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E5BB6" w:rsidTr="00666741">
        <w:tc>
          <w:tcPr>
            <w:tcW w:w="4672" w:type="dxa"/>
          </w:tcPr>
          <w:p w:rsidR="005E5BB6" w:rsidRPr="00425F91" w:rsidRDefault="005E5BB6" w:rsidP="00666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  <w:r w:rsidRPr="00425F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5BB6" w:rsidRPr="00425F91" w:rsidRDefault="005E5BB6" w:rsidP="00666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F91">
              <w:rPr>
                <w:rFonts w:ascii="Times New Roman" w:hAnsi="Times New Roman" w:cs="Times New Roman"/>
                <w:sz w:val="26"/>
                <w:szCs w:val="26"/>
              </w:rPr>
              <w:t>Коллегией</w:t>
            </w:r>
          </w:p>
          <w:p w:rsidR="005E5BB6" w:rsidRPr="00425F91" w:rsidRDefault="005E5BB6" w:rsidP="00666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F91">
              <w:rPr>
                <w:rFonts w:ascii="Times New Roman" w:hAnsi="Times New Roman" w:cs="Times New Roman"/>
                <w:sz w:val="26"/>
                <w:szCs w:val="26"/>
              </w:rPr>
              <w:t>Контрольно-счетной палаты</w:t>
            </w:r>
          </w:p>
          <w:p w:rsidR="005E5BB6" w:rsidRPr="00425F91" w:rsidRDefault="005E5BB6" w:rsidP="006667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F91"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</w:p>
          <w:p w:rsidR="005E5BB6" w:rsidRDefault="005E5BB6" w:rsidP="00666741">
            <w:r>
              <w:rPr>
                <w:rFonts w:ascii="Times New Roman" w:hAnsi="Times New Roman" w:cs="Times New Roman"/>
                <w:sz w:val="26"/>
                <w:szCs w:val="26"/>
              </w:rPr>
              <w:t>от 12.09.2025 протокол № 7</w:t>
            </w:r>
          </w:p>
        </w:tc>
        <w:tc>
          <w:tcPr>
            <w:tcW w:w="4673" w:type="dxa"/>
          </w:tcPr>
          <w:p w:rsidR="005E5BB6" w:rsidRDefault="005E5BB6" w:rsidP="0066674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5F91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5E5BB6" w:rsidRDefault="005E5BB6" w:rsidP="0066674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Распоряжением </w:t>
            </w:r>
          </w:p>
          <w:p w:rsidR="005E5BB6" w:rsidRDefault="005E5BB6" w:rsidP="0066674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Контрольно-счетной палаты</w:t>
            </w:r>
          </w:p>
          <w:p w:rsidR="005E5BB6" w:rsidRDefault="005E5BB6" w:rsidP="0066674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</w:p>
          <w:p w:rsidR="005E5BB6" w:rsidRPr="00425F91" w:rsidRDefault="005E5BB6" w:rsidP="0066674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12.09.2025 г. № 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</w:tc>
      </w:tr>
    </w:tbl>
    <w:p w:rsidR="005E5BB6" w:rsidRDefault="005E5BB6" w:rsidP="005E5BB6"/>
    <w:p w:rsidR="005E5BB6" w:rsidRDefault="005E5BB6" w:rsidP="005E5BB6"/>
    <w:p w:rsidR="005E5BB6" w:rsidRDefault="005E5BB6" w:rsidP="005E5BB6"/>
    <w:p w:rsidR="005E5BB6" w:rsidRPr="00FB59FC" w:rsidRDefault="005E5BB6" w:rsidP="005E5B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59FC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</w:p>
    <w:p w:rsidR="005E5BB6" w:rsidRPr="00FB59FC" w:rsidRDefault="005E5BB6" w:rsidP="005E5B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59F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B59FC">
        <w:rPr>
          <w:rFonts w:ascii="Times New Roman" w:hAnsi="Times New Roman" w:cs="Times New Roman"/>
          <w:sz w:val="26"/>
          <w:szCs w:val="26"/>
        </w:rPr>
        <w:t>лан работы Контрольно-счетной палаты</w:t>
      </w:r>
    </w:p>
    <w:p w:rsidR="005E5BB6" w:rsidRDefault="005E5BB6" w:rsidP="005E5B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59FC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на 2025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E5BB6" w:rsidRDefault="005E5BB6" w:rsidP="005E5B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5BB6" w:rsidRDefault="005E5BB6" w:rsidP="005E5B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5BB6" w:rsidRPr="00BB2CB1" w:rsidRDefault="005E5BB6" w:rsidP="005E5BB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B2CB1">
        <w:rPr>
          <w:rFonts w:ascii="Times New Roman" w:eastAsia="Times New Roman" w:hAnsi="Times New Roman" w:cs="Times New Roman"/>
          <w:sz w:val="26"/>
          <w:szCs w:val="24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6"/>
          <w:szCs w:val="24"/>
        </w:rPr>
        <w:t>пункт 10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раздела 2 П</w:t>
      </w:r>
      <w:r w:rsidRPr="00BB2CB1">
        <w:rPr>
          <w:rFonts w:ascii="Times New Roman" w:eastAsia="Times New Roman" w:hAnsi="Times New Roman" w:cs="Times New Roman"/>
          <w:sz w:val="26"/>
          <w:szCs w:val="24"/>
        </w:rPr>
        <w:t>лан</w:t>
      </w:r>
      <w:r>
        <w:rPr>
          <w:rFonts w:ascii="Times New Roman" w:eastAsia="Times New Roman" w:hAnsi="Times New Roman" w:cs="Times New Roman"/>
          <w:sz w:val="26"/>
          <w:szCs w:val="24"/>
        </w:rPr>
        <w:t>а</w:t>
      </w:r>
      <w:r w:rsidRPr="00BB2CB1">
        <w:rPr>
          <w:rFonts w:ascii="Times New Roman" w:eastAsia="Times New Roman" w:hAnsi="Times New Roman" w:cs="Times New Roman"/>
          <w:sz w:val="26"/>
          <w:szCs w:val="24"/>
        </w:rPr>
        <w:t xml:space="preserve"> работы Контрольно-счетной палаты </w:t>
      </w:r>
      <w:r w:rsidRPr="00BB2CB1">
        <w:rPr>
          <w:rFonts w:ascii="Times New Roman" w:hAnsi="Times New Roman" w:cs="Times New Roman"/>
          <w:sz w:val="26"/>
          <w:szCs w:val="24"/>
        </w:rPr>
        <w:t>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на 2025</w:t>
      </w:r>
      <w:r w:rsidRPr="00BB2CB1">
        <w:rPr>
          <w:rFonts w:ascii="Times New Roman" w:eastAsia="Times New Roman" w:hAnsi="Times New Roman" w:cs="Times New Roman"/>
          <w:sz w:val="26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</w:p>
    <w:p w:rsidR="005E5BB6" w:rsidRDefault="005E5BB6" w:rsidP="005E5BB6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Пункт 10</w:t>
      </w:r>
      <w:r w:rsidRPr="00BB2CB1">
        <w:rPr>
          <w:rFonts w:ascii="Times New Roman" w:eastAsia="Times New Roman" w:hAnsi="Times New Roman" w:cs="Times New Roman"/>
          <w:sz w:val="26"/>
          <w:szCs w:val="24"/>
        </w:rPr>
        <w:t xml:space="preserve"> раздела 2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3A0D41">
        <w:rPr>
          <w:rFonts w:ascii="Times New Roman" w:eastAsia="Times New Roman" w:hAnsi="Times New Roman" w:cs="Times New Roman"/>
          <w:sz w:val="26"/>
          <w:szCs w:val="24"/>
        </w:rPr>
        <w:t xml:space="preserve">наименование контрольного мероприятия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87689">
        <w:rPr>
          <w:rFonts w:ascii="Times New Roman" w:hAnsi="Times New Roman" w:cs="Times New Roman"/>
          <w:sz w:val="26"/>
          <w:szCs w:val="26"/>
        </w:rPr>
        <w:t>Проверка эффективности использования бюджетных средств, направленных на реализацию мероприятий МП «Формирование современной городской среды НГО» по региональному проекту «Формирование комфортной городской среды», входящего в состав национального проекта «Жилье и городская среда» и долгосрочный план комплексного социально-экономич</w:t>
      </w:r>
      <w:r>
        <w:rPr>
          <w:rFonts w:ascii="Times New Roman" w:hAnsi="Times New Roman" w:cs="Times New Roman"/>
          <w:sz w:val="26"/>
          <w:szCs w:val="26"/>
        </w:rPr>
        <w:t>еского развития НГО в 2024 году»</w:t>
      </w:r>
      <w:r>
        <w:rPr>
          <w:rFonts w:ascii="Times New Roman" w:hAnsi="Times New Roman" w:cs="Times New Roman"/>
          <w:sz w:val="26"/>
          <w:szCs w:val="26"/>
        </w:rPr>
        <w:t xml:space="preserve"> изменить</w:t>
      </w:r>
      <w:r w:rsidR="009645A7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Pr="00387689">
        <w:rPr>
          <w:rFonts w:ascii="Times New Roman" w:hAnsi="Times New Roman" w:cs="Times New Roman"/>
          <w:sz w:val="26"/>
          <w:szCs w:val="26"/>
        </w:rPr>
        <w:t xml:space="preserve"> на «Проверка эффективности использования бюджетных средств, направленных на реализацию мероприятий МП «Формирование современной городской среды НГО» в 2024 году»</w:t>
      </w:r>
      <w:r>
        <w:rPr>
          <w:rFonts w:ascii="Times New Roman" w:eastAsia="Times New Roman" w:hAnsi="Times New Roman" w:cs="Times New Roman"/>
          <w:sz w:val="26"/>
          <w:szCs w:val="24"/>
        </w:rPr>
        <w:t>.</w:t>
      </w:r>
    </w:p>
    <w:p w:rsidR="005E5BB6" w:rsidRDefault="005E5BB6" w:rsidP="005E5BB6"/>
    <w:p w:rsidR="00690128" w:rsidRDefault="00690128"/>
    <w:sectPr w:rsidR="0069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83F43"/>
    <w:multiLevelType w:val="hybridMultilevel"/>
    <w:tmpl w:val="921A8D94"/>
    <w:lvl w:ilvl="0" w:tplc="E6F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F14FC4"/>
    <w:multiLevelType w:val="hybridMultilevel"/>
    <w:tmpl w:val="5D281D5C"/>
    <w:lvl w:ilvl="0" w:tplc="D5FCA5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78"/>
    <w:rsid w:val="00451778"/>
    <w:rsid w:val="005E5BB6"/>
    <w:rsid w:val="00690128"/>
    <w:rsid w:val="0096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E3394-A5EA-47A4-8E5A-4BC5C66D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B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4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Севостьянова</dc:creator>
  <cp:keywords/>
  <dc:description/>
  <cp:lastModifiedBy>Ольга Г. Севостьянова</cp:lastModifiedBy>
  <cp:revision>3</cp:revision>
  <cp:lastPrinted>2025-09-12T00:53:00Z</cp:lastPrinted>
  <dcterms:created xsi:type="dcterms:W3CDTF">2025-09-12T00:51:00Z</dcterms:created>
  <dcterms:modified xsi:type="dcterms:W3CDTF">2025-09-12T01:09:00Z</dcterms:modified>
</cp:coreProperties>
</file>