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72B65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 xml:space="preserve">на проект </w:t>
      </w:r>
      <w:r w:rsidR="00A72B65" w:rsidRPr="003528AC">
        <w:rPr>
          <w:sz w:val="26"/>
          <w:szCs w:val="26"/>
        </w:rPr>
        <w:t>решения Думы</w:t>
      </w:r>
      <w:r w:rsidR="000C6038"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Находкинского городского округа</w:t>
      </w:r>
    </w:p>
    <w:p w:rsidR="00A332E4" w:rsidRPr="003528AC" w:rsidRDefault="00A72B65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>«</w:t>
      </w:r>
      <w:r w:rsidR="00C437A3">
        <w:rPr>
          <w:sz w:val="26"/>
          <w:szCs w:val="26"/>
        </w:rPr>
        <w:t xml:space="preserve">О </w:t>
      </w:r>
      <w:r w:rsidR="00A96BE7">
        <w:rPr>
          <w:sz w:val="26"/>
          <w:szCs w:val="26"/>
        </w:rPr>
        <w:t>внесении изменений в пункт 1 решения Думы Находкинского городского округа от 31.01.2024 № 262-НПА «Об установлении дополнительных оснований признания безнадежной к взысканию задолженности в части сумм местных налогов»</w:t>
      </w:r>
      <w:r w:rsidRPr="003528AC">
        <w:rPr>
          <w:sz w:val="26"/>
          <w:szCs w:val="26"/>
        </w:rPr>
        <w:t xml:space="preserve">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A96BE7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="00C529F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марта</w:t>
      </w:r>
      <w:r w:rsidR="00C529FA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решения Думы Находкинского городского округа </w:t>
      </w:r>
      <w:r w:rsidR="00A96BE7">
        <w:rPr>
          <w:rFonts w:ascii="Times New Roman" w:hAnsi="Times New Roman"/>
          <w:b w:val="0"/>
          <w:sz w:val="26"/>
          <w:szCs w:val="26"/>
        </w:rPr>
        <w:t>«</w:t>
      </w:r>
      <w:r w:rsidR="00A96BE7" w:rsidRPr="00A96BE7">
        <w:rPr>
          <w:rFonts w:ascii="Times New Roman" w:hAnsi="Times New Roman"/>
          <w:b w:val="0"/>
          <w:sz w:val="26"/>
          <w:szCs w:val="26"/>
        </w:rPr>
        <w:t>О внесении изменений в пункт 1 решения Думы Находкинского городского округа от 31.01.2024 № 262-НПА «Об установлении дополнительных оснований признания безнадежной к взысканию задолженности в части сумм местных налогов»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№ 264-НПА «О Контрольно-счётной палате Находкинского городского округа»,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аходкинского городского</w:t>
      </w:r>
      <w:r w:rsidR="003528AC">
        <w:rPr>
          <w:rFonts w:ascii="Times New Roman" w:hAnsi="Times New Roman"/>
          <w:b w:val="0"/>
          <w:sz w:val="26"/>
          <w:szCs w:val="26"/>
        </w:rPr>
        <w:t xml:space="preserve"> о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круга </w:t>
      </w:r>
      <w:proofErr w:type="spellStart"/>
      <w:r w:rsidR="008500B6">
        <w:rPr>
          <w:rFonts w:ascii="Times New Roman" w:hAnsi="Times New Roman"/>
          <w:b w:val="0"/>
          <w:sz w:val="26"/>
          <w:szCs w:val="26"/>
        </w:rPr>
        <w:t>Магинского</w:t>
      </w:r>
      <w:proofErr w:type="spellEnd"/>
      <w:r w:rsidR="008500B6">
        <w:rPr>
          <w:rFonts w:ascii="Times New Roman" w:hAnsi="Times New Roman"/>
          <w:b w:val="0"/>
          <w:sz w:val="26"/>
          <w:szCs w:val="26"/>
        </w:rPr>
        <w:t xml:space="preserve"> Т.В.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A96BE7">
        <w:rPr>
          <w:rFonts w:ascii="Times New Roman" w:hAnsi="Times New Roman"/>
          <w:b w:val="0"/>
          <w:sz w:val="26"/>
          <w:szCs w:val="26"/>
        </w:rPr>
        <w:t>13.03.2025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A96BE7">
        <w:rPr>
          <w:rFonts w:ascii="Times New Roman" w:hAnsi="Times New Roman"/>
          <w:b w:val="0"/>
          <w:sz w:val="26"/>
          <w:szCs w:val="26"/>
        </w:rPr>
        <w:t>1638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A96BE7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A96BE7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</w:t>
      </w:r>
      <w:r w:rsidR="00A96BE7" w:rsidRPr="00A96BE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О внесении изменений в пункт 1 решения Думы Находкинского городского округа от 31.01.2024 № 262-НПА «Об установлении дополнительных оснований признания безнадежной к взысканию задолженности в части сумм местных налогов»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A96BE7">
        <w:rPr>
          <w:rFonts w:ascii="Times New Roman" w:hAnsi="Times New Roman"/>
          <w:b w:val="0"/>
          <w:sz w:val="26"/>
          <w:szCs w:val="26"/>
        </w:rPr>
        <w:lastRenderedPageBreak/>
        <w:t>18.03.2025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2931D0">
        <w:rPr>
          <w:rFonts w:ascii="Times New Roman" w:hAnsi="Times New Roman"/>
          <w:b w:val="0"/>
          <w:color w:val="000000" w:themeColor="text1"/>
          <w:sz w:val="26"/>
          <w:szCs w:val="26"/>
        </w:rPr>
        <w:t>17</w:t>
      </w:r>
      <w:r w:rsidR="009D4D50" w:rsidRPr="002931D0">
        <w:rPr>
          <w:rFonts w:ascii="Times New Roman" w:hAnsi="Times New Roman"/>
          <w:b w:val="0"/>
          <w:color w:val="000000" w:themeColor="text1"/>
          <w:sz w:val="26"/>
          <w:szCs w:val="26"/>
        </w:rPr>
        <w:t>-</w:t>
      </w:r>
      <w:r w:rsidR="009D4D50" w:rsidRPr="006B33B9">
        <w:rPr>
          <w:rFonts w:ascii="Times New Roman" w:hAnsi="Times New Roman"/>
          <w:b w:val="0"/>
          <w:sz w:val="26"/>
          <w:szCs w:val="26"/>
        </w:rPr>
        <w:t>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D01CC3" w:rsidRDefault="00D01CC3" w:rsidP="00E4405B">
      <w:pPr>
        <w:pStyle w:val="1"/>
        <w:keepNext w:val="0"/>
        <w:widowControl w:val="0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Налоговый кодекс Российской Федерации</w:t>
      </w:r>
      <w:r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5E0854" w:rsidRPr="00D01CC3" w:rsidRDefault="008C7924" w:rsidP="00E4405B">
      <w:pPr>
        <w:pStyle w:val="1"/>
        <w:keepNext w:val="0"/>
        <w:widowControl w:val="0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Бюджетный кодекс Российской Федерации;</w:t>
      </w:r>
    </w:p>
    <w:p w:rsidR="00274A24" w:rsidRPr="00A03906" w:rsidRDefault="008C7924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FB3C24">
        <w:rPr>
          <w:rFonts w:ascii="Times New Roman" w:hAnsi="Times New Roman"/>
          <w:b w:val="0"/>
          <w:sz w:val="26"/>
          <w:szCs w:val="26"/>
        </w:rPr>
        <w:t>.</w:t>
      </w:r>
      <w:bookmarkStart w:id="0" w:name="_GoBack"/>
      <w:bookmarkEnd w:id="0"/>
    </w:p>
    <w:p w:rsidR="00B11451" w:rsidRDefault="00D70437" w:rsidP="007C36BE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Данны</w:t>
      </w:r>
      <w:r w:rsidR="00B77613">
        <w:rPr>
          <w:rFonts w:ascii="Times New Roman" w:hAnsi="Times New Roman"/>
          <w:b w:val="0"/>
          <w:sz w:val="26"/>
          <w:szCs w:val="26"/>
        </w:rPr>
        <w:t>м</w:t>
      </w:r>
      <w:r>
        <w:rPr>
          <w:rFonts w:ascii="Times New Roman" w:hAnsi="Times New Roman"/>
          <w:b w:val="0"/>
          <w:sz w:val="26"/>
          <w:szCs w:val="26"/>
        </w:rPr>
        <w:t xml:space="preserve"> проект</w:t>
      </w:r>
      <w:r w:rsidR="00B77613">
        <w:rPr>
          <w:rFonts w:ascii="Times New Roman" w:hAnsi="Times New Roman"/>
          <w:b w:val="0"/>
          <w:sz w:val="26"/>
          <w:szCs w:val="26"/>
        </w:rPr>
        <w:t>ом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B77613">
        <w:rPr>
          <w:rFonts w:ascii="Times New Roman" w:hAnsi="Times New Roman"/>
          <w:b w:val="0"/>
          <w:sz w:val="26"/>
          <w:szCs w:val="26"/>
        </w:rPr>
        <w:t xml:space="preserve">предлагается принять новую редакцию пункта 1 решения Думы </w:t>
      </w:r>
      <w:r w:rsidR="00B77613" w:rsidRPr="00B77613">
        <w:rPr>
          <w:rFonts w:ascii="Times New Roman" w:hAnsi="Times New Roman"/>
          <w:b w:val="0"/>
          <w:bCs/>
          <w:sz w:val="26"/>
          <w:szCs w:val="26"/>
        </w:rPr>
        <w:t>Находкинского городского округа от 31.01.2024 № 262-НПА «Об установлении дополнительных оснований признания безнадежной к взысканию задолженности в части сумм местных налогов»</w:t>
      </w:r>
      <w:r w:rsidR="00B77613">
        <w:rPr>
          <w:rFonts w:ascii="Times New Roman" w:hAnsi="Times New Roman"/>
          <w:b w:val="0"/>
          <w:bCs/>
          <w:sz w:val="26"/>
          <w:szCs w:val="26"/>
        </w:rPr>
        <w:t xml:space="preserve"> (далее Решение № 262-НПА). </w:t>
      </w:r>
    </w:p>
    <w:p w:rsidR="00B11451" w:rsidRDefault="00B77613" w:rsidP="00B11451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>Необходимость принятия новой редакции возникла</w:t>
      </w:r>
      <w:r w:rsidR="00B11451">
        <w:rPr>
          <w:rFonts w:ascii="Times New Roman" w:hAnsi="Times New Roman"/>
          <w:b w:val="0"/>
          <w:bCs/>
          <w:sz w:val="26"/>
          <w:szCs w:val="26"/>
        </w:rPr>
        <w:t>:</w:t>
      </w:r>
    </w:p>
    <w:p w:rsidR="00B11451" w:rsidRDefault="00B11451" w:rsidP="00B11451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>-</w:t>
      </w:r>
      <w:r w:rsidR="00B77613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="001740C3">
        <w:rPr>
          <w:rFonts w:ascii="Times New Roman" w:hAnsi="Times New Roman"/>
          <w:b w:val="0"/>
          <w:bCs/>
          <w:sz w:val="26"/>
          <w:szCs w:val="26"/>
        </w:rPr>
        <w:t>в связи с отменой существовавших ранее налогов и отсутствия задолженности по ним</w:t>
      </w:r>
      <w:r>
        <w:rPr>
          <w:rFonts w:ascii="Times New Roman" w:hAnsi="Times New Roman"/>
          <w:b w:val="0"/>
          <w:bCs/>
          <w:sz w:val="26"/>
          <w:szCs w:val="26"/>
        </w:rPr>
        <w:t>;</w:t>
      </w:r>
    </w:p>
    <w:p w:rsidR="00B11451" w:rsidRDefault="00B11451" w:rsidP="00B11451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>-</w:t>
      </w:r>
      <w:r w:rsidR="001740C3">
        <w:rPr>
          <w:rFonts w:ascii="Times New Roman" w:hAnsi="Times New Roman"/>
          <w:b w:val="0"/>
          <w:bCs/>
          <w:sz w:val="26"/>
          <w:szCs w:val="26"/>
        </w:rPr>
        <w:t xml:space="preserve"> отсутствием необходимости </w:t>
      </w:r>
      <w:r w:rsidR="007B090A">
        <w:rPr>
          <w:rFonts w:ascii="Times New Roman" w:hAnsi="Times New Roman"/>
          <w:b w:val="0"/>
          <w:bCs/>
          <w:sz w:val="26"/>
          <w:szCs w:val="26"/>
        </w:rPr>
        <w:t>перечисления документов для признания задолженности безнадежной к взысканию</w:t>
      </w:r>
      <w:r>
        <w:rPr>
          <w:rFonts w:ascii="Times New Roman" w:hAnsi="Times New Roman"/>
          <w:b w:val="0"/>
          <w:bCs/>
          <w:sz w:val="26"/>
          <w:szCs w:val="26"/>
        </w:rPr>
        <w:t>;</w:t>
      </w:r>
    </w:p>
    <w:p w:rsidR="007B090A" w:rsidRDefault="00B11451" w:rsidP="00B11451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 xml:space="preserve">- </w:t>
      </w:r>
      <w:r w:rsidR="007B090A">
        <w:rPr>
          <w:rFonts w:ascii="Times New Roman" w:hAnsi="Times New Roman"/>
          <w:b w:val="0"/>
          <w:bCs/>
          <w:sz w:val="26"/>
          <w:szCs w:val="26"/>
        </w:rPr>
        <w:t>установлением дополнительных оснований признания безнадежной ко взысканию задолженности в части сумм местных налогов.</w:t>
      </w:r>
    </w:p>
    <w:p w:rsidR="00B11451" w:rsidRDefault="00B11451" w:rsidP="007B090A">
      <w:pPr>
        <w:pStyle w:val="1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 представленном проекте установлены дополнительные основания признания безнадежной к взысканию задолженности по аналогии с Законом Приморского края от 04.05.2018 № 272-КЗ «</w:t>
      </w:r>
      <w:r w:rsidRPr="007B090A">
        <w:rPr>
          <w:rFonts w:ascii="Times New Roman" w:hAnsi="Times New Roman"/>
          <w:b w:val="0"/>
          <w:sz w:val="26"/>
          <w:szCs w:val="26"/>
        </w:rPr>
        <w:t>Об установлении дополнительных оснований признания безнадежной к взысканию задолженности по региональным налогам</w:t>
      </w:r>
      <w:r>
        <w:rPr>
          <w:rFonts w:ascii="Times New Roman" w:hAnsi="Times New Roman"/>
          <w:b w:val="0"/>
          <w:sz w:val="26"/>
          <w:szCs w:val="26"/>
        </w:rPr>
        <w:t xml:space="preserve">» </w:t>
      </w:r>
      <w:r w:rsidRPr="007B090A">
        <w:rPr>
          <w:rFonts w:ascii="Times New Roman" w:hAnsi="Times New Roman"/>
          <w:b w:val="0"/>
          <w:sz w:val="26"/>
          <w:szCs w:val="26"/>
        </w:rPr>
        <w:t>(ред. от 03.02.2025)</w:t>
      </w:r>
      <w:r>
        <w:rPr>
          <w:rFonts w:ascii="Times New Roman" w:hAnsi="Times New Roman"/>
          <w:b w:val="0"/>
          <w:sz w:val="26"/>
          <w:szCs w:val="26"/>
        </w:rPr>
        <w:t>.</w:t>
      </w:r>
    </w:p>
    <w:p w:rsidR="00B11451" w:rsidRDefault="00B11451" w:rsidP="00B77613">
      <w:pPr>
        <w:pStyle w:val="a4"/>
        <w:widowControl w:val="0"/>
        <w:spacing w:after="0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Письмом от 14.02.2025 № 02-03/02729 Межрайонная ИФНС России №16 по Приморскому краю обратилась с предложением о принятии на уровне муниципального образования нормативного акта об установлении аналогичных краевому законодательству или иных оснований признания </w:t>
      </w:r>
      <w:r w:rsidRPr="00B11451">
        <w:rPr>
          <w:rFonts w:ascii="Times New Roman" w:hAnsi="Times New Roman"/>
          <w:sz w:val="26"/>
          <w:szCs w:val="26"/>
        </w:rPr>
        <w:t>безнадежной ко взысканию задолженности</w:t>
      </w:r>
      <w:r>
        <w:rPr>
          <w:rFonts w:ascii="Times New Roman" w:hAnsi="Times New Roman"/>
          <w:sz w:val="26"/>
          <w:szCs w:val="26"/>
        </w:rPr>
        <w:t>.</w:t>
      </w:r>
    </w:p>
    <w:p w:rsidR="00BC4FA3" w:rsidRDefault="00BC4FA3" w:rsidP="00B77613">
      <w:pPr>
        <w:pStyle w:val="a4"/>
        <w:widowControl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Вместе с тем Контрольно-счетная палата отмечает, что </w:t>
      </w:r>
      <w:r w:rsidR="00B11451">
        <w:rPr>
          <w:rFonts w:ascii="Times New Roman" w:hAnsi="Times New Roman"/>
          <w:sz w:val="26"/>
          <w:szCs w:val="26"/>
        </w:rPr>
        <w:t xml:space="preserve">вносимыми изменениями </w:t>
      </w:r>
      <w:r w:rsidR="00C359C7">
        <w:rPr>
          <w:rFonts w:ascii="Times New Roman" w:hAnsi="Times New Roman"/>
          <w:sz w:val="26"/>
          <w:szCs w:val="26"/>
        </w:rPr>
        <w:t xml:space="preserve">полностью меняется </w:t>
      </w:r>
      <w:r w:rsidR="00C359C7" w:rsidRPr="00C359C7">
        <w:rPr>
          <w:rFonts w:ascii="Times New Roman" w:hAnsi="Times New Roman"/>
          <w:sz w:val="26"/>
          <w:szCs w:val="26"/>
        </w:rPr>
        <w:t>Решение № 262-НПА</w:t>
      </w:r>
      <w:r w:rsidR="00C359C7">
        <w:rPr>
          <w:rFonts w:ascii="Times New Roman" w:hAnsi="Times New Roman"/>
          <w:sz w:val="26"/>
          <w:szCs w:val="26"/>
        </w:rPr>
        <w:t xml:space="preserve">, </w:t>
      </w:r>
      <w:r w:rsidR="007C36BE">
        <w:rPr>
          <w:rFonts w:ascii="Times New Roman" w:hAnsi="Times New Roman"/>
          <w:sz w:val="26"/>
          <w:szCs w:val="26"/>
        </w:rPr>
        <w:t xml:space="preserve">считаем, что </w:t>
      </w:r>
      <w:r w:rsidR="00C359C7">
        <w:rPr>
          <w:rFonts w:ascii="Times New Roman" w:hAnsi="Times New Roman"/>
          <w:sz w:val="26"/>
          <w:szCs w:val="26"/>
        </w:rPr>
        <w:t>целесообразнее признать данное Решение утратившим силу и принять новый нормативно-правовой акт.</w:t>
      </w:r>
      <w:r w:rsidR="00B11451">
        <w:rPr>
          <w:rFonts w:ascii="Times New Roman" w:hAnsi="Times New Roman"/>
          <w:sz w:val="26"/>
          <w:szCs w:val="26"/>
        </w:rPr>
        <w:t xml:space="preserve"> </w:t>
      </w:r>
    </w:p>
    <w:p w:rsidR="006B33B9" w:rsidRPr="00CB21BF" w:rsidRDefault="001E6031" w:rsidP="00E4405B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</w:t>
      </w:r>
      <w:r w:rsidR="0039117A" w:rsidRPr="00C359C7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FB3C24" w:rsidRPr="00FB3C24">
        <w:rPr>
          <w:rFonts w:ascii="Times New Roman" w:hAnsi="Times New Roman"/>
          <w:color w:val="000000" w:themeColor="text1"/>
          <w:sz w:val="26"/>
          <w:szCs w:val="26"/>
        </w:rPr>
        <w:t>О внесении изменений в пункт 1 решения Думы Находкинского городского округа от 31.01.2024 № 262-НПА «Об установлении дополнительных оснований признания безнадежной к взысканию задолженности в части сумм местных налогов</w:t>
      </w:r>
      <w:r w:rsidR="00C359C7" w:rsidRPr="00C359C7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C36BE" w:rsidRDefault="007C36BE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B71D7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0C6038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Д.С. Малявин</w:t>
      </w:r>
    </w:p>
    <w:p w:rsidR="005047B2" w:rsidRDefault="005047B2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7C36BE">
        <w:rPr>
          <w:rFonts w:ascii="Times New Roman" w:hAnsi="Times New Roman" w:cs="Times New Roman"/>
          <w:sz w:val="26"/>
          <w:szCs w:val="26"/>
        </w:rPr>
        <w:t xml:space="preserve">  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027" w:rsidRDefault="009F0027" w:rsidP="0097023D">
      <w:pPr>
        <w:spacing w:after="0" w:line="240" w:lineRule="auto"/>
      </w:pPr>
      <w:r>
        <w:separator/>
      </w:r>
    </w:p>
  </w:endnote>
  <w:endnote w:type="continuationSeparator" w:id="0">
    <w:p w:rsidR="009F0027" w:rsidRDefault="009F0027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027" w:rsidRDefault="009F0027" w:rsidP="0097023D">
      <w:pPr>
        <w:spacing w:after="0" w:line="240" w:lineRule="auto"/>
      </w:pPr>
      <w:r>
        <w:separator/>
      </w:r>
    </w:p>
  </w:footnote>
  <w:footnote w:type="continuationSeparator" w:id="0">
    <w:p w:rsidR="009F0027" w:rsidRDefault="009F0027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C24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6B5B"/>
    <w:rsid w:val="00062AD2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740C3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45B79"/>
    <w:rsid w:val="00271145"/>
    <w:rsid w:val="002745DF"/>
    <w:rsid w:val="00274A24"/>
    <w:rsid w:val="00281AD3"/>
    <w:rsid w:val="002907D7"/>
    <w:rsid w:val="002931D0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28AC"/>
    <w:rsid w:val="00353D32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A2174"/>
    <w:rsid w:val="004A7B7A"/>
    <w:rsid w:val="004B1AF8"/>
    <w:rsid w:val="004B699D"/>
    <w:rsid w:val="004C4321"/>
    <w:rsid w:val="004C570C"/>
    <w:rsid w:val="004C61A8"/>
    <w:rsid w:val="004D2AAA"/>
    <w:rsid w:val="004E67E5"/>
    <w:rsid w:val="005047B2"/>
    <w:rsid w:val="00505BF5"/>
    <w:rsid w:val="005265A2"/>
    <w:rsid w:val="005347E1"/>
    <w:rsid w:val="00541D1F"/>
    <w:rsid w:val="00552C44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31C5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517"/>
    <w:rsid w:val="007A0C5A"/>
    <w:rsid w:val="007B090A"/>
    <w:rsid w:val="007B5763"/>
    <w:rsid w:val="007C01ED"/>
    <w:rsid w:val="007C36BE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3E4A"/>
    <w:rsid w:val="00833DD0"/>
    <w:rsid w:val="0084195F"/>
    <w:rsid w:val="0084444B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62DA2"/>
    <w:rsid w:val="0096482E"/>
    <w:rsid w:val="00965783"/>
    <w:rsid w:val="00965C30"/>
    <w:rsid w:val="0097023D"/>
    <w:rsid w:val="00973F6D"/>
    <w:rsid w:val="0098120A"/>
    <w:rsid w:val="0098411E"/>
    <w:rsid w:val="00997F44"/>
    <w:rsid w:val="009A086C"/>
    <w:rsid w:val="009B2DA7"/>
    <w:rsid w:val="009B40B4"/>
    <w:rsid w:val="009B7975"/>
    <w:rsid w:val="009C3D73"/>
    <w:rsid w:val="009C568E"/>
    <w:rsid w:val="009D3896"/>
    <w:rsid w:val="009D3C73"/>
    <w:rsid w:val="009D4D50"/>
    <w:rsid w:val="009E2691"/>
    <w:rsid w:val="009E4CD9"/>
    <w:rsid w:val="009E6B71"/>
    <w:rsid w:val="009F0027"/>
    <w:rsid w:val="009F52E0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96BE7"/>
    <w:rsid w:val="00AA73C3"/>
    <w:rsid w:val="00AC5066"/>
    <w:rsid w:val="00AD368B"/>
    <w:rsid w:val="00AE79EF"/>
    <w:rsid w:val="00B01359"/>
    <w:rsid w:val="00B038EE"/>
    <w:rsid w:val="00B11451"/>
    <w:rsid w:val="00B1486D"/>
    <w:rsid w:val="00B150CB"/>
    <w:rsid w:val="00B33C09"/>
    <w:rsid w:val="00B36413"/>
    <w:rsid w:val="00B47E2F"/>
    <w:rsid w:val="00B523F2"/>
    <w:rsid w:val="00B71016"/>
    <w:rsid w:val="00B719AA"/>
    <w:rsid w:val="00B77613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34408"/>
    <w:rsid w:val="00C35455"/>
    <w:rsid w:val="00C359C7"/>
    <w:rsid w:val="00C3727C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86520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B2741"/>
    <w:rsid w:val="00FB3C24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6</cp:revision>
  <cp:lastPrinted>2024-10-22T05:16:00Z</cp:lastPrinted>
  <dcterms:created xsi:type="dcterms:W3CDTF">2025-03-18T00:50:00Z</dcterms:created>
  <dcterms:modified xsi:type="dcterms:W3CDTF">2025-03-18T23:06:00Z</dcterms:modified>
</cp:coreProperties>
</file>