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FB8" w:rsidRPr="00A63FB8" w:rsidRDefault="00A63FB8" w:rsidP="00A63FB8">
      <w:pPr>
        <w:widowControl w:val="0"/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63F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КОНТРОЛЬНО-СЧЕТНАЯ ПАЛАТА </w:t>
      </w:r>
    </w:p>
    <w:p w:rsidR="00A63FB8" w:rsidRDefault="00A63FB8" w:rsidP="00A63FB8">
      <w:pPr>
        <w:widowControl w:val="0"/>
        <w:pBdr>
          <w:bottom w:val="single" w:sz="6" w:space="1" w:color="auto"/>
        </w:pBdr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63F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НАХОДКИНСКОГО ГОРОДСКОГО ОКРУГА</w:t>
      </w:r>
    </w:p>
    <w:p w:rsidR="00A63FB8" w:rsidRPr="00A63FB8" w:rsidRDefault="00A63FB8" w:rsidP="00A63FB8">
      <w:pPr>
        <w:widowControl w:val="0"/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A63FB8" w:rsidRDefault="00A63FB8" w:rsidP="0058507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507B" w:rsidRDefault="00B16D1B" w:rsidP="0058507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5542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проведенных Контрольно-счетной палатой Находкинского городского округа контрольных и </w:t>
      </w:r>
    </w:p>
    <w:p w:rsidR="005A50AD" w:rsidRPr="000C5542" w:rsidRDefault="00B16D1B" w:rsidP="0058507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5542">
        <w:rPr>
          <w:rFonts w:ascii="Times New Roman" w:hAnsi="Times New Roman" w:cs="Times New Roman"/>
          <w:b/>
          <w:sz w:val="26"/>
          <w:szCs w:val="26"/>
        </w:rPr>
        <w:t>экспертно-аналитических мероприятиях</w:t>
      </w:r>
      <w:r w:rsidR="000C5542" w:rsidRPr="000C5542">
        <w:rPr>
          <w:rFonts w:ascii="Times New Roman" w:hAnsi="Times New Roman" w:cs="Times New Roman"/>
          <w:b/>
          <w:sz w:val="26"/>
          <w:szCs w:val="26"/>
        </w:rPr>
        <w:t xml:space="preserve"> в I квартале 202</w:t>
      </w:r>
      <w:r w:rsidR="00EE5363">
        <w:rPr>
          <w:rFonts w:ascii="Times New Roman" w:hAnsi="Times New Roman" w:cs="Times New Roman"/>
          <w:b/>
          <w:sz w:val="26"/>
          <w:szCs w:val="26"/>
        </w:rPr>
        <w:t>3</w:t>
      </w:r>
      <w:r w:rsidR="000C5542" w:rsidRPr="000C5542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0C5542">
        <w:rPr>
          <w:rFonts w:ascii="Times New Roman" w:hAnsi="Times New Roman" w:cs="Times New Roman"/>
          <w:b/>
          <w:sz w:val="26"/>
          <w:szCs w:val="26"/>
        </w:rPr>
        <w:t>.</w:t>
      </w:r>
    </w:p>
    <w:p w:rsidR="00CF4DE4" w:rsidRPr="000C5542" w:rsidRDefault="00CF4DE4" w:rsidP="0058507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4DE4" w:rsidRPr="000C5542" w:rsidRDefault="00CF4DE4" w:rsidP="00C52E3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C5542">
        <w:rPr>
          <w:rFonts w:ascii="Times New Roman" w:hAnsi="Times New Roman" w:cs="Times New Roman"/>
          <w:sz w:val="26"/>
          <w:szCs w:val="26"/>
        </w:rPr>
        <w:t>В I квартале 202</w:t>
      </w:r>
      <w:r w:rsidR="00EE5363">
        <w:rPr>
          <w:rFonts w:ascii="Times New Roman" w:hAnsi="Times New Roman" w:cs="Times New Roman"/>
          <w:sz w:val="26"/>
          <w:szCs w:val="26"/>
        </w:rPr>
        <w:t>3</w:t>
      </w:r>
      <w:r w:rsidRPr="000C5542">
        <w:rPr>
          <w:rFonts w:ascii="Times New Roman" w:hAnsi="Times New Roman" w:cs="Times New Roman"/>
          <w:sz w:val="26"/>
          <w:szCs w:val="26"/>
        </w:rPr>
        <w:t xml:space="preserve"> года Контрольно-счетной палатой Находкинского городского округа проведены следующие </w:t>
      </w:r>
      <w:r w:rsidRPr="000C5542">
        <w:rPr>
          <w:rFonts w:ascii="Times New Roman" w:hAnsi="Times New Roman" w:cs="Times New Roman"/>
          <w:b/>
          <w:sz w:val="26"/>
          <w:szCs w:val="26"/>
        </w:rPr>
        <w:t>экспертно-аналитические мероприятия</w:t>
      </w:r>
      <w:r w:rsidRPr="000C5542">
        <w:rPr>
          <w:rFonts w:ascii="Times New Roman" w:hAnsi="Times New Roman" w:cs="Times New Roman"/>
          <w:sz w:val="26"/>
          <w:szCs w:val="26"/>
        </w:rPr>
        <w:t>:</w:t>
      </w:r>
    </w:p>
    <w:p w:rsidR="001019AB" w:rsidRPr="000C5542" w:rsidRDefault="0033626B" w:rsidP="00C52E3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C5542">
        <w:rPr>
          <w:rFonts w:ascii="Times New Roman" w:hAnsi="Times New Roman" w:cs="Times New Roman"/>
          <w:sz w:val="26"/>
          <w:szCs w:val="26"/>
        </w:rPr>
        <w:t>Подготовлены два заключения</w:t>
      </w:r>
      <w:r w:rsidR="00AD5EBF" w:rsidRPr="000C5542">
        <w:rPr>
          <w:rFonts w:ascii="Times New Roman" w:hAnsi="Times New Roman" w:cs="Times New Roman"/>
          <w:sz w:val="26"/>
          <w:szCs w:val="26"/>
        </w:rPr>
        <w:t xml:space="preserve"> к проект</w:t>
      </w:r>
      <w:r w:rsidR="00CE6BE8" w:rsidRPr="000C5542">
        <w:rPr>
          <w:rFonts w:ascii="Times New Roman" w:hAnsi="Times New Roman" w:cs="Times New Roman"/>
          <w:sz w:val="26"/>
          <w:szCs w:val="26"/>
        </w:rPr>
        <w:t>ам</w:t>
      </w:r>
      <w:r w:rsidR="00AD5EBF" w:rsidRPr="000C5542">
        <w:rPr>
          <w:rFonts w:ascii="Times New Roman" w:hAnsi="Times New Roman" w:cs="Times New Roman"/>
          <w:sz w:val="26"/>
          <w:szCs w:val="26"/>
        </w:rPr>
        <w:t xml:space="preserve"> решения Думы </w:t>
      </w:r>
      <w:r w:rsidR="001019AB" w:rsidRPr="000C5542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Думы Находкинского городского округа от </w:t>
      </w:r>
      <w:r w:rsidR="00EE5363">
        <w:rPr>
          <w:rFonts w:ascii="Times New Roman" w:hAnsi="Times New Roman" w:cs="Times New Roman"/>
          <w:sz w:val="26"/>
          <w:szCs w:val="26"/>
        </w:rPr>
        <w:t>2</w:t>
      </w:r>
      <w:r w:rsidR="001019AB" w:rsidRPr="000C5542">
        <w:rPr>
          <w:rFonts w:ascii="Times New Roman" w:hAnsi="Times New Roman" w:cs="Times New Roman"/>
          <w:sz w:val="26"/>
          <w:szCs w:val="26"/>
        </w:rPr>
        <w:t>1.12.202</w:t>
      </w:r>
      <w:r w:rsidR="00EE5363">
        <w:rPr>
          <w:rFonts w:ascii="Times New Roman" w:hAnsi="Times New Roman" w:cs="Times New Roman"/>
          <w:sz w:val="26"/>
          <w:szCs w:val="26"/>
        </w:rPr>
        <w:t>2</w:t>
      </w:r>
      <w:r w:rsidR="001019AB" w:rsidRPr="000C5542">
        <w:rPr>
          <w:rFonts w:ascii="Times New Roman" w:hAnsi="Times New Roman" w:cs="Times New Roman"/>
          <w:sz w:val="26"/>
          <w:szCs w:val="26"/>
        </w:rPr>
        <w:t xml:space="preserve"> № </w:t>
      </w:r>
      <w:r w:rsidR="00EE5363">
        <w:rPr>
          <w:rFonts w:ascii="Times New Roman" w:hAnsi="Times New Roman" w:cs="Times New Roman"/>
          <w:sz w:val="26"/>
          <w:szCs w:val="26"/>
        </w:rPr>
        <w:t>4</w:t>
      </w:r>
      <w:r w:rsidR="001019AB" w:rsidRPr="000C5542">
        <w:rPr>
          <w:rFonts w:ascii="Times New Roman" w:hAnsi="Times New Roman" w:cs="Times New Roman"/>
          <w:sz w:val="26"/>
          <w:szCs w:val="26"/>
        </w:rPr>
        <w:t>8-НПА «О бюджете Находкинского городского округа на 202</w:t>
      </w:r>
      <w:r w:rsidR="00EE5363">
        <w:rPr>
          <w:rFonts w:ascii="Times New Roman" w:hAnsi="Times New Roman" w:cs="Times New Roman"/>
          <w:sz w:val="26"/>
          <w:szCs w:val="26"/>
        </w:rPr>
        <w:t>3</w:t>
      </w:r>
      <w:r w:rsidR="001019AB" w:rsidRPr="000C5542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EE5363">
        <w:rPr>
          <w:rFonts w:ascii="Times New Roman" w:hAnsi="Times New Roman" w:cs="Times New Roman"/>
          <w:sz w:val="26"/>
          <w:szCs w:val="26"/>
        </w:rPr>
        <w:t>4</w:t>
      </w:r>
      <w:r w:rsidR="001019AB" w:rsidRPr="000C5542">
        <w:rPr>
          <w:rFonts w:ascii="Times New Roman" w:hAnsi="Times New Roman" w:cs="Times New Roman"/>
          <w:sz w:val="26"/>
          <w:szCs w:val="26"/>
        </w:rPr>
        <w:t>-202</w:t>
      </w:r>
      <w:r w:rsidR="00EE5363">
        <w:rPr>
          <w:rFonts w:ascii="Times New Roman" w:hAnsi="Times New Roman" w:cs="Times New Roman"/>
          <w:sz w:val="26"/>
          <w:szCs w:val="26"/>
        </w:rPr>
        <w:t>5</w:t>
      </w:r>
      <w:r w:rsidR="001019AB" w:rsidRPr="000C5542">
        <w:rPr>
          <w:rFonts w:ascii="Times New Roman" w:hAnsi="Times New Roman" w:cs="Times New Roman"/>
          <w:sz w:val="26"/>
          <w:szCs w:val="26"/>
        </w:rPr>
        <w:t xml:space="preserve"> годов» от </w:t>
      </w:r>
      <w:r w:rsidR="00EE5363">
        <w:rPr>
          <w:rFonts w:ascii="Times New Roman" w:hAnsi="Times New Roman" w:cs="Times New Roman"/>
          <w:sz w:val="26"/>
          <w:szCs w:val="26"/>
        </w:rPr>
        <w:t>20</w:t>
      </w:r>
      <w:r w:rsidR="004F03C4" w:rsidRPr="000C5542">
        <w:rPr>
          <w:rFonts w:ascii="Times New Roman" w:hAnsi="Times New Roman" w:cs="Times New Roman"/>
          <w:sz w:val="26"/>
          <w:szCs w:val="26"/>
        </w:rPr>
        <w:t>.0</w:t>
      </w:r>
      <w:r w:rsidR="00EE5363">
        <w:rPr>
          <w:rFonts w:ascii="Times New Roman" w:hAnsi="Times New Roman" w:cs="Times New Roman"/>
          <w:sz w:val="26"/>
          <w:szCs w:val="26"/>
        </w:rPr>
        <w:t>1</w:t>
      </w:r>
      <w:r w:rsidR="004F03C4" w:rsidRPr="000C5542">
        <w:rPr>
          <w:rFonts w:ascii="Times New Roman" w:hAnsi="Times New Roman" w:cs="Times New Roman"/>
          <w:sz w:val="26"/>
          <w:szCs w:val="26"/>
        </w:rPr>
        <w:t>.202</w:t>
      </w:r>
      <w:r w:rsidR="00EE5363">
        <w:rPr>
          <w:rFonts w:ascii="Times New Roman" w:hAnsi="Times New Roman" w:cs="Times New Roman"/>
          <w:sz w:val="26"/>
          <w:szCs w:val="26"/>
        </w:rPr>
        <w:t>3</w:t>
      </w:r>
      <w:r w:rsidRPr="000C5542">
        <w:rPr>
          <w:rFonts w:ascii="Times New Roman" w:hAnsi="Times New Roman" w:cs="Times New Roman"/>
          <w:sz w:val="26"/>
          <w:szCs w:val="26"/>
        </w:rPr>
        <w:t xml:space="preserve"> и</w:t>
      </w:r>
      <w:r w:rsidR="004F03C4" w:rsidRPr="000C5542">
        <w:rPr>
          <w:rFonts w:ascii="Times New Roman" w:hAnsi="Times New Roman" w:cs="Times New Roman"/>
          <w:sz w:val="26"/>
          <w:szCs w:val="26"/>
        </w:rPr>
        <w:t xml:space="preserve"> от </w:t>
      </w:r>
      <w:r w:rsidR="00EE5363">
        <w:rPr>
          <w:rFonts w:ascii="Times New Roman" w:hAnsi="Times New Roman" w:cs="Times New Roman"/>
          <w:sz w:val="26"/>
          <w:szCs w:val="26"/>
        </w:rPr>
        <w:t>13</w:t>
      </w:r>
      <w:r w:rsidR="004F03C4" w:rsidRPr="000C5542">
        <w:rPr>
          <w:rFonts w:ascii="Times New Roman" w:hAnsi="Times New Roman" w:cs="Times New Roman"/>
          <w:sz w:val="26"/>
          <w:szCs w:val="26"/>
        </w:rPr>
        <w:t>.0</w:t>
      </w:r>
      <w:r w:rsidR="00EE5363">
        <w:rPr>
          <w:rFonts w:ascii="Times New Roman" w:hAnsi="Times New Roman" w:cs="Times New Roman"/>
          <w:sz w:val="26"/>
          <w:szCs w:val="26"/>
        </w:rPr>
        <w:t>3</w:t>
      </w:r>
      <w:r w:rsidR="004F03C4" w:rsidRPr="000C5542">
        <w:rPr>
          <w:rFonts w:ascii="Times New Roman" w:hAnsi="Times New Roman" w:cs="Times New Roman"/>
          <w:sz w:val="26"/>
          <w:szCs w:val="26"/>
        </w:rPr>
        <w:t>.202</w:t>
      </w:r>
      <w:r w:rsidR="00EE5363">
        <w:rPr>
          <w:rFonts w:ascii="Times New Roman" w:hAnsi="Times New Roman" w:cs="Times New Roman"/>
          <w:sz w:val="26"/>
          <w:szCs w:val="26"/>
        </w:rPr>
        <w:t>3</w:t>
      </w:r>
      <w:r w:rsidR="001019AB" w:rsidRPr="000C5542">
        <w:rPr>
          <w:rFonts w:ascii="Times New Roman" w:hAnsi="Times New Roman" w:cs="Times New Roman"/>
          <w:sz w:val="26"/>
          <w:szCs w:val="26"/>
        </w:rPr>
        <w:t xml:space="preserve"> года.</w:t>
      </w:r>
      <w:r w:rsidR="00D30213" w:rsidRPr="000C5542">
        <w:rPr>
          <w:rFonts w:ascii="Times New Roman" w:hAnsi="Times New Roman" w:cs="Times New Roman"/>
          <w:sz w:val="26"/>
          <w:szCs w:val="26"/>
        </w:rPr>
        <w:t xml:space="preserve"> </w:t>
      </w:r>
      <w:r w:rsidR="00A56D2F" w:rsidRPr="000C5542">
        <w:rPr>
          <w:rFonts w:ascii="Times New Roman" w:hAnsi="Times New Roman" w:cs="Times New Roman"/>
          <w:sz w:val="26"/>
          <w:szCs w:val="26"/>
        </w:rPr>
        <w:t xml:space="preserve">Нарушений действующего бюджетного законодательства не выявлено. </w:t>
      </w:r>
      <w:r w:rsidR="00D30213" w:rsidRPr="000C5542">
        <w:rPr>
          <w:rFonts w:ascii="Times New Roman" w:hAnsi="Times New Roman" w:cs="Times New Roman"/>
          <w:sz w:val="26"/>
          <w:szCs w:val="26"/>
        </w:rPr>
        <w:t xml:space="preserve">ЭАМ рассмотрены на </w:t>
      </w:r>
      <w:r w:rsidR="000C5542">
        <w:rPr>
          <w:rFonts w:ascii="Times New Roman" w:hAnsi="Times New Roman" w:cs="Times New Roman"/>
          <w:sz w:val="26"/>
          <w:szCs w:val="26"/>
        </w:rPr>
        <w:t xml:space="preserve">заседании </w:t>
      </w:r>
      <w:r w:rsidR="00D30213" w:rsidRPr="000C5542">
        <w:rPr>
          <w:rFonts w:ascii="Times New Roman" w:hAnsi="Times New Roman" w:cs="Times New Roman"/>
          <w:sz w:val="26"/>
          <w:szCs w:val="26"/>
        </w:rPr>
        <w:t>Дум</w:t>
      </w:r>
      <w:r w:rsidR="000C5542">
        <w:rPr>
          <w:rFonts w:ascii="Times New Roman" w:hAnsi="Times New Roman" w:cs="Times New Roman"/>
          <w:sz w:val="26"/>
          <w:szCs w:val="26"/>
        </w:rPr>
        <w:t>ы</w:t>
      </w:r>
      <w:r w:rsidR="00D30213" w:rsidRPr="000C5542">
        <w:rPr>
          <w:rFonts w:ascii="Times New Roman" w:hAnsi="Times New Roman" w:cs="Times New Roman"/>
          <w:sz w:val="26"/>
          <w:szCs w:val="26"/>
        </w:rPr>
        <w:t xml:space="preserve"> НГО.</w:t>
      </w:r>
    </w:p>
    <w:p w:rsidR="00544A4D" w:rsidRPr="00544A4D" w:rsidRDefault="00E32226" w:rsidP="00C52E30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5542">
        <w:rPr>
          <w:rFonts w:ascii="Times New Roman" w:hAnsi="Times New Roman" w:cs="Times New Roman"/>
          <w:sz w:val="26"/>
          <w:szCs w:val="26"/>
        </w:rPr>
        <w:t>В I квартале 202</w:t>
      </w:r>
      <w:r w:rsidR="00EE5363">
        <w:rPr>
          <w:rFonts w:ascii="Times New Roman" w:hAnsi="Times New Roman" w:cs="Times New Roman"/>
          <w:sz w:val="26"/>
          <w:szCs w:val="26"/>
        </w:rPr>
        <w:t>3</w:t>
      </w:r>
      <w:r w:rsidRPr="000C5542">
        <w:rPr>
          <w:rFonts w:ascii="Times New Roman" w:hAnsi="Times New Roman" w:cs="Times New Roman"/>
          <w:sz w:val="26"/>
          <w:szCs w:val="26"/>
        </w:rPr>
        <w:t xml:space="preserve"> года Контрольно-счетной палатой Находкинского городского округа </w:t>
      </w:r>
      <w:r w:rsidR="00544A4D">
        <w:rPr>
          <w:rFonts w:ascii="Times New Roman" w:hAnsi="Times New Roman" w:cs="Times New Roman"/>
          <w:sz w:val="26"/>
          <w:szCs w:val="26"/>
        </w:rPr>
        <w:t>закончено</w:t>
      </w:r>
      <w:r w:rsidRPr="000C5542">
        <w:rPr>
          <w:rFonts w:ascii="Times New Roman" w:hAnsi="Times New Roman" w:cs="Times New Roman"/>
          <w:sz w:val="26"/>
          <w:szCs w:val="26"/>
        </w:rPr>
        <w:t xml:space="preserve"> </w:t>
      </w:r>
      <w:r w:rsidRPr="000C5542">
        <w:rPr>
          <w:rFonts w:ascii="Times New Roman" w:hAnsi="Times New Roman" w:cs="Times New Roman"/>
          <w:b/>
          <w:sz w:val="26"/>
          <w:szCs w:val="26"/>
        </w:rPr>
        <w:t>контрольн</w:t>
      </w:r>
      <w:r w:rsidR="00544A4D">
        <w:rPr>
          <w:rFonts w:ascii="Times New Roman" w:hAnsi="Times New Roman" w:cs="Times New Roman"/>
          <w:b/>
          <w:sz w:val="26"/>
          <w:szCs w:val="26"/>
        </w:rPr>
        <w:t>о</w:t>
      </w:r>
      <w:r w:rsidRPr="000C5542">
        <w:rPr>
          <w:rFonts w:ascii="Times New Roman" w:hAnsi="Times New Roman" w:cs="Times New Roman"/>
          <w:b/>
          <w:sz w:val="26"/>
          <w:szCs w:val="26"/>
        </w:rPr>
        <w:t>е мероприяти</w:t>
      </w:r>
      <w:r w:rsidR="00544A4D">
        <w:rPr>
          <w:rFonts w:ascii="Times New Roman" w:hAnsi="Times New Roman" w:cs="Times New Roman"/>
          <w:b/>
          <w:sz w:val="26"/>
          <w:szCs w:val="26"/>
        </w:rPr>
        <w:t xml:space="preserve">е </w:t>
      </w:r>
      <w:r w:rsidR="00544A4D" w:rsidRPr="00544A4D">
        <w:rPr>
          <w:rFonts w:ascii="Times New Roman" w:hAnsi="Times New Roman" w:cs="Times New Roman"/>
          <w:b/>
          <w:sz w:val="26"/>
          <w:szCs w:val="26"/>
        </w:rPr>
        <w:t>«Аудит эффективности предоставления в аренду земельных участков в границах Находкинского городского округа юридическим лицам и индивидуальным предпринимателям»</w:t>
      </w:r>
      <w:r w:rsidR="00544A4D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544A4D" w:rsidRPr="00544A4D">
        <w:rPr>
          <w:rFonts w:ascii="Times New Roman" w:hAnsi="Times New Roman" w:cs="Times New Roman"/>
          <w:sz w:val="26"/>
          <w:szCs w:val="26"/>
        </w:rPr>
        <w:t>начатое в</w:t>
      </w:r>
      <w:r w:rsidR="0058507B">
        <w:rPr>
          <w:rFonts w:ascii="Times New Roman" w:hAnsi="Times New Roman" w:cs="Times New Roman"/>
          <w:sz w:val="26"/>
          <w:szCs w:val="26"/>
        </w:rPr>
        <w:t xml:space="preserve"> </w:t>
      </w:r>
      <w:r w:rsidR="00544A4D" w:rsidRPr="00544A4D">
        <w:rPr>
          <w:rFonts w:ascii="Times New Roman" w:hAnsi="Times New Roman" w:cs="Times New Roman"/>
          <w:sz w:val="26"/>
          <w:szCs w:val="26"/>
        </w:rPr>
        <w:t>2022 году.</w:t>
      </w:r>
    </w:p>
    <w:p w:rsidR="0033626B" w:rsidRPr="000C5542" w:rsidRDefault="000C335F" w:rsidP="00C52E30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C5542">
        <w:rPr>
          <w:rFonts w:ascii="Times New Roman" w:hAnsi="Times New Roman" w:cs="Times New Roman"/>
          <w:sz w:val="26"/>
          <w:szCs w:val="26"/>
        </w:rPr>
        <w:t>По результатам проведенного КМ установлено следующее:</w:t>
      </w:r>
    </w:p>
    <w:p w:rsidR="0058507B" w:rsidRPr="00B70559" w:rsidRDefault="00E32226" w:rsidP="00C52E30">
      <w:pPr>
        <w:pStyle w:val="a3"/>
        <w:widowControl w:val="0"/>
        <w:spacing w:line="276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C5542">
        <w:rPr>
          <w:rFonts w:ascii="Times New Roman" w:hAnsi="Times New Roman" w:cs="Times New Roman"/>
          <w:sz w:val="26"/>
          <w:szCs w:val="26"/>
        </w:rPr>
        <w:t xml:space="preserve"> </w:t>
      </w:r>
      <w:r w:rsidR="000C335F" w:rsidRPr="000C5542">
        <w:rPr>
          <w:rFonts w:ascii="Times New Roman" w:hAnsi="Times New Roman" w:cs="Times New Roman"/>
          <w:sz w:val="26"/>
          <w:szCs w:val="26"/>
        </w:rPr>
        <w:t xml:space="preserve">1. </w:t>
      </w:r>
      <w:r w:rsidR="0058507B">
        <w:rPr>
          <w:rFonts w:ascii="Times New Roman" w:hAnsi="Times New Roman" w:cs="Times New Roman"/>
          <w:sz w:val="26"/>
          <w:szCs w:val="26"/>
        </w:rPr>
        <w:t xml:space="preserve">В Находкинском городском имеется необходимая нормативно-правовая база для реализации деятельности </w:t>
      </w:r>
      <w:r w:rsidR="0058507B" w:rsidRPr="00136037">
        <w:rPr>
          <w:rFonts w:ascii="Times New Roman" w:hAnsi="Times New Roman" w:cs="Times New Roman"/>
          <w:color w:val="000000"/>
          <w:sz w:val="26"/>
          <w:szCs w:val="26"/>
        </w:rPr>
        <w:t>органов исполнительной власти по передаче в аренду земельных участков</w:t>
      </w:r>
      <w:r w:rsidR="0058507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8507B" w:rsidRPr="00B70559" w:rsidRDefault="0058507B" w:rsidP="00304D81">
      <w:pPr>
        <w:pStyle w:val="a3"/>
        <w:widowControl w:val="0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B70559">
        <w:rPr>
          <w:rFonts w:ascii="Times New Roman" w:hAnsi="Times New Roman" w:cs="Times New Roman"/>
          <w:sz w:val="26"/>
          <w:szCs w:val="26"/>
        </w:rPr>
        <w:t>Выявлены недостатки при использовании информации из программного комплекса «Барс»: несоответствие данных, указанных в договорах аренды, и данных, внесенных в программный комплекс; отсутствие единообразия занесения информации в программный комплекс.</w:t>
      </w:r>
    </w:p>
    <w:p w:rsidR="0058507B" w:rsidRPr="00B70559" w:rsidRDefault="0058507B" w:rsidP="00304D81">
      <w:pPr>
        <w:pStyle w:val="a3"/>
        <w:widowControl w:val="0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B70559">
        <w:rPr>
          <w:rFonts w:ascii="Times New Roman" w:hAnsi="Times New Roman" w:cs="Times New Roman"/>
          <w:sz w:val="26"/>
          <w:szCs w:val="26"/>
        </w:rPr>
        <w:t xml:space="preserve">. В результате выборочного обследования земельных участков, предоставленных в аренду, 2 земельных участка используются не по целевому назначению. </w:t>
      </w:r>
    </w:p>
    <w:p w:rsidR="0058507B" w:rsidRPr="00B70559" w:rsidRDefault="0058507B" w:rsidP="00304D81">
      <w:pPr>
        <w:pStyle w:val="aa"/>
        <w:widowControl w:val="0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B70559">
        <w:rPr>
          <w:rFonts w:ascii="Times New Roman" w:hAnsi="Times New Roman" w:cs="Times New Roman"/>
          <w:sz w:val="26"/>
          <w:szCs w:val="26"/>
        </w:rPr>
        <w:t>. В проверяемом периоде наблюдается снижение доходов, полученных в виде арендной платы за земельные участки.</w:t>
      </w:r>
    </w:p>
    <w:p w:rsidR="0058507B" w:rsidRPr="00B70559" w:rsidRDefault="0058507B" w:rsidP="00304D81">
      <w:pPr>
        <w:pStyle w:val="aa"/>
        <w:widowControl w:val="0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B7055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0559">
        <w:rPr>
          <w:rFonts w:ascii="Times New Roman" w:hAnsi="Times New Roman" w:cs="Times New Roman"/>
          <w:sz w:val="26"/>
          <w:szCs w:val="26"/>
        </w:rPr>
        <w:t>Ставки арендной платы за использование земельных участков, установленные решением Думы НГО от 28.12.2005 № 567 «Об утверждении Положения об арендной плате за землю в Находкинском городском округе», не менялись с 2005 года.</w:t>
      </w:r>
    </w:p>
    <w:p w:rsidR="0058507B" w:rsidRPr="00B70559" w:rsidRDefault="0058507B" w:rsidP="00304D81">
      <w:pPr>
        <w:pStyle w:val="aa"/>
        <w:widowControl w:val="0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70559">
        <w:rPr>
          <w:rFonts w:ascii="Times New Roman" w:hAnsi="Times New Roman" w:cs="Times New Roman"/>
          <w:sz w:val="26"/>
          <w:szCs w:val="26"/>
        </w:rPr>
        <w:t xml:space="preserve">6. В целях обеспечения полноты поступлений в бюджет </w:t>
      </w:r>
      <w:r>
        <w:rPr>
          <w:rFonts w:ascii="Times New Roman" w:hAnsi="Times New Roman" w:cs="Times New Roman"/>
          <w:sz w:val="26"/>
          <w:szCs w:val="26"/>
        </w:rPr>
        <w:t xml:space="preserve">Находкинского </w:t>
      </w:r>
      <w:r w:rsidRPr="00B70559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>
        <w:rPr>
          <w:rFonts w:ascii="Times New Roman" w:hAnsi="Times New Roman" w:cs="Times New Roman"/>
          <w:sz w:val="26"/>
          <w:szCs w:val="26"/>
        </w:rPr>
        <w:t xml:space="preserve">арендных </w:t>
      </w:r>
      <w:r w:rsidRPr="00B70559">
        <w:rPr>
          <w:rFonts w:ascii="Times New Roman" w:hAnsi="Times New Roman" w:cs="Times New Roman"/>
          <w:sz w:val="26"/>
          <w:szCs w:val="26"/>
        </w:rPr>
        <w:t>платежей за зем</w:t>
      </w:r>
      <w:r>
        <w:rPr>
          <w:rFonts w:ascii="Times New Roman" w:hAnsi="Times New Roman" w:cs="Times New Roman"/>
          <w:sz w:val="26"/>
          <w:szCs w:val="26"/>
        </w:rPr>
        <w:t>ельные участки</w:t>
      </w:r>
      <w:r w:rsidRPr="00B70559">
        <w:rPr>
          <w:rFonts w:ascii="Times New Roman" w:hAnsi="Times New Roman" w:cs="Times New Roman"/>
          <w:sz w:val="26"/>
          <w:szCs w:val="26"/>
        </w:rPr>
        <w:t xml:space="preserve"> и снижения задолженности по арендной плате принимаются все предусмотренные действующим законодательством меры.</w:t>
      </w:r>
    </w:p>
    <w:p w:rsidR="0058507B" w:rsidRPr="00FB056C" w:rsidRDefault="0058507B" w:rsidP="00304D81">
      <w:pPr>
        <w:pStyle w:val="aa"/>
        <w:widowControl w:val="0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70559">
        <w:rPr>
          <w:rFonts w:ascii="Times New Roman" w:hAnsi="Times New Roman" w:cs="Times New Roman"/>
          <w:sz w:val="26"/>
          <w:szCs w:val="26"/>
        </w:rPr>
        <w:t xml:space="preserve">7. </w:t>
      </w:r>
      <w:r>
        <w:rPr>
          <w:rFonts w:ascii="Times New Roman" w:hAnsi="Times New Roman" w:cs="Times New Roman"/>
          <w:sz w:val="26"/>
          <w:szCs w:val="26"/>
        </w:rPr>
        <w:t xml:space="preserve">За проверяемый период </w:t>
      </w:r>
      <w:r w:rsidRPr="00B70559">
        <w:rPr>
          <w:rFonts w:ascii="Times New Roman" w:hAnsi="Times New Roman" w:cs="Times New Roman"/>
          <w:sz w:val="26"/>
          <w:szCs w:val="26"/>
        </w:rPr>
        <w:t>2018</w:t>
      </w:r>
      <w:r>
        <w:rPr>
          <w:rFonts w:ascii="Times New Roman" w:hAnsi="Times New Roman" w:cs="Times New Roman"/>
          <w:sz w:val="26"/>
          <w:szCs w:val="26"/>
        </w:rPr>
        <w:t>-2021 годы</w:t>
      </w:r>
      <w:r w:rsidRPr="00B70559">
        <w:rPr>
          <w:rFonts w:ascii="Times New Roman" w:hAnsi="Times New Roman" w:cs="Times New Roman"/>
          <w:sz w:val="26"/>
          <w:szCs w:val="26"/>
        </w:rPr>
        <w:t xml:space="preserve"> </w:t>
      </w:r>
      <w:r w:rsidRPr="00FB056C">
        <w:rPr>
          <w:rFonts w:ascii="Times New Roman" w:hAnsi="Times New Roman" w:cs="Times New Roman"/>
          <w:sz w:val="26"/>
          <w:szCs w:val="26"/>
        </w:rPr>
        <w:t>задолженность по арендной плате за земельные участки снизилась в 3,9 раза.</w:t>
      </w:r>
    </w:p>
    <w:p w:rsidR="0058507B" w:rsidRPr="00B70559" w:rsidRDefault="0058507B" w:rsidP="00304D81">
      <w:pPr>
        <w:pStyle w:val="aa"/>
        <w:widowControl w:val="0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70559">
        <w:rPr>
          <w:rFonts w:ascii="Times New Roman" w:hAnsi="Times New Roman" w:cs="Times New Roman"/>
          <w:sz w:val="26"/>
          <w:szCs w:val="26"/>
        </w:rPr>
        <w:lastRenderedPageBreak/>
        <w:t>8.</w:t>
      </w:r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оценки </w:t>
      </w:r>
      <w:r w:rsidRPr="00B70559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эффективности деятельности</w:t>
      </w:r>
      <w:r w:rsidRPr="00B70559">
        <w:rPr>
          <w:rFonts w:ascii="Times New Roman" w:hAnsi="Times New Roman" w:cs="Times New Roman"/>
          <w:sz w:val="26"/>
          <w:szCs w:val="26"/>
        </w:rPr>
        <w:t xml:space="preserve"> по </w:t>
      </w:r>
      <w:r w:rsidRPr="00B7055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предоставлению в аренду земельных участков в границах Находкинского городского округа юридическим лицам и индивидуальным предпринимателям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705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земельные участки</w:t>
      </w:r>
      <w:r w:rsidRPr="00B70559">
        <w:rPr>
          <w:rFonts w:ascii="Times New Roman" w:hAnsi="Times New Roman" w:cs="Times New Roman"/>
          <w:sz w:val="26"/>
          <w:szCs w:val="26"/>
        </w:rPr>
        <w:t xml:space="preserve"> используются умеренно эффективно.</w:t>
      </w:r>
    </w:p>
    <w:p w:rsidR="000C335F" w:rsidRPr="000C5542" w:rsidRDefault="0058507B" w:rsidP="00304D81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70559">
        <w:rPr>
          <w:rStyle w:val="1"/>
          <w:rFonts w:eastAsiaTheme="minorHAnsi"/>
          <w:sz w:val="26"/>
          <w:szCs w:val="26"/>
        </w:rPr>
        <w:t xml:space="preserve">Акт </w:t>
      </w:r>
      <w:r w:rsidR="009C5744">
        <w:rPr>
          <w:rStyle w:val="1"/>
          <w:rFonts w:eastAsiaTheme="minorHAnsi"/>
          <w:sz w:val="26"/>
          <w:szCs w:val="26"/>
        </w:rPr>
        <w:t>п</w:t>
      </w:r>
      <w:r w:rsidR="009C5744" w:rsidRPr="00B70559">
        <w:rPr>
          <w:rStyle w:val="1"/>
          <w:rFonts w:eastAsiaTheme="minorHAnsi"/>
          <w:sz w:val="26"/>
          <w:szCs w:val="26"/>
        </w:rPr>
        <w:t>о результатам контрольного мероприятия направлен для ознакомления и подписания главе Находкинского городского округа</w:t>
      </w:r>
      <w:r w:rsidR="009C5744">
        <w:rPr>
          <w:rStyle w:val="1"/>
          <w:rFonts w:eastAsiaTheme="minorHAnsi"/>
          <w:sz w:val="26"/>
          <w:szCs w:val="26"/>
        </w:rPr>
        <w:t xml:space="preserve"> 21.12.2022 года</w:t>
      </w:r>
      <w:r w:rsidRPr="00B70559">
        <w:rPr>
          <w:rStyle w:val="1"/>
          <w:rFonts w:eastAsiaTheme="minorHAnsi"/>
          <w:sz w:val="26"/>
          <w:szCs w:val="26"/>
        </w:rPr>
        <w:t xml:space="preserve">. </w:t>
      </w:r>
      <w:r w:rsidRPr="00130C3A">
        <w:rPr>
          <w:rFonts w:ascii="Times New Roman" w:hAnsi="Times New Roman" w:cs="Times New Roman"/>
          <w:sz w:val="26"/>
          <w:szCs w:val="26"/>
        </w:rPr>
        <w:t>Возражения или замечания на результаты контрольного мероприятия не поступали.</w:t>
      </w:r>
    </w:p>
    <w:p w:rsidR="00ED2E4E" w:rsidRDefault="000C335F" w:rsidP="009C5744">
      <w:pPr>
        <w:tabs>
          <w:tab w:val="left" w:pos="709"/>
          <w:tab w:val="left" w:pos="993"/>
        </w:tabs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35F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изложенных в акте фактов Контрольно-счетн</w:t>
      </w:r>
      <w:r w:rsidR="00304D81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0C33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палат</w:t>
      </w:r>
      <w:r w:rsidR="00304D81">
        <w:rPr>
          <w:rFonts w:ascii="Times New Roman" w:eastAsia="Times New Roman" w:hAnsi="Times New Roman" w:cs="Times New Roman"/>
          <w:sz w:val="26"/>
          <w:szCs w:val="26"/>
          <w:lang w:eastAsia="ru-RU"/>
        </w:rPr>
        <w:t>а Находкинского городского округа рекомендовала администрации НГО:</w:t>
      </w:r>
    </w:p>
    <w:p w:rsidR="00304D81" w:rsidRPr="0023210C" w:rsidRDefault="00304D81" w:rsidP="00304D81">
      <w:pPr>
        <w:pStyle w:val="aa"/>
        <w:widowControl w:val="0"/>
        <w:numPr>
          <w:ilvl w:val="0"/>
          <w:numId w:val="8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Усилить контроль за использованием земельных участков, переданных в аренду </w:t>
      </w:r>
      <w:r w:rsidRPr="00B70559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юридическим лицам и индивидуальным предпринимателям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соответствие целям предоставления.</w:t>
      </w:r>
    </w:p>
    <w:p w:rsidR="00304D81" w:rsidRPr="0023210C" w:rsidRDefault="00304D81" w:rsidP="00304D81">
      <w:pPr>
        <w:pStyle w:val="aa"/>
        <w:widowControl w:val="0"/>
        <w:numPr>
          <w:ilvl w:val="0"/>
          <w:numId w:val="8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работу по проверке заключенных договоров на предмет актуальности: срок действия договора, фактическое использование, исполнение условий договора.</w:t>
      </w:r>
    </w:p>
    <w:p w:rsidR="00304D81" w:rsidRPr="0023210C" w:rsidRDefault="00304D81" w:rsidP="00304D81">
      <w:pPr>
        <w:pStyle w:val="aa"/>
        <w:widowControl w:val="0"/>
        <w:numPr>
          <w:ilvl w:val="0"/>
          <w:numId w:val="8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Пересмотреть ставки </w:t>
      </w:r>
      <w:r w:rsidRPr="00B70559">
        <w:rPr>
          <w:rFonts w:ascii="Times New Roman" w:hAnsi="Times New Roman" w:cs="Times New Roman"/>
          <w:sz w:val="26"/>
          <w:szCs w:val="26"/>
        </w:rPr>
        <w:t>арендной платы за использование земельных участков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321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4D81" w:rsidRDefault="00304D81" w:rsidP="00304D81">
      <w:pPr>
        <w:tabs>
          <w:tab w:val="left" w:pos="709"/>
          <w:tab w:val="left" w:pos="993"/>
        </w:tabs>
        <w:spacing w:after="0" w:line="276" w:lineRule="auto"/>
        <w:ind w:right="141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 о проведенном мероприятии и рекомендации администрации НГО направлены главе 16.01.2023 года.</w:t>
      </w:r>
    </w:p>
    <w:p w:rsidR="00304D81" w:rsidRDefault="00304D81" w:rsidP="00304D81">
      <w:pPr>
        <w:tabs>
          <w:tab w:val="left" w:pos="709"/>
          <w:tab w:val="left" w:pos="993"/>
        </w:tabs>
        <w:spacing w:after="0" w:line="276" w:lineRule="auto"/>
        <w:ind w:right="141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18.01.2023г. Контрольно-счетной палатой получен ответ </w:t>
      </w:r>
      <w:r w:rsidR="00C52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3B6AE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9C57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планом мероприятий по выполнению рекомендаций</w:t>
      </w:r>
      <w:r w:rsidR="00C52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КСП</w:t>
      </w:r>
      <w:r w:rsidR="009C574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C335F" w:rsidRPr="000C5542" w:rsidRDefault="000C335F" w:rsidP="00304D81">
      <w:pPr>
        <w:tabs>
          <w:tab w:val="left" w:pos="709"/>
          <w:tab w:val="left" w:pos="993"/>
        </w:tabs>
        <w:spacing w:after="0" w:line="276" w:lineRule="auto"/>
        <w:ind w:right="141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3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C335F" w:rsidRPr="000C5542" w:rsidRDefault="000C335F" w:rsidP="00304D81">
      <w:pPr>
        <w:pStyle w:val="a3"/>
        <w:tabs>
          <w:tab w:val="left" w:pos="284"/>
        </w:tabs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9344D1" w:rsidRPr="009344D1" w:rsidRDefault="009344D1" w:rsidP="00304D81">
      <w:pPr>
        <w:widowControl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44D1" w:rsidRPr="009344D1" w:rsidRDefault="009344D1" w:rsidP="00304D81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1E0D" w:rsidRPr="009344D1" w:rsidRDefault="00D71E0D" w:rsidP="00D71E0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C5542" w:rsidRDefault="00D71E0D" w:rsidP="00D71E0D">
      <w:pPr>
        <w:jc w:val="both"/>
        <w:rPr>
          <w:rFonts w:ascii="Times New Roman" w:hAnsi="Times New Roman" w:cs="Times New Roman"/>
          <w:sz w:val="28"/>
          <w:szCs w:val="28"/>
        </w:rPr>
      </w:pPr>
      <w:r w:rsidRPr="009344D1">
        <w:rPr>
          <w:rFonts w:ascii="Times New Roman" w:hAnsi="Times New Roman" w:cs="Times New Roman"/>
          <w:sz w:val="26"/>
          <w:szCs w:val="26"/>
        </w:rPr>
        <w:t xml:space="preserve">Председатель КСП НГО                                                   </w:t>
      </w:r>
      <w:r w:rsidR="00C52E30">
        <w:rPr>
          <w:rFonts w:ascii="Times New Roman" w:hAnsi="Times New Roman" w:cs="Times New Roman"/>
          <w:sz w:val="26"/>
          <w:szCs w:val="26"/>
        </w:rPr>
        <w:t xml:space="preserve">   </w:t>
      </w:r>
      <w:r w:rsidRPr="009344D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9C5744">
        <w:rPr>
          <w:rFonts w:ascii="Times New Roman" w:hAnsi="Times New Roman" w:cs="Times New Roman"/>
          <w:sz w:val="26"/>
          <w:szCs w:val="26"/>
        </w:rPr>
        <w:t>Д.С. Малявин</w:t>
      </w:r>
      <w:r w:rsidR="00E32226" w:rsidRPr="00407F78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C5542" w:rsidSect="00304D81">
      <w:footerReference w:type="default" r:id="rId7"/>
      <w:pgSz w:w="11906" w:h="16838"/>
      <w:pgMar w:top="709" w:right="850" w:bottom="284" w:left="1701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5A9" w:rsidRDefault="009B45A9" w:rsidP="005D47E6">
      <w:pPr>
        <w:spacing w:after="0" w:line="240" w:lineRule="auto"/>
      </w:pPr>
      <w:r>
        <w:separator/>
      </w:r>
    </w:p>
  </w:endnote>
  <w:endnote w:type="continuationSeparator" w:id="0">
    <w:p w:rsidR="009B45A9" w:rsidRDefault="009B45A9" w:rsidP="005D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1249732"/>
      <w:docPartObj>
        <w:docPartGallery w:val="Page Numbers (Bottom of Page)"/>
        <w:docPartUnique/>
      </w:docPartObj>
    </w:sdtPr>
    <w:sdtEndPr/>
    <w:sdtContent>
      <w:p w:rsidR="005D47E6" w:rsidRDefault="005D47E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FB8">
          <w:rPr>
            <w:noProof/>
          </w:rPr>
          <w:t>2</w:t>
        </w:r>
        <w:r>
          <w:fldChar w:fldCharType="end"/>
        </w:r>
      </w:p>
    </w:sdtContent>
  </w:sdt>
  <w:p w:rsidR="005D47E6" w:rsidRDefault="005D47E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5A9" w:rsidRDefault="009B45A9" w:rsidP="005D47E6">
      <w:pPr>
        <w:spacing w:after="0" w:line="240" w:lineRule="auto"/>
      </w:pPr>
      <w:r>
        <w:separator/>
      </w:r>
    </w:p>
  </w:footnote>
  <w:footnote w:type="continuationSeparator" w:id="0">
    <w:p w:rsidR="009B45A9" w:rsidRDefault="009B45A9" w:rsidP="005D4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50D4"/>
    <w:multiLevelType w:val="hybridMultilevel"/>
    <w:tmpl w:val="658E6E50"/>
    <w:lvl w:ilvl="0" w:tplc="2BFA88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811938"/>
    <w:multiLevelType w:val="hybridMultilevel"/>
    <w:tmpl w:val="2034CCA4"/>
    <w:lvl w:ilvl="0" w:tplc="EBAA61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F5FDD"/>
    <w:multiLevelType w:val="hybridMultilevel"/>
    <w:tmpl w:val="CDE2F1A6"/>
    <w:lvl w:ilvl="0" w:tplc="EC5AE8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E615103"/>
    <w:multiLevelType w:val="hybridMultilevel"/>
    <w:tmpl w:val="8E3AE5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748A26F3"/>
    <w:multiLevelType w:val="hybridMultilevel"/>
    <w:tmpl w:val="E89E8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C0D3C"/>
    <w:multiLevelType w:val="hybridMultilevel"/>
    <w:tmpl w:val="45C06574"/>
    <w:lvl w:ilvl="0" w:tplc="5E0458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A100332"/>
    <w:multiLevelType w:val="hybridMultilevel"/>
    <w:tmpl w:val="2F1495C8"/>
    <w:lvl w:ilvl="0" w:tplc="260E6D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BB47606"/>
    <w:multiLevelType w:val="hybridMultilevel"/>
    <w:tmpl w:val="21C83C4A"/>
    <w:lvl w:ilvl="0" w:tplc="260E6D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6A"/>
    <w:rsid w:val="000C335F"/>
    <w:rsid w:val="000C5542"/>
    <w:rsid w:val="001019AB"/>
    <w:rsid w:val="00107FDF"/>
    <w:rsid w:val="00157E01"/>
    <w:rsid w:val="00174B91"/>
    <w:rsid w:val="00222910"/>
    <w:rsid w:val="00304D81"/>
    <w:rsid w:val="003061E7"/>
    <w:rsid w:val="003264CA"/>
    <w:rsid w:val="0033626B"/>
    <w:rsid w:val="003B6AEE"/>
    <w:rsid w:val="00407F78"/>
    <w:rsid w:val="0042529F"/>
    <w:rsid w:val="004C213F"/>
    <w:rsid w:val="004D1422"/>
    <w:rsid w:val="004F03C4"/>
    <w:rsid w:val="00544A4D"/>
    <w:rsid w:val="00563A4D"/>
    <w:rsid w:val="0058507B"/>
    <w:rsid w:val="005A50AD"/>
    <w:rsid w:val="005D47E6"/>
    <w:rsid w:val="00606276"/>
    <w:rsid w:val="006075AE"/>
    <w:rsid w:val="0064115A"/>
    <w:rsid w:val="006A1D11"/>
    <w:rsid w:val="007C6846"/>
    <w:rsid w:val="008054DD"/>
    <w:rsid w:val="008B2764"/>
    <w:rsid w:val="00901D02"/>
    <w:rsid w:val="00914ED4"/>
    <w:rsid w:val="009178D1"/>
    <w:rsid w:val="009344D1"/>
    <w:rsid w:val="0094602B"/>
    <w:rsid w:val="0096297D"/>
    <w:rsid w:val="009B45A9"/>
    <w:rsid w:val="009B525A"/>
    <w:rsid w:val="009C5744"/>
    <w:rsid w:val="00A365DF"/>
    <w:rsid w:val="00A56D2F"/>
    <w:rsid w:val="00A63FB8"/>
    <w:rsid w:val="00AD5EBF"/>
    <w:rsid w:val="00AF44BF"/>
    <w:rsid w:val="00B16D1B"/>
    <w:rsid w:val="00BB413E"/>
    <w:rsid w:val="00C52E30"/>
    <w:rsid w:val="00C77E6A"/>
    <w:rsid w:val="00CA1F89"/>
    <w:rsid w:val="00CE6BE8"/>
    <w:rsid w:val="00CF3F25"/>
    <w:rsid w:val="00CF4DE4"/>
    <w:rsid w:val="00CF6E5B"/>
    <w:rsid w:val="00D01E3E"/>
    <w:rsid w:val="00D30213"/>
    <w:rsid w:val="00D31226"/>
    <w:rsid w:val="00D61D29"/>
    <w:rsid w:val="00D71E0D"/>
    <w:rsid w:val="00DE57F3"/>
    <w:rsid w:val="00E32226"/>
    <w:rsid w:val="00ED2E4E"/>
    <w:rsid w:val="00EE5363"/>
    <w:rsid w:val="00F1289E"/>
    <w:rsid w:val="00F6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1C3DCB-4654-4921-90B6-0D81CCC8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8054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E3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D4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47E6"/>
  </w:style>
  <w:style w:type="paragraph" w:styleId="a6">
    <w:name w:val="footer"/>
    <w:basedOn w:val="a"/>
    <w:link w:val="a7"/>
    <w:uiPriority w:val="99"/>
    <w:unhideWhenUsed/>
    <w:rsid w:val="005D4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47E6"/>
  </w:style>
  <w:style w:type="paragraph" w:styleId="a8">
    <w:name w:val="Balloon Text"/>
    <w:basedOn w:val="a"/>
    <w:link w:val="a9"/>
    <w:uiPriority w:val="99"/>
    <w:semiHidden/>
    <w:unhideWhenUsed/>
    <w:rsid w:val="00606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627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F6E5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054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">
    <w:name w:val="Основной текст1"/>
    <w:basedOn w:val="a0"/>
    <w:rsid w:val="00585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2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Пашкова Александра Сергеевна</dc:creator>
  <cp:keywords/>
  <dc:description/>
  <cp:lastModifiedBy>Ирина В. Карабанова</cp:lastModifiedBy>
  <cp:revision>7</cp:revision>
  <cp:lastPrinted>2022-12-06T23:31:00Z</cp:lastPrinted>
  <dcterms:created xsi:type="dcterms:W3CDTF">2023-04-16T23:29:00Z</dcterms:created>
  <dcterms:modified xsi:type="dcterms:W3CDTF">2023-10-16T01:13:00Z</dcterms:modified>
</cp:coreProperties>
</file>