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94" w:rsidRDefault="00845853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расходах МКУ «Контрольно-счётной палаты </w:t>
      </w:r>
    </w:p>
    <w:p w:rsidR="00845853" w:rsidRDefault="00845853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округа» за 2021г.</w:t>
      </w:r>
    </w:p>
    <w:p w:rsidR="00314770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Default="00314770" w:rsidP="0090273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0053C3" w:rsidRDefault="00314770" w:rsidP="00DF7D92">
      <w:pPr>
        <w:spacing w:after="0"/>
        <w:ind w:firstLine="426"/>
        <w:jc w:val="both"/>
        <w:rPr>
          <w:sz w:val="28"/>
          <w:szCs w:val="28"/>
        </w:rPr>
      </w:pPr>
      <w:r w:rsidRPr="0000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53C3">
        <w:rPr>
          <w:rFonts w:ascii="Times New Roman" w:hAnsi="Times New Roman"/>
          <w:color w:val="000000"/>
          <w:sz w:val="28"/>
          <w:szCs w:val="28"/>
        </w:rPr>
        <w:t xml:space="preserve">МКУ "КСП НГО" финансируется из бюджета </w:t>
      </w:r>
      <w:r w:rsidR="00DF7D92">
        <w:rPr>
          <w:rFonts w:ascii="Times New Roman" w:hAnsi="Times New Roman"/>
          <w:color w:val="000000"/>
          <w:sz w:val="28"/>
          <w:szCs w:val="28"/>
        </w:rPr>
        <w:t>Находкинского городского округа</w:t>
      </w:r>
      <w:r w:rsidRPr="000053C3">
        <w:rPr>
          <w:rFonts w:ascii="Times New Roman" w:hAnsi="Times New Roman"/>
          <w:color w:val="000000"/>
          <w:sz w:val="28"/>
          <w:szCs w:val="28"/>
        </w:rPr>
        <w:t xml:space="preserve"> по разделу 0106. </w:t>
      </w:r>
    </w:p>
    <w:p w:rsidR="000053C3" w:rsidRPr="000053C3" w:rsidRDefault="00314770" w:rsidP="00DF7D92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053C3">
        <w:rPr>
          <w:rFonts w:ascii="Times New Roman" w:hAnsi="Times New Roman"/>
          <w:color w:val="000000"/>
          <w:sz w:val="28"/>
          <w:szCs w:val="28"/>
        </w:rPr>
        <w:t xml:space="preserve">Утвержденные бюджетные назначения на 2021 год составили 12 578,00 </w:t>
      </w:r>
      <w:r w:rsidR="00DF7D92"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0053C3">
        <w:rPr>
          <w:rFonts w:ascii="Times New Roman" w:hAnsi="Times New Roman"/>
          <w:color w:val="000000"/>
          <w:sz w:val="28"/>
          <w:szCs w:val="28"/>
        </w:rPr>
        <w:t>руб</w:t>
      </w:r>
      <w:r w:rsidR="00DF7D92">
        <w:rPr>
          <w:rFonts w:ascii="Times New Roman" w:hAnsi="Times New Roman"/>
          <w:color w:val="000000"/>
          <w:sz w:val="28"/>
          <w:szCs w:val="28"/>
        </w:rPr>
        <w:t>лей</w:t>
      </w:r>
      <w:r w:rsidRPr="000053C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14770" w:rsidRPr="000053C3" w:rsidRDefault="00314770" w:rsidP="00DF7D9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C3">
        <w:rPr>
          <w:rFonts w:ascii="Times New Roman" w:hAnsi="Times New Roman"/>
          <w:color w:val="000000"/>
          <w:sz w:val="28"/>
          <w:szCs w:val="28"/>
        </w:rPr>
        <w:t xml:space="preserve">Кассовые расходы </w:t>
      </w:r>
      <w:r w:rsidR="000053C3" w:rsidRPr="000053C3">
        <w:rPr>
          <w:rFonts w:ascii="Times New Roman" w:hAnsi="Times New Roman"/>
          <w:color w:val="000000"/>
          <w:sz w:val="28"/>
          <w:szCs w:val="28"/>
        </w:rPr>
        <w:t>в соответствии с бюджетной сметой</w:t>
      </w:r>
      <w:r w:rsidR="00DF7D92">
        <w:rPr>
          <w:rFonts w:ascii="Times New Roman" w:hAnsi="Times New Roman"/>
          <w:color w:val="000000"/>
          <w:sz w:val="28"/>
          <w:szCs w:val="28"/>
        </w:rPr>
        <w:t xml:space="preserve"> составили</w:t>
      </w:r>
      <w:r w:rsidRPr="000053C3">
        <w:rPr>
          <w:rFonts w:ascii="Times New Roman" w:hAnsi="Times New Roman"/>
          <w:color w:val="000000"/>
          <w:sz w:val="28"/>
          <w:szCs w:val="28"/>
        </w:rPr>
        <w:t xml:space="preserve"> 11</w:t>
      </w:r>
      <w:r w:rsidR="00DF7D92">
        <w:rPr>
          <w:rFonts w:ascii="Times New Roman" w:hAnsi="Times New Roman"/>
          <w:color w:val="000000"/>
          <w:sz w:val="28"/>
          <w:szCs w:val="28"/>
        </w:rPr>
        <w:t> </w:t>
      </w:r>
      <w:r w:rsidRPr="000053C3">
        <w:rPr>
          <w:rFonts w:ascii="Times New Roman" w:hAnsi="Times New Roman"/>
          <w:color w:val="000000"/>
          <w:sz w:val="28"/>
          <w:szCs w:val="28"/>
        </w:rPr>
        <w:t>929</w:t>
      </w:r>
      <w:r w:rsidR="00DF7D92">
        <w:rPr>
          <w:rFonts w:ascii="Times New Roman" w:hAnsi="Times New Roman"/>
          <w:color w:val="000000"/>
          <w:sz w:val="28"/>
          <w:szCs w:val="28"/>
        </w:rPr>
        <w:t>,</w:t>
      </w:r>
      <w:r w:rsidRPr="000053C3">
        <w:rPr>
          <w:rFonts w:ascii="Times New Roman" w:hAnsi="Times New Roman"/>
          <w:color w:val="000000"/>
          <w:sz w:val="28"/>
          <w:szCs w:val="28"/>
        </w:rPr>
        <w:t>62</w:t>
      </w:r>
      <w:r w:rsidR="00DF7D92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0053C3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DF7D92">
        <w:rPr>
          <w:rFonts w:ascii="Times New Roman" w:hAnsi="Times New Roman"/>
          <w:color w:val="000000"/>
          <w:sz w:val="28"/>
          <w:szCs w:val="28"/>
        </w:rPr>
        <w:t>лей</w:t>
      </w:r>
      <w:r w:rsidRPr="000053C3">
        <w:rPr>
          <w:rFonts w:ascii="Times New Roman" w:hAnsi="Times New Roman"/>
          <w:color w:val="000000"/>
          <w:sz w:val="28"/>
          <w:szCs w:val="28"/>
        </w:rPr>
        <w:t xml:space="preserve"> (94,85 % от годового плана). </w:t>
      </w:r>
      <w:r w:rsidRPr="0000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3C3" w:rsidRDefault="000053C3" w:rsidP="00DF7D9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770">
        <w:rPr>
          <w:rFonts w:ascii="Times New Roman" w:hAnsi="Times New Roman" w:cs="Times New Roman"/>
          <w:sz w:val="28"/>
          <w:szCs w:val="28"/>
        </w:rPr>
        <w:t>Расходы на выплату заработной платы сотрудникам Контрольно-счетной палаты</w:t>
      </w:r>
      <w:r w:rsidR="00DF7D92">
        <w:rPr>
          <w:rFonts w:ascii="Times New Roman" w:hAnsi="Times New Roman" w:cs="Times New Roman"/>
          <w:sz w:val="28"/>
          <w:szCs w:val="28"/>
        </w:rPr>
        <w:t xml:space="preserve"> -</w:t>
      </w:r>
      <w:r w:rsidRPr="00314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8 5</w:t>
      </w:r>
      <w:r w:rsidR="002A6719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6719">
        <w:rPr>
          <w:rFonts w:ascii="Times New Roman" w:hAnsi="Times New Roman" w:cs="Times New Roman"/>
          <w:sz w:val="28"/>
          <w:szCs w:val="28"/>
        </w:rPr>
        <w:t>71</w:t>
      </w:r>
      <w:r w:rsidRPr="0031477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F7D92">
        <w:rPr>
          <w:rFonts w:ascii="Times New Roman" w:hAnsi="Times New Roman" w:cs="Times New Roman"/>
          <w:sz w:val="28"/>
          <w:szCs w:val="28"/>
        </w:rPr>
        <w:t>лей</w:t>
      </w:r>
      <w:r w:rsidRPr="003147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314770">
        <w:rPr>
          <w:rFonts w:ascii="Times New Roman" w:hAnsi="Times New Roman" w:cs="Times New Roman"/>
          <w:sz w:val="28"/>
          <w:szCs w:val="28"/>
        </w:rPr>
        <w:t>,</w:t>
      </w:r>
      <w:r w:rsidR="002A67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4770">
        <w:rPr>
          <w:rFonts w:ascii="Times New Roman" w:hAnsi="Times New Roman" w:cs="Times New Roman"/>
          <w:sz w:val="28"/>
          <w:szCs w:val="28"/>
        </w:rPr>
        <w:t>% от общих расходов).</w:t>
      </w:r>
    </w:p>
    <w:p w:rsidR="002A6719" w:rsidRPr="00314770" w:rsidRDefault="002A6719" w:rsidP="00DF7D9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служебные командировки (проживание, проезд) </w:t>
      </w:r>
      <w:r w:rsidR="008751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59,80 тыс. рублей (0,50%).</w:t>
      </w:r>
    </w:p>
    <w:p w:rsidR="000053C3" w:rsidRPr="00314770" w:rsidRDefault="000053C3" w:rsidP="00DF7D9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770">
        <w:rPr>
          <w:rFonts w:ascii="Times New Roman" w:hAnsi="Times New Roman" w:cs="Times New Roman"/>
          <w:sz w:val="28"/>
          <w:szCs w:val="28"/>
        </w:rPr>
        <w:t>Расходы на перечисление страховых взносов в государствен</w:t>
      </w:r>
      <w:r w:rsidR="007F28D0">
        <w:rPr>
          <w:rFonts w:ascii="Times New Roman" w:hAnsi="Times New Roman" w:cs="Times New Roman"/>
          <w:sz w:val="28"/>
          <w:szCs w:val="28"/>
        </w:rPr>
        <w:t>ные внебюджетные фонды</w:t>
      </w:r>
      <w:r w:rsidR="00DF7D92">
        <w:rPr>
          <w:rFonts w:ascii="Times New Roman" w:hAnsi="Times New Roman" w:cs="Times New Roman"/>
          <w:sz w:val="28"/>
          <w:szCs w:val="28"/>
        </w:rPr>
        <w:t xml:space="preserve"> </w:t>
      </w:r>
      <w:r w:rsidR="008751EF">
        <w:rPr>
          <w:rFonts w:ascii="Times New Roman" w:hAnsi="Times New Roman" w:cs="Times New Roman"/>
          <w:sz w:val="28"/>
          <w:szCs w:val="28"/>
        </w:rPr>
        <w:t>-</w:t>
      </w:r>
      <w:r w:rsidRPr="00314770">
        <w:rPr>
          <w:rFonts w:ascii="Times New Roman" w:hAnsi="Times New Roman" w:cs="Times New Roman"/>
          <w:sz w:val="28"/>
          <w:szCs w:val="28"/>
        </w:rPr>
        <w:t xml:space="preserve"> 2</w:t>
      </w:r>
      <w:r w:rsidR="00DF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387,36</w:t>
      </w:r>
      <w:r w:rsidRPr="00314770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20,01</w:t>
      </w:r>
      <w:r w:rsidRPr="00314770">
        <w:rPr>
          <w:rFonts w:ascii="Times New Roman" w:hAnsi="Times New Roman" w:cs="Times New Roman"/>
          <w:sz w:val="28"/>
          <w:szCs w:val="28"/>
        </w:rPr>
        <w:t>%).</w:t>
      </w:r>
    </w:p>
    <w:p w:rsidR="002A6719" w:rsidRDefault="000053C3" w:rsidP="00DF7D9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770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для обеспечения деятельности МКУ «КСП НГО» </w:t>
      </w:r>
      <w:r w:rsidR="00DF7D92">
        <w:rPr>
          <w:rFonts w:ascii="Times New Roman" w:hAnsi="Times New Roman" w:cs="Times New Roman"/>
          <w:sz w:val="28"/>
          <w:szCs w:val="28"/>
        </w:rPr>
        <w:t>-</w:t>
      </w:r>
      <w:r w:rsidRPr="00314770">
        <w:rPr>
          <w:rFonts w:ascii="Times New Roman" w:hAnsi="Times New Roman" w:cs="Times New Roman"/>
          <w:sz w:val="28"/>
          <w:szCs w:val="28"/>
        </w:rPr>
        <w:t xml:space="preserve"> </w:t>
      </w:r>
      <w:r w:rsidR="007F28D0">
        <w:rPr>
          <w:rFonts w:ascii="Times New Roman" w:hAnsi="Times New Roman" w:cs="Times New Roman"/>
          <w:sz w:val="28"/>
          <w:szCs w:val="28"/>
        </w:rPr>
        <w:t>870,75</w:t>
      </w:r>
      <w:r w:rsidRPr="0031477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F7D92">
        <w:rPr>
          <w:rFonts w:ascii="Times New Roman" w:hAnsi="Times New Roman" w:cs="Times New Roman"/>
          <w:sz w:val="28"/>
          <w:szCs w:val="28"/>
        </w:rPr>
        <w:t>лей</w:t>
      </w:r>
      <w:r w:rsidRPr="00314770">
        <w:rPr>
          <w:rFonts w:ascii="Times New Roman" w:hAnsi="Times New Roman" w:cs="Times New Roman"/>
          <w:sz w:val="28"/>
          <w:szCs w:val="28"/>
        </w:rPr>
        <w:t xml:space="preserve"> (</w:t>
      </w:r>
      <w:r w:rsidR="007F28D0">
        <w:rPr>
          <w:rFonts w:ascii="Times New Roman" w:hAnsi="Times New Roman" w:cs="Times New Roman"/>
          <w:sz w:val="28"/>
          <w:szCs w:val="28"/>
        </w:rPr>
        <w:t>7</w:t>
      </w:r>
      <w:r w:rsidRPr="00314770">
        <w:rPr>
          <w:rFonts w:ascii="Times New Roman" w:hAnsi="Times New Roman" w:cs="Times New Roman"/>
          <w:sz w:val="28"/>
          <w:szCs w:val="28"/>
        </w:rPr>
        <w:t>,</w:t>
      </w:r>
      <w:r w:rsidR="007F28D0">
        <w:rPr>
          <w:rFonts w:ascii="Times New Roman" w:hAnsi="Times New Roman" w:cs="Times New Roman"/>
          <w:sz w:val="28"/>
          <w:szCs w:val="28"/>
        </w:rPr>
        <w:t>30</w:t>
      </w:r>
      <w:r w:rsidRPr="00314770">
        <w:rPr>
          <w:rFonts w:ascii="Times New Roman" w:hAnsi="Times New Roman" w:cs="Times New Roman"/>
          <w:sz w:val="28"/>
          <w:szCs w:val="28"/>
        </w:rPr>
        <w:t>%).</w:t>
      </w:r>
    </w:p>
    <w:p w:rsidR="00DF7D92" w:rsidRDefault="002A6719" w:rsidP="00DF7D9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Членский взнос в Союз муниципальных контрольно-счетных органов </w:t>
      </w:r>
      <w:r w:rsidR="008751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25,00 тыс. рублей (0,20%).</w:t>
      </w:r>
      <w:r w:rsidR="000053C3" w:rsidRPr="00314770">
        <w:rPr>
          <w:rFonts w:ascii="Times New Roman" w:hAnsi="Times New Roman" w:cs="Times New Roman"/>
          <w:sz w:val="28"/>
          <w:szCs w:val="28"/>
        </w:rPr>
        <w:tab/>
      </w:r>
    </w:p>
    <w:p w:rsidR="00314770" w:rsidRDefault="00314770" w:rsidP="00292D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Default="00314770" w:rsidP="00292D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14770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4770" w:rsidRPr="00314770" w:rsidSect="00A4459A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2"/>
    <w:rsid w:val="000053C3"/>
    <w:rsid w:val="00124D82"/>
    <w:rsid w:val="00173552"/>
    <w:rsid w:val="001749A0"/>
    <w:rsid w:val="00191E79"/>
    <w:rsid w:val="001A6FC8"/>
    <w:rsid w:val="001F4765"/>
    <w:rsid w:val="00292D64"/>
    <w:rsid w:val="002A6719"/>
    <w:rsid w:val="002E4AD1"/>
    <w:rsid w:val="00314770"/>
    <w:rsid w:val="00322B58"/>
    <w:rsid w:val="0033484E"/>
    <w:rsid w:val="003666C9"/>
    <w:rsid w:val="00366C45"/>
    <w:rsid w:val="00397D7F"/>
    <w:rsid w:val="003E4FA8"/>
    <w:rsid w:val="003F4AB0"/>
    <w:rsid w:val="003F58D7"/>
    <w:rsid w:val="004B19A5"/>
    <w:rsid w:val="005A6A6F"/>
    <w:rsid w:val="00614980"/>
    <w:rsid w:val="0063025A"/>
    <w:rsid w:val="00682260"/>
    <w:rsid w:val="006870F9"/>
    <w:rsid w:val="006D356A"/>
    <w:rsid w:val="00717969"/>
    <w:rsid w:val="007A2561"/>
    <w:rsid w:val="007F28D0"/>
    <w:rsid w:val="00815335"/>
    <w:rsid w:val="00845853"/>
    <w:rsid w:val="008751EF"/>
    <w:rsid w:val="00890894"/>
    <w:rsid w:val="0090273B"/>
    <w:rsid w:val="00985272"/>
    <w:rsid w:val="00A17869"/>
    <w:rsid w:val="00A4459A"/>
    <w:rsid w:val="00AC1BCB"/>
    <w:rsid w:val="00AC3D98"/>
    <w:rsid w:val="00AF739E"/>
    <w:rsid w:val="00B02950"/>
    <w:rsid w:val="00BB2722"/>
    <w:rsid w:val="00BF771C"/>
    <w:rsid w:val="00C00DC8"/>
    <w:rsid w:val="00C6460D"/>
    <w:rsid w:val="00C806EE"/>
    <w:rsid w:val="00C9121C"/>
    <w:rsid w:val="00CD22D2"/>
    <w:rsid w:val="00D17FB8"/>
    <w:rsid w:val="00D9447B"/>
    <w:rsid w:val="00DF7D92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2B7-5E8C-4EFE-96F7-E8F95C4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Елена Александровна</dc:creator>
  <cp:keywords/>
  <dc:description/>
  <cp:lastModifiedBy>Иванищева Анна Викторовна</cp:lastModifiedBy>
  <cp:revision>48</cp:revision>
  <dcterms:created xsi:type="dcterms:W3CDTF">2019-05-07T23:33:00Z</dcterms:created>
  <dcterms:modified xsi:type="dcterms:W3CDTF">2023-03-13T03:37:00Z</dcterms:modified>
</cp:coreProperties>
</file>