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41F" w:rsidRDefault="00D6441F" w:rsidP="002D0257">
      <w:pPr>
        <w:spacing w:line="276" w:lineRule="auto"/>
        <w:ind w:firstLine="0"/>
        <w:jc w:val="center"/>
        <w:rPr>
          <w:b/>
          <w:szCs w:val="28"/>
        </w:rPr>
      </w:pPr>
      <w:r w:rsidRPr="005E69CA">
        <w:rPr>
          <w:b/>
          <w:szCs w:val="28"/>
        </w:rPr>
        <w:t>Информация об итогах проведенного контрольного мероприятия</w:t>
      </w:r>
    </w:p>
    <w:p w:rsidR="00BB005F" w:rsidRDefault="00BB005F" w:rsidP="002D0257">
      <w:pPr>
        <w:ind w:firstLine="0"/>
        <w:jc w:val="center"/>
      </w:pPr>
    </w:p>
    <w:p w:rsidR="00D6441F" w:rsidRPr="00362267" w:rsidRDefault="00D6441F" w:rsidP="002D0257">
      <w:pPr>
        <w:widowControl w:val="0"/>
        <w:spacing w:line="240" w:lineRule="auto"/>
        <w:ind w:firstLine="0"/>
        <w:jc w:val="center"/>
        <w:rPr>
          <w:szCs w:val="28"/>
        </w:rPr>
      </w:pPr>
      <w:r w:rsidRPr="00FD0868">
        <w:rPr>
          <w:szCs w:val="28"/>
        </w:rPr>
        <w:t>«</w:t>
      </w:r>
      <w:r w:rsidRPr="005C01BF">
        <w:rPr>
          <w:szCs w:val="28"/>
        </w:rPr>
        <w:t>Проверка эффективного, целевого использования бюджетных средств, выделенных в 2021 году на реализацию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краевого бюджета</w:t>
      </w:r>
      <w:r w:rsidRPr="00FD0868">
        <w:rPr>
          <w:szCs w:val="28"/>
        </w:rPr>
        <w:t>»</w:t>
      </w:r>
    </w:p>
    <w:p w:rsidR="00D6441F" w:rsidRDefault="00D6441F" w:rsidP="00D6441F">
      <w:pPr>
        <w:spacing w:line="276" w:lineRule="auto"/>
      </w:pPr>
    </w:p>
    <w:p w:rsidR="00D6441F" w:rsidRDefault="00D6441F" w:rsidP="002D0257">
      <w:pPr>
        <w:spacing w:line="276" w:lineRule="auto"/>
        <w:rPr>
          <w:szCs w:val="28"/>
        </w:rPr>
      </w:pPr>
      <w:r w:rsidRPr="005E69CA">
        <w:rPr>
          <w:szCs w:val="28"/>
          <w:u w:val="single"/>
        </w:rPr>
        <w:t>Предмет контрольного мероприятия</w:t>
      </w:r>
      <w:r w:rsidRPr="005E69CA">
        <w:rPr>
          <w:szCs w:val="28"/>
        </w:rPr>
        <w:t xml:space="preserve">: </w:t>
      </w:r>
      <w:r w:rsidRPr="003F12B0">
        <w:rPr>
          <w:szCs w:val="28"/>
        </w:rPr>
        <w:t>бюджетные средства, выделенные в 2021 году на мероприятия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помещениями.</w:t>
      </w:r>
    </w:p>
    <w:p w:rsidR="00D6441F" w:rsidRPr="005E69CA" w:rsidRDefault="00D6441F" w:rsidP="002D0257">
      <w:pPr>
        <w:pStyle w:val="a3"/>
        <w:tabs>
          <w:tab w:val="left" w:pos="142"/>
          <w:tab w:val="left" w:pos="851"/>
        </w:tabs>
        <w:spacing w:line="276" w:lineRule="auto"/>
        <w:ind w:left="0"/>
        <w:rPr>
          <w:szCs w:val="28"/>
        </w:rPr>
      </w:pPr>
      <w:r w:rsidRPr="005E69CA">
        <w:rPr>
          <w:szCs w:val="28"/>
          <w:u w:val="single"/>
        </w:rPr>
        <w:t>Объект контрольного мероприятия</w:t>
      </w:r>
      <w:r w:rsidRPr="005E69CA">
        <w:rPr>
          <w:szCs w:val="28"/>
        </w:rPr>
        <w:t xml:space="preserve">: </w:t>
      </w:r>
    </w:p>
    <w:p w:rsidR="00D6441F" w:rsidRPr="003F12B0" w:rsidRDefault="00D6441F" w:rsidP="002D0257">
      <w:pPr>
        <w:pStyle w:val="a3"/>
        <w:widowControl w:val="0"/>
        <w:tabs>
          <w:tab w:val="left" w:pos="993"/>
        </w:tabs>
        <w:spacing w:line="276" w:lineRule="auto"/>
        <w:ind w:left="0" w:right="-1"/>
        <w:rPr>
          <w:szCs w:val="28"/>
        </w:rPr>
      </w:pPr>
      <w:r w:rsidRPr="003F12B0">
        <w:rPr>
          <w:szCs w:val="28"/>
        </w:rPr>
        <w:t>- администрация Находкинского городского округа (далее – администрация НГО),</w:t>
      </w:r>
    </w:p>
    <w:p w:rsidR="00D6441F" w:rsidRPr="003F12B0" w:rsidRDefault="00D6441F" w:rsidP="002D0257">
      <w:pPr>
        <w:pStyle w:val="a3"/>
        <w:widowControl w:val="0"/>
        <w:tabs>
          <w:tab w:val="left" w:pos="851"/>
        </w:tabs>
        <w:spacing w:line="276" w:lineRule="auto"/>
        <w:ind w:left="0"/>
        <w:rPr>
          <w:rFonts w:eastAsia="Calibri"/>
          <w:spacing w:val="-6"/>
          <w:szCs w:val="28"/>
        </w:rPr>
      </w:pPr>
      <w:r w:rsidRPr="003F12B0">
        <w:rPr>
          <w:szCs w:val="28"/>
        </w:rPr>
        <w:t>- </w:t>
      </w:r>
      <w:r w:rsidRPr="003F12B0">
        <w:rPr>
          <w:spacing w:val="-6"/>
          <w:szCs w:val="28"/>
        </w:rPr>
        <w:t xml:space="preserve">муниципальные учреждения, принимавшие участие в </w:t>
      </w:r>
      <w:r w:rsidRPr="003F12B0">
        <w:rPr>
          <w:szCs w:val="28"/>
        </w:rPr>
        <w:t>обеспечении детей-сирот и детей, оставшихся без попечения родителей, лиц из числа детей-сирот и детей, оставшихся без попечения родителей</w:t>
      </w:r>
      <w:r w:rsidR="002D0257">
        <w:rPr>
          <w:szCs w:val="28"/>
        </w:rPr>
        <w:t xml:space="preserve">, </w:t>
      </w:r>
      <w:r w:rsidRPr="003F12B0">
        <w:rPr>
          <w:szCs w:val="28"/>
        </w:rPr>
        <w:t>жилыми помещениями.</w:t>
      </w:r>
    </w:p>
    <w:p w:rsidR="00D6441F" w:rsidRDefault="00D6441F" w:rsidP="002D0257">
      <w:pPr>
        <w:spacing w:line="276" w:lineRule="auto"/>
        <w:rPr>
          <w:szCs w:val="28"/>
        </w:rPr>
      </w:pPr>
      <w:r w:rsidRPr="005E69CA">
        <w:rPr>
          <w:szCs w:val="28"/>
          <w:u w:val="single"/>
        </w:rPr>
        <w:t>Срок проведения основного этапа контрольного мероприятия</w:t>
      </w:r>
      <w:r w:rsidRPr="005E69CA">
        <w:rPr>
          <w:szCs w:val="28"/>
        </w:rPr>
        <w:t>:</w:t>
      </w:r>
      <w:r>
        <w:rPr>
          <w:szCs w:val="28"/>
        </w:rPr>
        <w:t xml:space="preserve"> </w:t>
      </w:r>
      <w:r w:rsidRPr="00FD0868">
        <w:rPr>
          <w:szCs w:val="28"/>
        </w:rPr>
        <w:t xml:space="preserve">с </w:t>
      </w:r>
      <w:r>
        <w:rPr>
          <w:szCs w:val="28"/>
        </w:rPr>
        <w:t>16 мая</w:t>
      </w:r>
      <w:r w:rsidRPr="00FD0868">
        <w:rPr>
          <w:szCs w:val="28"/>
        </w:rPr>
        <w:t xml:space="preserve"> по </w:t>
      </w:r>
      <w:r>
        <w:rPr>
          <w:szCs w:val="28"/>
        </w:rPr>
        <w:t xml:space="preserve">17 июня </w:t>
      </w:r>
      <w:r w:rsidRPr="00FD0868">
        <w:rPr>
          <w:szCs w:val="28"/>
        </w:rPr>
        <w:t>202</w:t>
      </w:r>
      <w:r>
        <w:rPr>
          <w:szCs w:val="28"/>
        </w:rPr>
        <w:t>2</w:t>
      </w:r>
      <w:r w:rsidRPr="00FD0868">
        <w:rPr>
          <w:szCs w:val="28"/>
        </w:rPr>
        <w:t xml:space="preserve"> года</w:t>
      </w:r>
      <w:r>
        <w:rPr>
          <w:szCs w:val="28"/>
        </w:rPr>
        <w:t>.</w:t>
      </w:r>
    </w:p>
    <w:p w:rsidR="00B82778" w:rsidRPr="002C1C25" w:rsidRDefault="00B82778" w:rsidP="00B82778">
      <w:pPr>
        <w:pStyle w:val="a3"/>
        <w:tabs>
          <w:tab w:val="left" w:pos="993"/>
        </w:tabs>
        <w:spacing w:line="276" w:lineRule="auto"/>
        <w:ind w:left="0"/>
      </w:pPr>
      <w:r w:rsidRPr="003E3368">
        <w:rPr>
          <w:szCs w:val="28"/>
        </w:rPr>
        <w:t>На</w:t>
      </w:r>
      <w:r>
        <w:rPr>
          <w:szCs w:val="28"/>
        </w:rPr>
        <w:t xml:space="preserve"> исполнение </w:t>
      </w:r>
      <w:r w:rsidRPr="00020B71">
        <w:rPr>
          <w:szCs w:val="28"/>
        </w:rPr>
        <w:t>мероприяти</w:t>
      </w:r>
      <w:r>
        <w:rPr>
          <w:szCs w:val="28"/>
        </w:rPr>
        <w:t>й</w:t>
      </w:r>
      <w:r w:rsidRPr="00020B71">
        <w:rPr>
          <w:szCs w:val="28"/>
        </w:rPr>
        <w:t xml:space="preserve"> по </w:t>
      </w:r>
      <w:r w:rsidRPr="00CB79EC">
        <w:rPr>
          <w:rFonts w:eastAsia="Calibri"/>
          <w:color w:val="000000"/>
          <w:szCs w:val="28"/>
        </w:rPr>
        <w:t>обеспечению детей-сирот жилыми помещениями</w:t>
      </w:r>
      <w:r>
        <w:rPr>
          <w:rFonts w:eastAsia="Calibri"/>
          <w:color w:val="000000"/>
          <w:szCs w:val="28"/>
        </w:rPr>
        <w:t xml:space="preserve"> в </w:t>
      </w:r>
      <w:r w:rsidRPr="003E3368">
        <w:rPr>
          <w:szCs w:val="28"/>
        </w:rPr>
        <w:t xml:space="preserve">2021 </w:t>
      </w:r>
      <w:r>
        <w:rPr>
          <w:szCs w:val="28"/>
        </w:rPr>
        <w:t>году израсходовано 25 034,53 тыс. рублей</w:t>
      </w:r>
      <w:r w:rsidR="00094013">
        <w:rPr>
          <w:szCs w:val="28"/>
        </w:rPr>
        <w:t xml:space="preserve">, приобретено 9 жилых помещений, которые по договорам специализированного найма переданы </w:t>
      </w:r>
      <w:r w:rsidR="00094013" w:rsidRPr="003F12B0">
        <w:rPr>
          <w:szCs w:val="28"/>
        </w:rPr>
        <w:t>дет</w:t>
      </w:r>
      <w:r w:rsidR="00094013">
        <w:rPr>
          <w:szCs w:val="28"/>
        </w:rPr>
        <w:t>ям</w:t>
      </w:r>
      <w:r w:rsidR="00094013" w:rsidRPr="003F12B0">
        <w:rPr>
          <w:szCs w:val="28"/>
        </w:rPr>
        <w:t>-сирот</w:t>
      </w:r>
      <w:r w:rsidR="00094013">
        <w:rPr>
          <w:szCs w:val="28"/>
        </w:rPr>
        <w:t>ам</w:t>
      </w:r>
      <w:r w:rsidR="00094013" w:rsidRPr="003F12B0">
        <w:rPr>
          <w:szCs w:val="28"/>
        </w:rPr>
        <w:t xml:space="preserve"> и дет</w:t>
      </w:r>
      <w:r w:rsidR="00094013">
        <w:rPr>
          <w:szCs w:val="28"/>
        </w:rPr>
        <w:t>ям</w:t>
      </w:r>
      <w:r w:rsidR="00094013" w:rsidRPr="003F12B0">
        <w:rPr>
          <w:szCs w:val="28"/>
        </w:rPr>
        <w:t>, оставши</w:t>
      </w:r>
      <w:r w:rsidR="00094013">
        <w:rPr>
          <w:szCs w:val="28"/>
        </w:rPr>
        <w:t>м</w:t>
      </w:r>
      <w:r w:rsidR="00094013" w:rsidRPr="003F12B0">
        <w:rPr>
          <w:szCs w:val="28"/>
        </w:rPr>
        <w:t>ся без попечения родителей, лиц</w:t>
      </w:r>
      <w:r w:rsidR="00094013">
        <w:rPr>
          <w:szCs w:val="28"/>
        </w:rPr>
        <w:t>ам</w:t>
      </w:r>
      <w:r w:rsidR="00094013" w:rsidRPr="003F12B0">
        <w:rPr>
          <w:szCs w:val="28"/>
        </w:rPr>
        <w:t xml:space="preserve"> из числа детей-сирот и детей, оставшихся без попечения родителей</w:t>
      </w:r>
      <w:r>
        <w:rPr>
          <w:szCs w:val="28"/>
        </w:rPr>
        <w:t>.</w:t>
      </w:r>
    </w:p>
    <w:p w:rsidR="00D6441F" w:rsidRPr="005E69CA" w:rsidRDefault="00D6441F" w:rsidP="002D0257">
      <w:pPr>
        <w:pStyle w:val="a3"/>
        <w:tabs>
          <w:tab w:val="left" w:pos="142"/>
          <w:tab w:val="left" w:pos="426"/>
          <w:tab w:val="left" w:pos="851"/>
        </w:tabs>
        <w:spacing w:line="276" w:lineRule="auto"/>
        <w:ind w:left="0"/>
        <w:rPr>
          <w:szCs w:val="28"/>
          <w:u w:val="single"/>
        </w:rPr>
      </w:pPr>
      <w:r w:rsidRPr="005E69CA">
        <w:rPr>
          <w:szCs w:val="28"/>
          <w:u w:val="single"/>
        </w:rPr>
        <w:t>По результатам проведенного КМ установлено следующее:</w:t>
      </w:r>
    </w:p>
    <w:p w:rsidR="002C1C25" w:rsidRPr="002C1C25" w:rsidRDefault="002C1C25" w:rsidP="002D0257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szCs w:val="28"/>
        </w:rPr>
      </w:pPr>
      <w:r>
        <w:rPr>
          <w:szCs w:val="28"/>
        </w:rPr>
        <w:t>Б</w:t>
      </w:r>
      <w:r w:rsidRPr="002C1C25">
        <w:rPr>
          <w:szCs w:val="28"/>
        </w:rPr>
        <w:t>юджетные средства</w:t>
      </w:r>
      <w:r>
        <w:rPr>
          <w:szCs w:val="28"/>
        </w:rPr>
        <w:t>,</w:t>
      </w:r>
      <w:r w:rsidRPr="002C1C25">
        <w:rPr>
          <w:szCs w:val="28"/>
        </w:rPr>
        <w:t xml:space="preserve"> </w:t>
      </w:r>
      <w:r w:rsidRPr="003F12B0">
        <w:rPr>
          <w:szCs w:val="28"/>
        </w:rPr>
        <w:t>выделенные в 2021 году на мероприятия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r>
        <w:rPr>
          <w:szCs w:val="28"/>
        </w:rPr>
        <w:t>,</w:t>
      </w:r>
      <w:r w:rsidRPr="002C1C25">
        <w:rPr>
          <w:szCs w:val="28"/>
        </w:rPr>
        <w:t xml:space="preserve"> использованы на цели, пред</w:t>
      </w:r>
      <w:bookmarkStart w:id="0" w:name="_GoBack"/>
      <w:bookmarkEnd w:id="0"/>
      <w:r w:rsidRPr="002C1C25">
        <w:rPr>
          <w:szCs w:val="28"/>
        </w:rPr>
        <w:t>усмотренные действующим законодательством.</w:t>
      </w:r>
    </w:p>
    <w:p w:rsidR="002C1C25" w:rsidRDefault="002C1C25" w:rsidP="002D0257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</w:pPr>
      <w:r w:rsidRPr="00161786">
        <w:rPr>
          <w:szCs w:val="28"/>
        </w:rPr>
        <w:t>Эффективность использование бюджетных средств, выделенных в 2021 году на реализацию отдельных государственных полномочий по обеспечению детей-сирот</w:t>
      </w:r>
      <w:r w:rsidRPr="005C01BF">
        <w:rPr>
          <w:szCs w:val="28"/>
        </w:rPr>
        <w:t xml:space="preserve"> жилыми помещениями за счет средств краевого бюджета</w:t>
      </w:r>
      <w:r>
        <w:rPr>
          <w:szCs w:val="28"/>
        </w:rPr>
        <w:t>,</w:t>
      </w:r>
      <w:r w:rsidRPr="000A5D4B">
        <w:rPr>
          <w:szCs w:val="28"/>
        </w:rPr>
        <w:t xml:space="preserve"> призна</w:t>
      </w:r>
      <w:r>
        <w:rPr>
          <w:szCs w:val="28"/>
        </w:rPr>
        <w:t>ется</w:t>
      </w:r>
      <w:r w:rsidRPr="000A5D4B">
        <w:rPr>
          <w:szCs w:val="28"/>
        </w:rPr>
        <w:t xml:space="preserve"> удовлетворительной</w:t>
      </w:r>
      <w:r>
        <w:rPr>
          <w:szCs w:val="28"/>
        </w:rPr>
        <w:t>.</w:t>
      </w:r>
    </w:p>
    <w:sectPr w:rsidR="002C1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F03A1"/>
    <w:multiLevelType w:val="hybridMultilevel"/>
    <w:tmpl w:val="8A624A44"/>
    <w:lvl w:ilvl="0" w:tplc="842E4A7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1F"/>
    <w:rsid w:val="00094013"/>
    <w:rsid w:val="002C1C25"/>
    <w:rsid w:val="002D0257"/>
    <w:rsid w:val="00A225DD"/>
    <w:rsid w:val="00B82778"/>
    <w:rsid w:val="00BB005F"/>
    <w:rsid w:val="00D6441F"/>
    <w:rsid w:val="00F520A1"/>
    <w:rsid w:val="00F8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3323-7066-4C89-8D3A-1D3DE124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41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Яковенко Надежда В.</dc:creator>
  <cp:keywords/>
  <dc:description/>
  <cp:lastModifiedBy>Яковенко Надежда В.</cp:lastModifiedBy>
  <cp:revision>7</cp:revision>
  <dcterms:created xsi:type="dcterms:W3CDTF">2022-10-11T04:50:00Z</dcterms:created>
  <dcterms:modified xsi:type="dcterms:W3CDTF">2022-10-11T05:22:00Z</dcterms:modified>
</cp:coreProperties>
</file>