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4E3" w:rsidRPr="006F7498" w:rsidRDefault="00CA24E3" w:rsidP="00CA24E3">
      <w:pPr>
        <w:jc w:val="center"/>
        <w:rPr>
          <w:b/>
          <w:sz w:val="22"/>
          <w:szCs w:val="22"/>
        </w:rPr>
      </w:pPr>
      <w:bookmarkStart w:id="0" w:name="_GoBack"/>
      <w:bookmarkEnd w:id="0"/>
      <w:r w:rsidRPr="00DF3981">
        <w:rPr>
          <w:b/>
          <w:sz w:val="22"/>
          <w:szCs w:val="22"/>
        </w:rPr>
        <w:t xml:space="preserve">     </w:t>
      </w:r>
      <w:r>
        <w:rPr>
          <w:b/>
          <w:noProof/>
          <w:sz w:val="22"/>
          <w:szCs w:val="22"/>
        </w:rPr>
        <w:drawing>
          <wp:inline distT="0" distB="0" distL="0" distR="0">
            <wp:extent cx="638175" cy="8953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38175" cy="895350"/>
                    </a:xfrm>
                    <a:prstGeom prst="rect">
                      <a:avLst/>
                    </a:prstGeom>
                    <a:noFill/>
                    <a:ln w="9525">
                      <a:noFill/>
                      <a:miter lim="800000"/>
                      <a:headEnd/>
                      <a:tailEnd/>
                    </a:ln>
                  </pic:spPr>
                </pic:pic>
              </a:graphicData>
            </a:graphic>
          </wp:inline>
        </w:drawing>
      </w:r>
    </w:p>
    <w:p w:rsidR="00CA24E3" w:rsidRPr="006F7498" w:rsidRDefault="00CA24E3" w:rsidP="00CA24E3">
      <w:pPr>
        <w:jc w:val="center"/>
        <w:rPr>
          <w:b/>
          <w:sz w:val="22"/>
          <w:szCs w:val="22"/>
        </w:rPr>
      </w:pPr>
      <w:r w:rsidRPr="006F7498">
        <w:rPr>
          <w:b/>
          <w:sz w:val="22"/>
          <w:szCs w:val="22"/>
        </w:rPr>
        <w:t xml:space="preserve">                                                                                                                                                                                                                                                                                                                                                                                                                                                                                                                                                                                                         </w:t>
      </w:r>
    </w:p>
    <w:p w:rsidR="00CA24E3" w:rsidRPr="00EE5FF1" w:rsidRDefault="00CA24E3" w:rsidP="00CA24E3">
      <w:pPr>
        <w:jc w:val="center"/>
        <w:rPr>
          <w:b/>
          <w:sz w:val="26"/>
          <w:szCs w:val="26"/>
        </w:rPr>
      </w:pPr>
      <w:r w:rsidRPr="00EE5FF1">
        <w:rPr>
          <w:b/>
          <w:sz w:val="26"/>
          <w:szCs w:val="26"/>
        </w:rPr>
        <w:t>РОССИЙСКАЯ ФЕДЕРАЦИЯ</w:t>
      </w:r>
    </w:p>
    <w:p w:rsidR="00CA24E3" w:rsidRPr="00EE5FF1" w:rsidRDefault="00CA24E3" w:rsidP="00CA24E3">
      <w:pPr>
        <w:pBdr>
          <w:bottom w:val="single" w:sz="12" w:space="1" w:color="auto"/>
        </w:pBdr>
        <w:jc w:val="center"/>
        <w:rPr>
          <w:b/>
          <w:sz w:val="26"/>
          <w:szCs w:val="26"/>
        </w:rPr>
      </w:pPr>
      <w:r w:rsidRPr="00EE5FF1">
        <w:rPr>
          <w:b/>
          <w:sz w:val="26"/>
          <w:szCs w:val="26"/>
        </w:rPr>
        <w:t>ПРИМОРСКИЙ КРАЙ</w:t>
      </w:r>
      <w:r w:rsidRPr="00EE5FF1">
        <w:rPr>
          <w:b/>
          <w:sz w:val="26"/>
          <w:szCs w:val="26"/>
        </w:rPr>
        <w:br/>
        <w:t>ДУМА НАХОДКИНСКОГО ГОРОДСКОГО ОКРУГА</w:t>
      </w:r>
    </w:p>
    <w:p w:rsidR="00CA24E3" w:rsidRPr="00EE5FF1" w:rsidRDefault="00CA24E3" w:rsidP="00CA24E3">
      <w:pPr>
        <w:pBdr>
          <w:bottom w:val="single" w:sz="12" w:space="1" w:color="auto"/>
        </w:pBdr>
        <w:jc w:val="center"/>
        <w:rPr>
          <w:b/>
          <w:sz w:val="26"/>
          <w:szCs w:val="26"/>
        </w:rPr>
      </w:pPr>
    </w:p>
    <w:p w:rsidR="00CA24E3" w:rsidRDefault="00CA24E3" w:rsidP="00CA24E3"/>
    <w:p w:rsidR="00CA24E3" w:rsidRPr="00EE5FF1" w:rsidRDefault="00CA24E3" w:rsidP="00CA24E3">
      <w:pPr>
        <w:rPr>
          <w:b/>
          <w:sz w:val="26"/>
          <w:szCs w:val="26"/>
        </w:rPr>
      </w:pPr>
      <w:r w:rsidRPr="00EE5FF1">
        <w:rPr>
          <w:sz w:val="26"/>
          <w:szCs w:val="26"/>
        </w:rPr>
        <w:t xml:space="preserve">                                                               </w:t>
      </w:r>
      <w:r w:rsidRPr="00EE5FF1">
        <w:rPr>
          <w:b/>
          <w:sz w:val="26"/>
          <w:szCs w:val="26"/>
        </w:rPr>
        <w:t>РЕШЕНИЕ</w:t>
      </w:r>
    </w:p>
    <w:p w:rsidR="00CA24E3" w:rsidRDefault="00CA24E3" w:rsidP="00CA24E3">
      <w:pPr>
        <w:ind w:left="-540"/>
      </w:pPr>
    </w:p>
    <w:p w:rsidR="00CA24E3" w:rsidRPr="002A1FE6" w:rsidRDefault="007B0785" w:rsidP="00CA24E3">
      <w:pPr>
        <w:ind w:left="-540" w:firstLine="540"/>
        <w:rPr>
          <w:sz w:val="26"/>
          <w:szCs w:val="26"/>
        </w:rPr>
      </w:pPr>
      <w:r>
        <w:rPr>
          <w:sz w:val="26"/>
          <w:szCs w:val="26"/>
        </w:rPr>
        <w:t>24</w:t>
      </w:r>
      <w:r w:rsidR="002303C2">
        <w:rPr>
          <w:sz w:val="26"/>
          <w:szCs w:val="26"/>
        </w:rPr>
        <w:t>.</w:t>
      </w:r>
      <w:r>
        <w:rPr>
          <w:sz w:val="26"/>
          <w:szCs w:val="26"/>
        </w:rPr>
        <w:t>05</w:t>
      </w:r>
      <w:r w:rsidR="002303C2">
        <w:rPr>
          <w:sz w:val="26"/>
          <w:szCs w:val="26"/>
        </w:rPr>
        <w:t>.</w:t>
      </w:r>
      <w:r w:rsidR="00CA24E3" w:rsidRPr="002A1FE6">
        <w:rPr>
          <w:sz w:val="26"/>
          <w:szCs w:val="26"/>
        </w:rPr>
        <w:t>20</w:t>
      </w:r>
      <w:r w:rsidR="00CA24E3">
        <w:rPr>
          <w:sz w:val="26"/>
          <w:szCs w:val="26"/>
        </w:rPr>
        <w:t>1</w:t>
      </w:r>
      <w:r w:rsidR="00DF4E8A">
        <w:rPr>
          <w:sz w:val="26"/>
          <w:szCs w:val="26"/>
        </w:rPr>
        <w:t>6</w:t>
      </w:r>
      <w:r w:rsidR="00CA24E3" w:rsidRPr="002A1FE6">
        <w:rPr>
          <w:sz w:val="26"/>
          <w:szCs w:val="26"/>
        </w:rPr>
        <w:t xml:space="preserve">                                                                      </w:t>
      </w:r>
      <w:r w:rsidR="00CA24E3">
        <w:rPr>
          <w:sz w:val="26"/>
          <w:szCs w:val="26"/>
        </w:rPr>
        <w:t xml:space="preserve">                         </w:t>
      </w:r>
      <w:r w:rsidR="0082618D">
        <w:rPr>
          <w:sz w:val="26"/>
          <w:szCs w:val="26"/>
        </w:rPr>
        <w:t xml:space="preserve">        </w:t>
      </w:r>
      <w:r w:rsidR="00DF4E8A">
        <w:rPr>
          <w:sz w:val="26"/>
          <w:szCs w:val="26"/>
        </w:rPr>
        <w:t xml:space="preserve">  </w:t>
      </w:r>
      <w:r>
        <w:rPr>
          <w:sz w:val="26"/>
          <w:szCs w:val="26"/>
        </w:rPr>
        <w:t>№ 893-НПА</w:t>
      </w:r>
    </w:p>
    <w:p w:rsidR="00CA24E3" w:rsidRPr="002A1FE6" w:rsidRDefault="00CA24E3" w:rsidP="00CA24E3">
      <w:pPr>
        <w:rPr>
          <w:sz w:val="26"/>
          <w:szCs w:val="26"/>
        </w:rPr>
      </w:pPr>
    </w:p>
    <w:p w:rsidR="00A81519" w:rsidRPr="00A81519" w:rsidRDefault="00A81519" w:rsidP="007B0785">
      <w:pPr>
        <w:pStyle w:val="ConsPlusNormal"/>
        <w:ind w:firstLine="0"/>
        <w:jc w:val="center"/>
        <w:rPr>
          <w:rFonts w:ascii="Times New Roman" w:hAnsi="Times New Roman" w:cs="Times New Roman"/>
        </w:rPr>
      </w:pPr>
      <w:r w:rsidRPr="00A81519">
        <w:rPr>
          <w:rFonts w:ascii="Times New Roman" w:hAnsi="Times New Roman" w:cs="Times New Roman"/>
          <w:sz w:val="26"/>
        </w:rPr>
        <w:t xml:space="preserve">О порядке проведения конкурса на замещение </w:t>
      </w:r>
      <w:r w:rsidR="00AF6DEE">
        <w:rPr>
          <w:rFonts w:ascii="Times New Roman" w:hAnsi="Times New Roman" w:cs="Times New Roman"/>
          <w:sz w:val="26"/>
        </w:rPr>
        <w:t xml:space="preserve">вакантной </w:t>
      </w:r>
      <w:r w:rsidRPr="00A81519">
        <w:rPr>
          <w:rFonts w:ascii="Times New Roman" w:hAnsi="Times New Roman" w:cs="Times New Roman"/>
          <w:sz w:val="26"/>
        </w:rPr>
        <w:t xml:space="preserve">должности муниципальной службы в органах местного самоуправления </w:t>
      </w:r>
      <w:r>
        <w:rPr>
          <w:rFonts w:ascii="Times New Roman" w:hAnsi="Times New Roman" w:cs="Times New Roman"/>
          <w:sz w:val="26"/>
        </w:rPr>
        <w:t>Находкинского городского округа</w:t>
      </w:r>
    </w:p>
    <w:p w:rsidR="00A81519" w:rsidRDefault="00A81519" w:rsidP="00584FAD">
      <w:pPr>
        <w:pStyle w:val="a5"/>
        <w:spacing w:line="240" w:lineRule="auto"/>
        <w:ind w:firstLine="709"/>
        <w:rPr>
          <w:szCs w:val="26"/>
        </w:rPr>
      </w:pPr>
    </w:p>
    <w:p w:rsidR="00062F5E" w:rsidRPr="00C735B8" w:rsidRDefault="00A81519">
      <w:pPr>
        <w:pStyle w:val="ConsPlusNormal"/>
        <w:ind w:firstLine="540"/>
        <w:jc w:val="both"/>
        <w:rPr>
          <w:rFonts w:ascii="Times New Roman" w:hAnsi="Times New Roman" w:cs="Times New Roman"/>
          <w:sz w:val="26"/>
          <w:szCs w:val="26"/>
        </w:rPr>
      </w:pPr>
      <w:r w:rsidRPr="00C735B8">
        <w:rPr>
          <w:rFonts w:ascii="Times New Roman" w:hAnsi="Times New Roman" w:cs="Times New Roman"/>
          <w:sz w:val="26"/>
          <w:szCs w:val="26"/>
        </w:rPr>
        <w:t xml:space="preserve">1. Настоящее </w:t>
      </w:r>
      <w:r w:rsidR="00062F5E" w:rsidRPr="00C735B8">
        <w:rPr>
          <w:rFonts w:ascii="Times New Roman" w:hAnsi="Times New Roman" w:cs="Times New Roman"/>
          <w:sz w:val="26"/>
          <w:szCs w:val="26"/>
        </w:rPr>
        <w:t>решение</w:t>
      </w:r>
      <w:r w:rsidRPr="00C735B8">
        <w:rPr>
          <w:rFonts w:ascii="Times New Roman" w:hAnsi="Times New Roman" w:cs="Times New Roman"/>
          <w:sz w:val="26"/>
          <w:szCs w:val="26"/>
        </w:rPr>
        <w:t xml:space="preserve"> разработано в соответствии с Федеральным </w:t>
      </w:r>
      <w:hyperlink r:id="rId8" w:history="1">
        <w:r w:rsidRPr="00C735B8">
          <w:rPr>
            <w:rFonts w:ascii="Times New Roman" w:hAnsi="Times New Roman" w:cs="Times New Roman"/>
            <w:sz w:val="26"/>
            <w:szCs w:val="26"/>
          </w:rPr>
          <w:t>законом</w:t>
        </w:r>
      </w:hyperlink>
      <w:r w:rsidR="00062F5E" w:rsidRPr="00C735B8">
        <w:rPr>
          <w:rFonts w:ascii="Times New Roman" w:hAnsi="Times New Roman" w:cs="Times New Roman"/>
          <w:sz w:val="26"/>
          <w:szCs w:val="26"/>
        </w:rPr>
        <w:t xml:space="preserve"> от 02.03.2007 № 25-ФЗ «</w:t>
      </w:r>
      <w:r w:rsidRPr="00C735B8">
        <w:rPr>
          <w:rFonts w:ascii="Times New Roman" w:hAnsi="Times New Roman" w:cs="Times New Roman"/>
          <w:sz w:val="26"/>
          <w:szCs w:val="26"/>
        </w:rPr>
        <w:t>О муниципально</w:t>
      </w:r>
      <w:r w:rsidR="00062F5E" w:rsidRPr="00C735B8">
        <w:rPr>
          <w:rFonts w:ascii="Times New Roman" w:hAnsi="Times New Roman" w:cs="Times New Roman"/>
          <w:sz w:val="26"/>
          <w:szCs w:val="26"/>
        </w:rPr>
        <w:t>й службе в Российской Федерации»</w:t>
      </w:r>
      <w:r w:rsidRPr="00C735B8">
        <w:rPr>
          <w:rFonts w:ascii="Times New Roman" w:hAnsi="Times New Roman" w:cs="Times New Roman"/>
          <w:sz w:val="26"/>
          <w:szCs w:val="26"/>
        </w:rPr>
        <w:t xml:space="preserve">, </w:t>
      </w:r>
      <w:hyperlink r:id="rId9" w:history="1">
        <w:r w:rsidRPr="00C735B8">
          <w:rPr>
            <w:rFonts w:ascii="Times New Roman" w:hAnsi="Times New Roman" w:cs="Times New Roman"/>
            <w:sz w:val="26"/>
            <w:szCs w:val="26"/>
          </w:rPr>
          <w:t>Законом</w:t>
        </w:r>
      </w:hyperlink>
      <w:r w:rsidRPr="00C735B8">
        <w:rPr>
          <w:rFonts w:ascii="Times New Roman" w:hAnsi="Times New Roman" w:cs="Times New Roman"/>
          <w:sz w:val="26"/>
          <w:szCs w:val="26"/>
        </w:rPr>
        <w:t xml:space="preserve"> </w:t>
      </w:r>
      <w:r w:rsidR="00062F5E" w:rsidRPr="00C735B8">
        <w:rPr>
          <w:rFonts w:ascii="Times New Roman" w:hAnsi="Times New Roman" w:cs="Times New Roman"/>
          <w:sz w:val="26"/>
          <w:szCs w:val="26"/>
        </w:rPr>
        <w:t>Приморского края от 04.06.2007 №</w:t>
      </w:r>
      <w:r w:rsidRPr="00C735B8">
        <w:rPr>
          <w:rFonts w:ascii="Times New Roman" w:hAnsi="Times New Roman" w:cs="Times New Roman"/>
          <w:sz w:val="26"/>
          <w:szCs w:val="26"/>
        </w:rPr>
        <w:t xml:space="preserve"> 82-КЗ </w:t>
      </w:r>
      <w:r w:rsidR="00062F5E" w:rsidRPr="00C735B8">
        <w:rPr>
          <w:rFonts w:ascii="Times New Roman" w:hAnsi="Times New Roman" w:cs="Times New Roman"/>
          <w:sz w:val="26"/>
          <w:szCs w:val="26"/>
        </w:rPr>
        <w:t>«</w:t>
      </w:r>
      <w:r w:rsidRPr="00C735B8">
        <w:rPr>
          <w:rFonts w:ascii="Times New Roman" w:hAnsi="Times New Roman" w:cs="Times New Roman"/>
          <w:sz w:val="26"/>
          <w:szCs w:val="26"/>
        </w:rPr>
        <w:t>О муницип</w:t>
      </w:r>
      <w:r w:rsidR="00062F5E" w:rsidRPr="00C735B8">
        <w:rPr>
          <w:rFonts w:ascii="Times New Roman" w:hAnsi="Times New Roman" w:cs="Times New Roman"/>
          <w:sz w:val="26"/>
          <w:szCs w:val="26"/>
        </w:rPr>
        <w:t>альной службе в Приморском крае»</w:t>
      </w:r>
      <w:r w:rsidRPr="00C735B8">
        <w:rPr>
          <w:rFonts w:ascii="Times New Roman" w:hAnsi="Times New Roman" w:cs="Times New Roman"/>
          <w:sz w:val="26"/>
          <w:szCs w:val="26"/>
        </w:rPr>
        <w:t xml:space="preserve">, </w:t>
      </w:r>
      <w:hyperlink r:id="rId10" w:history="1">
        <w:r w:rsidRPr="00C735B8">
          <w:rPr>
            <w:rFonts w:ascii="Times New Roman" w:hAnsi="Times New Roman" w:cs="Times New Roman"/>
            <w:sz w:val="26"/>
            <w:szCs w:val="26"/>
          </w:rPr>
          <w:t>Уставом</w:t>
        </w:r>
      </w:hyperlink>
      <w:r w:rsidRPr="00C735B8">
        <w:rPr>
          <w:rFonts w:ascii="Times New Roman" w:hAnsi="Times New Roman" w:cs="Times New Roman"/>
          <w:sz w:val="26"/>
          <w:szCs w:val="26"/>
        </w:rPr>
        <w:t xml:space="preserve"> </w:t>
      </w:r>
      <w:r w:rsidR="00062F5E" w:rsidRPr="00C735B8">
        <w:rPr>
          <w:rFonts w:ascii="Times New Roman" w:hAnsi="Times New Roman" w:cs="Times New Roman"/>
          <w:sz w:val="26"/>
          <w:szCs w:val="26"/>
        </w:rPr>
        <w:t>Находкинского городского округа</w:t>
      </w:r>
      <w:r w:rsidRPr="00C735B8">
        <w:rPr>
          <w:rFonts w:ascii="Times New Roman" w:hAnsi="Times New Roman" w:cs="Times New Roman"/>
          <w:sz w:val="26"/>
          <w:szCs w:val="26"/>
        </w:rPr>
        <w:t xml:space="preserve"> и определяет порядок проведения конкурса на замещение вакантной должности муниципальной службы в органах местного самоуправления </w:t>
      </w:r>
      <w:r w:rsidR="00062F5E" w:rsidRPr="00C735B8">
        <w:rPr>
          <w:rFonts w:ascii="Times New Roman" w:hAnsi="Times New Roman" w:cs="Times New Roman"/>
          <w:sz w:val="26"/>
          <w:szCs w:val="26"/>
        </w:rPr>
        <w:t>Находкинского</w:t>
      </w:r>
      <w:r w:rsidRPr="00C735B8">
        <w:rPr>
          <w:rFonts w:ascii="Times New Roman" w:hAnsi="Times New Roman" w:cs="Times New Roman"/>
          <w:sz w:val="26"/>
          <w:szCs w:val="26"/>
        </w:rPr>
        <w:t xml:space="preserve"> городского </w:t>
      </w:r>
      <w:r w:rsidR="00C735B8">
        <w:rPr>
          <w:rFonts w:ascii="Times New Roman" w:hAnsi="Times New Roman" w:cs="Times New Roman"/>
          <w:sz w:val="26"/>
          <w:szCs w:val="26"/>
        </w:rPr>
        <w:t>округа</w:t>
      </w:r>
      <w:r w:rsidRPr="00C735B8">
        <w:rPr>
          <w:rFonts w:ascii="Times New Roman" w:hAnsi="Times New Roman" w:cs="Times New Roman"/>
          <w:sz w:val="26"/>
          <w:szCs w:val="26"/>
        </w:rPr>
        <w:t xml:space="preserve"> (далее - вакантная </w:t>
      </w:r>
      <w:r w:rsidR="00062F5E" w:rsidRPr="00C735B8">
        <w:rPr>
          <w:rFonts w:ascii="Times New Roman" w:hAnsi="Times New Roman" w:cs="Times New Roman"/>
          <w:sz w:val="26"/>
          <w:szCs w:val="26"/>
        </w:rPr>
        <w:t>должность муниципальной службы).</w:t>
      </w:r>
    </w:p>
    <w:p w:rsidR="00A81519" w:rsidRPr="00C735B8" w:rsidRDefault="00A81519">
      <w:pPr>
        <w:pStyle w:val="ConsPlusNormal"/>
        <w:ind w:firstLine="540"/>
        <w:jc w:val="both"/>
        <w:rPr>
          <w:rFonts w:ascii="Times New Roman" w:hAnsi="Times New Roman" w:cs="Times New Roman"/>
          <w:sz w:val="26"/>
          <w:szCs w:val="26"/>
        </w:rPr>
      </w:pPr>
      <w:r w:rsidRPr="00C735B8">
        <w:rPr>
          <w:rFonts w:ascii="Times New Roman" w:hAnsi="Times New Roman" w:cs="Times New Roman"/>
          <w:sz w:val="26"/>
          <w:szCs w:val="26"/>
        </w:rPr>
        <w:t xml:space="preserve">Конкурс на замещение вакантной должности муниципальной службы в органах местного самоуправления </w:t>
      </w:r>
      <w:r w:rsidR="00062F5E" w:rsidRPr="00C735B8">
        <w:rPr>
          <w:rFonts w:ascii="Times New Roman" w:hAnsi="Times New Roman" w:cs="Times New Roman"/>
          <w:sz w:val="26"/>
          <w:szCs w:val="26"/>
        </w:rPr>
        <w:t>Находкинского городского округа</w:t>
      </w:r>
      <w:r w:rsidRPr="00C735B8">
        <w:rPr>
          <w:rFonts w:ascii="Times New Roman" w:hAnsi="Times New Roman" w:cs="Times New Roman"/>
          <w:sz w:val="26"/>
          <w:szCs w:val="26"/>
        </w:rPr>
        <w:t xml:space="preserve"> (далее - конкурс) </w:t>
      </w:r>
      <w:r w:rsidR="000C6A6D">
        <w:rPr>
          <w:rFonts w:ascii="Times New Roman" w:hAnsi="Times New Roman" w:cs="Times New Roman"/>
          <w:sz w:val="26"/>
          <w:szCs w:val="26"/>
        </w:rPr>
        <w:t>о</w:t>
      </w:r>
      <w:r w:rsidRPr="00C735B8">
        <w:rPr>
          <w:rFonts w:ascii="Times New Roman" w:hAnsi="Times New Roman" w:cs="Times New Roman"/>
          <w:sz w:val="26"/>
          <w:szCs w:val="26"/>
        </w:rPr>
        <w:t>беспечи</w:t>
      </w:r>
      <w:r w:rsidR="000C6A6D">
        <w:rPr>
          <w:rFonts w:ascii="Times New Roman" w:hAnsi="Times New Roman" w:cs="Times New Roman"/>
          <w:sz w:val="26"/>
          <w:szCs w:val="26"/>
        </w:rPr>
        <w:t>вает</w:t>
      </w:r>
      <w:r w:rsidRPr="00C735B8">
        <w:rPr>
          <w:rFonts w:ascii="Times New Roman" w:hAnsi="Times New Roman" w:cs="Times New Roman"/>
          <w:sz w:val="26"/>
          <w:szCs w:val="26"/>
        </w:rPr>
        <w:t xml:space="preserve"> пра</w:t>
      </w:r>
      <w:r w:rsidR="00C735B8">
        <w:rPr>
          <w:rFonts w:ascii="Times New Roman" w:hAnsi="Times New Roman" w:cs="Times New Roman"/>
          <w:sz w:val="26"/>
          <w:szCs w:val="26"/>
        </w:rPr>
        <w:t>в</w:t>
      </w:r>
      <w:r w:rsidR="000C6A6D">
        <w:rPr>
          <w:rFonts w:ascii="Times New Roman" w:hAnsi="Times New Roman" w:cs="Times New Roman"/>
          <w:sz w:val="26"/>
          <w:szCs w:val="26"/>
        </w:rPr>
        <w:t>о</w:t>
      </w:r>
      <w:r w:rsidR="00C735B8">
        <w:rPr>
          <w:rFonts w:ascii="Times New Roman" w:hAnsi="Times New Roman" w:cs="Times New Roman"/>
          <w:sz w:val="26"/>
          <w:szCs w:val="26"/>
        </w:rPr>
        <w:t xml:space="preserve"> граждан Российской Федерации и</w:t>
      </w:r>
      <w:r w:rsidRPr="00C735B8">
        <w:rPr>
          <w:rFonts w:ascii="Times New Roman" w:hAnsi="Times New Roman" w:cs="Times New Roman"/>
          <w:sz w:val="26"/>
          <w:szCs w:val="26"/>
        </w:rPr>
        <w:t xml:space="preserve">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w:t>
      </w:r>
      <w:r w:rsidR="000C6A6D">
        <w:rPr>
          <w:rFonts w:ascii="Times New Roman" w:hAnsi="Times New Roman" w:cs="Times New Roman"/>
          <w:sz w:val="26"/>
          <w:szCs w:val="26"/>
        </w:rPr>
        <w:t>,</w:t>
      </w:r>
      <w:r w:rsidRPr="00C735B8">
        <w:rPr>
          <w:rFonts w:ascii="Times New Roman" w:hAnsi="Times New Roman" w:cs="Times New Roman"/>
          <w:sz w:val="26"/>
          <w:szCs w:val="26"/>
        </w:rPr>
        <w:t xml:space="preserve"> (далее - граждане) на равный доступ к муниципальной службе, а также право муниципальных служащих на должностной рост на конкурсной основе.</w:t>
      </w:r>
    </w:p>
    <w:p w:rsidR="00062F5E" w:rsidRPr="00C735B8" w:rsidRDefault="00062F5E">
      <w:pPr>
        <w:pStyle w:val="ConsPlusNormal"/>
        <w:ind w:firstLine="540"/>
        <w:jc w:val="both"/>
        <w:rPr>
          <w:rFonts w:ascii="Times New Roman" w:hAnsi="Times New Roman" w:cs="Times New Roman"/>
        </w:rPr>
      </w:pPr>
      <w:r w:rsidRPr="00C735B8">
        <w:rPr>
          <w:rFonts w:ascii="Times New Roman" w:hAnsi="Times New Roman" w:cs="Times New Roman"/>
          <w:sz w:val="26"/>
          <w:szCs w:val="26"/>
        </w:rPr>
        <w:t xml:space="preserve">2. </w:t>
      </w:r>
      <w:r w:rsidRPr="00C735B8">
        <w:rPr>
          <w:rFonts w:ascii="Times New Roman" w:hAnsi="Times New Roman" w:cs="Times New Roman"/>
          <w:sz w:val="26"/>
        </w:rPr>
        <w:t xml:space="preserve">Конкурс в органе местного самоуправления Находкинского городского округа объявляется по решению руководителя соответствующего органа местного самоуправления Находкинского городского округа. </w:t>
      </w:r>
    </w:p>
    <w:p w:rsidR="00A81519" w:rsidRPr="00C735B8" w:rsidRDefault="00C735B8" w:rsidP="00A81519">
      <w:pPr>
        <w:pStyle w:val="ConsPlusNormal"/>
        <w:ind w:firstLine="540"/>
        <w:jc w:val="both"/>
        <w:rPr>
          <w:rFonts w:ascii="Times New Roman" w:hAnsi="Times New Roman" w:cs="Times New Roman"/>
          <w:sz w:val="26"/>
          <w:szCs w:val="26"/>
        </w:rPr>
      </w:pPr>
      <w:r w:rsidRPr="00C735B8">
        <w:rPr>
          <w:rFonts w:ascii="Times New Roman" w:hAnsi="Times New Roman" w:cs="Times New Roman"/>
          <w:sz w:val="26"/>
        </w:rPr>
        <w:t>П</w:t>
      </w:r>
      <w:r w:rsidR="00062F5E" w:rsidRPr="00C735B8">
        <w:rPr>
          <w:rFonts w:ascii="Times New Roman" w:hAnsi="Times New Roman" w:cs="Times New Roman"/>
          <w:sz w:val="26"/>
        </w:rPr>
        <w:t xml:space="preserve">еречень должностей муниципальной службы органа местного самоуправления </w:t>
      </w:r>
      <w:r w:rsidRPr="00C735B8">
        <w:rPr>
          <w:rFonts w:ascii="Times New Roman" w:hAnsi="Times New Roman" w:cs="Times New Roman"/>
          <w:sz w:val="26"/>
        </w:rPr>
        <w:t>Находкинского городского округа,</w:t>
      </w:r>
      <w:r w:rsidR="00062F5E" w:rsidRPr="00C735B8">
        <w:rPr>
          <w:rFonts w:ascii="Times New Roman" w:hAnsi="Times New Roman" w:cs="Times New Roman"/>
          <w:sz w:val="26"/>
        </w:rPr>
        <w:t xml:space="preserve"> замещение которых осуществляется по ре</w:t>
      </w:r>
      <w:r w:rsidRPr="00C735B8">
        <w:rPr>
          <w:rFonts w:ascii="Times New Roman" w:hAnsi="Times New Roman" w:cs="Times New Roman"/>
          <w:sz w:val="26"/>
        </w:rPr>
        <w:t>зультатам конкурса, утверждается нормативным правовым актом</w:t>
      </w:r>
      <w:r w:rsidR="00062F5E" w:rsidRPr="00C735B8">
        <w:rPr>
          <w:rFonts w:ascii="Times New Roman" w:hAnsi="Times New Roman" w:cs="Times New Roman"/>
          <w:sz w:val="26"/>
        </w:rPr>
        <w:t xml:space="preserve"> </w:t>
      </w:r>
      <w:r w:rsidRPr="00C735B8">
        <w:rPr>
          <w:rFonts w:ascii="Times New Roman" w:hAnsi="Times New Roman" w:cs="Times New Roman"/>
          <w:sz w:val="26"/>
        </w:rPr>
        <w:t>соответствующего</w:t>
      </w:r>
      <w:r w:rsidR="00062F5E" w:rsidRPr="00C735B8">
        <w:rPr>
          <w:rFonts w:ascii="Times New Roman" w:hAnsi="Times New Roman" w:cs="Times New Roman"/>
          <w:sz w:val="26"/>
        </w:rPr>
        <w:t xml:space="preserve"> органа местного самоуправления </w:t>
      </w:r>
      <w:r w:rsidRPr="00C735B8">
        <w:rPr>
          <w:rFonts w:ascii="Times New Roman" w:hAnsi="Times New Roman" w:cs="Times New Roman"/>
          <w:sz w:val="26"/>
        </w:rPr>
        <w:t>Находкинского городского округа.</w:t>
      </w:r>
      <w:r w:rsidR="00062F5E" w:rsidRPr="00C735B8">
        <w:rPr>
          <w:rFonts w:ascii="Times New Roman" w:hAnsi="Times New Roman" w:cs="Times New Roman"/>
          <w:sz w:val="26"/>
        </w:rPr>
        <w:t xml:space="preserve"> </w:t>
      </w:r>
    </w:p>
    <w:p w:rsidR="00A81519" w:rsidRPr="00C735B8" w:rsidRDefault="00C735B8" w:rsidP="00A81519">
      <w:pPr>
        <w:pStyle w:val="ConsPlusNormal"/>
        <w:ind w:firstLine="540"/>
        <w:jc w:val="both"/>
        <w:rPr>
          <w:rFonts w:ascii="Times New Roman" w:hAnsi="Times New Roman" w:cs="Times New Roman"/>
          <w:sz w:val="26"/>
          <w:szCs w:val="26"/>
        </w:rPr>
      </w:pPr>
      <w:r w:rsidRPr="00C735B8">
        <w:rPr>
          <w:rFonts w:ascii="Times New Roman" w:hAnsi="Times New Roman" w:cs="Times New Roman"/>
          <w:sz w:val="26"/>
          <w:szCs w:val="26"/>
        </w:rPr>
        <w:t>3</w:t>
      </w:r>
      <w:r w:rsidR="00A81519" w:rsidRPr="00C735B8">
        <w:rPr>
          <w:rFonts w:ascii="Times New Roman" w:hAnsi="Times New Roman" w:cs="Times New Roman"/>
          <w:sz w:val="26"/>
          <w:szCs w:val="26"/>
        </w:rPr>
        <w:t>. Право на участие в конкурсе имеют граждане, достигшие возраста 18 лет, но не старше 65 лет, владеющие государственным языком Российской Федерации и соответствующие установленным законодательством Российской Федерации о муниципальной службе квалификационным требованиям к вакантной должности муниципальной службы.</w:t>
      </w:r>
    </w:p>
    <w:p w:rsidR="00A81519" w:rsidRPr="00C735B8" w:rsidRDefault="00A81519" w:rsidP="00A81519">
      <w:pPr>
        <w:pStyle w:val="ConsPlusNormal"/>
        <w:ind w:firstLine="540"/>
        <w:jc w:val="both"/>
        <w:rPr>
          <w:rFonts w:ascii="Times New Roman" w:hAnsi="Times New Roman" w:cs="Times New Roman"/>
          <w:sz w:val="26"/>
          <w:szCs w:val="26"/>
        </w:rPr>
      </w:pPr>
      <w:r w:rsidRPr="00C735B8">
        <w:rPr>
          <w:rFonts w:ascii="Times New Roman" w:hAnsi="Times New Roman" w:cs="Times New Roman"/>
          <w:sz w:val="26"/>
          <w:szCs w:val="26"/>
        </w:rPr>
        <w:lastRenderedPageBreak/>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A81519" w:rsidRPr="00C735B8" w:rsidRDefault="00C735B8" w:rsidP="00A81519">
      <w:pPr>
        <w:pStyle w:val="ConsPlusNormal"/>
        <w:ind w:firstLine="540"/>
        <w:jc w:val="both"/>
        <w:rPr>
          <w:rFonts w:ascii="Times New Roman" w:hAnsi="Times New Roman" w:cs="Times New Roman"/>
          <w:sz w:val="26"/>
          <w:szCs w:val="26"/>
        </w:rPr>
      </w:pPr>
      <w:r w:rsidRPr="00C735B8">
        <w:rPr>
          <w:rFonts w:ascii="Times New Roman" w:hAnsi="Times New Roman" w:cs="Times New Roman"/>
          <w:sz w:val="26"/>
          <w:szCs w:val="26"/>
        </w:rPr>
        <w:t>4</w:t>
      </w:r>
      <w:r w:rsidR="00A81519" w:rsidRPr="00C735B8">
        <w:rPr>
          <w:rFonts w:ascii="Times New Roman" w:hAnsi="Times New Roman" w:cs="Times New Roman"/>
          <w:sz w:val="26"/>
          <w:szCs w:val="26"/>
        </w:rPr>
        <w:t>. Конкурс проводится в два этапа. На первом этапе орган местного самоуправления не позднее чем за 20 дней до дня проведения конкурса публикует объявление о приеме документов для участия в конкурсе не менее чем в одном периодическом печатном издании, а также размещает информацию о проведении конкурса на сайте органа местного самоуправления.</w:t>
      </w:r>
    </w:p>
    <w:p w:rsidR="00A81519" w:rsidRPr="00C735B8" w:rsidRDefault="00A81519" w:rsidP="00A81519">
      <w:pPr>
        <w:pStyle w:val="ConsPlusNormal"/>
        <w:ind w:firstLine="540"/>
        <w:jc w:val="both"/>
        <w:rPr>
          <w:rFonts w:ascii="Times New Roman" w:hAnsi="Times New Roman" w:cs="Times New Roman"/>
          <w:sz w:val="26"/>
          <w:szCs w:val="26"/>
        </w:rPr>
      </w:pPr>
      <w:r w:rsidRPr="00C735B8">
        <w:rPr>
          <w:rFonts w:ascii="Times New Roman" w:hAnsi="Times New Roman" w:cs="Times New Roman"/>
          <w:sz w:val="26"/>
          <w:szCs w:val="26"/>
        </w:rPr>
        <w:t xml:space="preserve">В публикуемом объявлении о приеме документов для участия в конкурсе указываются наименование вакантной должности муниципальной службы, требования, предъявляемые к претенденту на замещение этой должности, проект трудового договора, место и время приема документов, подлежащих представлению в соответствии с </w:t>
      </w:r>
      <w:hyperlink w:anchor="P11" w:history="1">
        <w:r w:rsidRPr="00C735B8">
          <w:rPr>
            <w:rFonts w:ascii="Times New Roman" w:hAnsi="Times New Roman" w:cs="Times New Roman"/>
            <w:sz w:val="26"/>
            <w:szCs w:val="26"/>
          </w:rPr>
          <w:t xml:space="preserve">пунктом </w:t>
        </w:r>
      </w:hyperlink>
      <w:r w:rsidR="00C735B8" w:rsidRPr="00C735B8">
        <w:rPr>
          <w:rFonts w:ascii="Times New Roman" w:hAnsi="Times New Roman" w:cs="Times New Roman"/>
          <w:sz w:val="26"/>
          <w:szCs w:val="26"/>
        </w:rPr>
        <w:t>5</w:t>
      </w:r>
      <w:r w:rsidRPr="00C735B8">
        <w:rPr>
          <w:rFonts w:ascii="Times New Roman" w:hAnsi="Times New Roman" w:cs="Times New Roman"/>
          <w:sz w:val="26"/>
          <w:szCs w:val="26"/>
        </w:rPr>
        <w:t xml:space="preserve"> настоящего </w:t>
      </w:r>
      <w:r w:rsidR="00C735B8" w:rsidRPr="00C735B8">
        <w:rPr>
          <w:rFonts w:ascii="Times New Roman" w:hAnsi="Times New Roman" w:cs="Times New Roman"/>
          <w:sz w:val="26"/>
          <w:szCs w:val="26"/>
        </w:rPr>
        <w:t>решения</w:t>
      </w:r>
      <w:r w:rsidRPr="00C735B8">
        <w:rPr>
          <w:rFonts w:ascii="Times New Roman" w:hAnsi="Times New Roman" w:cs="Times New Roman"/>
          <w:sz w:val="26"/>
          <w:szCs w:val="26"/>
        </w:rPr>
        <w:t>, срок, до истечения которого принимаются указанные документы, а также сведения об источнике подробной информации о конкурсе (телефон, факс, электронная почта, электронный адрес сайта органа местного самоуправления).</w:t>
      </w:r>
    </w:p>
    <w:p w:rsidR="00A81519" w:rsidRPr="00C735B8" w:rsidRDefault="00A81519" w:rsidP="00A81519">
      <w:pPr>
        <w:pStyle w:val="ConsPlusNormal"/>
        <w:ind w:firstLine="540"/>
        <w:jc w:val="both"/>
        <w:rPr>
          <w:rFonts w:ascii="Times New Roman" w:hAnsi="Times New Roman" w:cs="Times New Roman"/>
          <w:sz w:val="26"/>
          <w:szCs w:val="26"/>
        </w:rPr>
      </w:pPr>
      <w:r w:rsidRPr="00C735B8">
        <w:rPr>
          <w:rFonts w:ascii="Times New Roman" w:hAnsi="Times New Roman" w:cs="Times New Roman"/>
          <w:sz w:val="26"/>
          <w:szCs w:val="26"/>
        </w:rPr>
        <w:t xml:space="preserve">На сайте органа местного самоуправления размещается следующая информация о конкурсе: наименование вакантной должности муниципальной службы, требования, предъявляемые к претенденту на замещение этой должности, условия прохождения муниципальной службы, проект трудового договора, место и время приема документов, подлежащих представлению в соответствии с </w:t>
      </w:r>
      <w:hyperlink w:anchor="P11" w:history="1">
        <w:r w:rsidRPr="00C735B8">
          <w:rPr>
            <w:rFonts w:ascii="Times New Roman" w:hAnsi="Times New Roman" w:cs="Times New Roman"/>
            <w:sz w:val="26"/>
            <w:szCs w:val="26"/>
          </w:rPr>
          <w:t xml:space="preserve">пунктом </w:t>
        </w:r>
      </w:hyperlink>
      <w:r w:rsidR="00C735B8" w:rsidRPr="00C735B8">
        <w:rPr>
          <w:rFonts w:ascii="Times New Roman" w:hAnsi="Times New Roman" w:cs="Times New Roman"/>
          <w:sz w:val="26"/>
          <w:szCs w:val="26"/>
        </w:rPr>
        <w:t>5</w:t>
      </w:r>
      <w:r w:rsidRPr="00C735B8">
        <w:rPr>
          <w:rFonts w:ascii="Times New Roman" w:hAnsi="Times New Roman" w:cs="Times New Roman"/>
          <w:sz w:val="26"/>
          <w:szCs w:val="26"/>
        </w:rPr>
        <w:t xml:space="preserve"> настоящего </w:t>
      </w:r>
      <w:r w:rsidR="00C735B8" w:rsidRPr="00C735B8">
        <w:rPr>
          <w:rFonts w:ascii="Times New Roman" w:hAnsi="Times New Roman" w:cs="Times New Roman"/>
          <w:sz w:val="26"/>
          <w:szCs w:val="26"/>
        </w:rPr>
        <w:t>решения</w:t>
      </w:r>
      <w:r w:rsidRPr="00C735B8">
        <w:rPr>
          <w:rFonts w:ascii="Times New Roman" w:hAnsi="Times New Roman" w:cs="Times New Roman"/>
          <w:sz w:val="26"/>
          <w:szCs w:val="26"/>
        </w:rPr>
        <w:t>, срок, до истечения которого принимаются указанные документы, предполагаемая дата проведения конкурса, место и порядок его проведения, другие информационные материалы.</w:t>
      </w:r>
    </w:p>
    <w:p w:rsidR="00A81519" w:rsidRPr="00C735B8" w:rsidRDefault="00C735B8" w:rsidP="00A81519">
      <w:pPr>
        <w:pStyle w:val="ConsPlusNormal"/>
        <w:ind w:firstLine="540"/>
        <w:jc w:val="both"/>
        <w:rPr>
          <w:rFonts w:ascii="Times New Roman" w:hAnsi="Times New Roman" w:cs="Times New Roman"/>
          <w:sz w:val="26"/>
          <w:szCs w:val="26"/>
        </w:rPr>
      </w:pPr>
      <w:bookmarkStart w:id="1" w:name="P11"/>
      <w:bookmarkEnd w:id="1"/>
      <w:r w:rsidRPr="00C735B8">
        <w:rPr>
          <w:rFonts w:ascii="Times New Roman" w:hAnsi="Times New Roman" w:cs="Times New Roman"/>
          <w:sz w:val="26"/>
          <w:szCs w:val="26"/>
        </w:rPr>
        <w:t>5</w:t>
      </w:r>
      <w:r w:rsidR="00A81519" w:rsidRPr="00C735B8">
        <w:rPr>
          <w:rFonts w:ascii="Times New Roman" w:hAnsi="Times New Roman" w:cs="Times New Roman"/>
          <w:sz w:val="26"/>
          <w:szCs w:val="26"/>
        </w:rPr>
        <w:t>. Гражданин Российской Федерации, изъявивший желание участвовать в конкурсе, представляет в орган местного самоуправления следующие документы:</w:t>
      </w:r>
    </w:p>
    <w:p w:rsidR="00A81519" w:rsidRPr="00C735B8" w:rsidRDefault="00A81519" w:rsidP="00A81519">
      <w:pPr>
        <w:pStyle w:val="ConsPlusNormal"/>
        <w:ind w:firstLine="540"/>
        <w:jc w:val="both"/>
        <w:rPr>
          <w:rFonts w:ascii="Times New Roman" w:hAnsi="Times New Roman" w:cs="Times New Roman"/>
          <w:sz w:val="26"/>
          <w:szCs w:val="26"/>
        </w:rPr>
      </w:pPr>
      <w:r w:rsidRPr="00C735B8">
        <w:rPr>
          <w:rFonts w:ascii="Times New Roman" w:hAnsi="Times New Roman" w:cs="Times New Roman"/>
          <w:sz w:val="26"/>
          <w:szCs w:val="26"/>
        </w:rPr>
        <w:t>1) заявление с просьбой о поступлении на муниципальную службу и замещении должности муниципальной службы;</w:t>
      </w:r>
    </w:p>
    <w:p w:rsidR="00A81519" w:rsidRPr="00C735B8" w:rsidRDefault="00A81519" w:rsidP="00A81519">
      <w:pPr>
        <w:pStyle w:val="ConsPlusNormal"/>
        <w:ind w:firstLine="540"/>
        <w:jc w:val="both"/>
        <w:rPr>
          <w:rFonts w:ascii="Times New Roman" w:hAnsi="Times New Roman" w:cs="Times New Roman"/>
          <w:sz w:val="26"/>
          <w:szCs w:val="26"/>
        </w:rPr>
      </w:pPr>
      <w:r w:rsidRPr="00C735B8">
        <w:rPr>
          <w:rFonts w:ascii="Times New Roman" w:hAnsi="Times New Roman" w:cs="Times New Roman"/>
          <w:sz w:val="26"/>
          <w:szCs w:val="26"/>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A81519" w:rsidRPr="00C735B8" w:rsidRDefault="00A81519" w:rsidP="00A81519">
      <w:pPr>
        <w:pStyle w:val="ConsPlusNormal"/>
        <w:ind w:firstLine="540"/>
        <w:jc w:val="both"/>
        <w:rPr>
          <w:rFonts w:ascii="Times New Roman" w:hAnsi="Times New Roman" w:cs="Times New Roman"/>
          <w:sz w:val="26"/>
          <w:szCs w:val="26"/>
        </w:rPr>
      </w:pPr>
      <w:r w:rsidRPr="00C735B8">
        <w:rPr>
          <w:rFonts w:ascii="Times New Roman" w:hAnsi="Times New Roman" w:cs="Times New Roman"/>
          <w:sz w:val="26"/>
          <w:szCs w:val="26"/>
        </w:rPr>
        <w:t>3) паспорт;</w:t>
      </w:r>
    </w:p>
    <w:p w:rsidR="00A81519" w:rsidRPr="00C735B8" w:rsidRDefault="00A81519" w:rsidP="00A81519">
      <w:pPr>
        <w:pStyle w:val="ConsPlusNormal"/>
        <w:ind w:firstLine="540"/>
        <w:jc w:val="both"/>
        <w:rPr>
          <w:rFonts w:ascii="Times New Roman" w:hAnsi="Times New Roman" w:cs="Times New Roman"/>
          <w:sz w:val="26"/>
          <w:szCs w:val="26"/>
        </w:rPr>
      </w:pPr>
      <w:r w:rsidRPr="00C735B8">
        <w:rPr>
          <w:rFonts w:ascii="Times New Roman" w:hAnsi="Times New Roman" w:cs="Times New Roman"/>
          <w:sz w:val="26"/>
          <w:szCs w:val="26"/>
        </w:rPr>
        <w:t>4) трудовую книжку, за исключением случаев, когда трудовой договор (контракт) заключается впервые;</w:t>
      </w:r>
    </w:p>
    <w:p w:rsidR="00A81519" w:rsidRPr="00C735B8" w:rsidRDefault="00A81519" w:rsidP="00A81519">
      <w:pPr>
        <w:pStyle w:val="ConsPlusNormal"/>
        <w:ind w:firstLine="540"/>
        <w:jc w:val="both"/>
        <w:rPr>
          <w:rFonts w:ascii="Times New Roman" w:hAnsi="Times New Roman" w:cs="Times New Roman"/>
          <w:sz w:val="26"/>
          <w:szCs w:val="26"/>
        </w:rPr>
      </w:pPr>
      <w:r w:rsidRPr="00C735B8">
        <w:rPr>
          <w:rFonts w:ascii="Times New Roman" w:hAnsi="Times New Roman" w:cs="Times New Roman"/>
          <w:sz w:val="26"/>
          <w:szCs w:val="26"/>
        </w:rPr>
        <w:t>5) документ об образовании;</w:t>
      </w:r>
    </w:p>
    <w:p w:rsidR="00A81519" w:rsidRPr="00C735B8" w:rsidRDefault="00A81519" w:rsidP="00A81519">
      <w:pPr>
        <w:pStyle w:val="ConsPlusNormal"/>
        <w:ind w:firstLine="540"/>
        <w:jc w:val="both"/>
        <w:rPr>
          <w:rFonts w:ascii="Times New Roman" w:hAnsi="Times New Roman" w:cs="Times New Roman"/>
          <w:sz w:val="26"/>
          <w:szCs w:val="26"/>
        </w:rPr>
      </w:pPr>
      <w:r w:rsidRPr="00C735B8">
        <w:rPr>
          <w:rFonts w:ascii="Times New Roman" w:hAnsi="Times New Roman" w:cs="Times New Roman"/>
          <w:sz w:val="26"/>
          <w:szCs w:val="26"/>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A81519" w:rsidRPr="00C735B8" w:rsidRDefault="00A81519" w:rsidP="00A81519">
      <w:pPr>
        <w:pStyle w:val="ConsPlusNormal"/>
        <w:ind w:firstLine="540"/>
        <w:jc w:val="both"/>
        <w:rPr>
          <w:rFonts w:ascii="Times New Roman" w:hAnsi="Times New Roman" w:cs="Times New Roman"/>
          <w:sz w:val="26"/>
          <w:szCs w:val="26"/>
        </w:rPr>
      </w:pPr>
      <w:r w:rsidRPr="00C735B8">
        <w:rPr>
          <w:rFonts w:ascii="Times New Roman" w:hAnsi="Times New Roman" w:cs="Times New Roman"/>
          <w:sz w:val="26"/>
          <w:szCs w:val="26"/>
        </w:rPr>
        <w:t>7) свидетельство о постановке физического лица на учет в налоговом органе по месту жительства на территории Российской Федерации;</w:t>
      </w:r>
    </w:p>
    <w:p w:rsidR="00A81519" w:rsidRPr="00C735B8" w:rsidRDefault="00A81519" w:rsidP="00A81519">
      <w:pPr>
        <w:pStyle w:val="ConsPlusNormal"/>
        <w:ind w:firstLine="540"/>
        <w:jc w:val="both"/>
        <w:rPr>
          <w:rFonts w:ascii="Times New Roman" w:hAnsi="Times New Roman" w:cs="Times New Roman"/>
          <w:sz w:val="26"/>
          <w:szCs w:val="26"/>
        </w:rPr>
      </w:pPr>
      <w:r w:rsidRPr="00C735B8">
        <w:rPr>
          <w:rFonts w:ascii="Times New Roman" w:hAnsi="Times New Roman" w:cs="Times New Roman"/>
          <w:sz w:val="26"/>
          <w:szCs w:val="26"/>
        </w:rPr>
        <w:t>8) документы воинского учета - для граждан, пребывающих в запасе, и лиц, подлежащих призыву на военную службу;</w:t>
      </w:r>
    </w:p>
    <w:p w:rsidR="00A81519" w:rsidRPr="00C735B8" w:rsidRDefault="00A81519" w:rsidP="00A81519">
      <w:pPr>
        <w:pStyle w:val="ConsPlusNormal"/>
        <w:ind w:firstLine="540"/>
        <w:jc w:val="both"/>
        <w:rPr>
          <w:rFonts w:ascii="Times New Roman" w:hAnsi="Times New Roman" w:cs="Times New Roman"/>
          <w:sz w:val="26"/>
          <w:szCs w:val="26"/>
        </w:rPr>
      </w:pPr>
      <w:r w:rsidRPr="00C735B8">
        <w:rPr>
          <w:rFonts w:ascii="Times New Roman" w:hAnsi="Times New Roman" w:cs="Times New Roman"/>
          <w:sz w:val="26"/>
          <w:szCs w:val="26"/>
        </w:rPr>
        <w:t>9) заключение медицинской организации об отсутствии заболевания, препятствующего поступлению на муниципальную службу;</w:t>
      </w:r>
    </w:p>
    <w:p w:rsidR="00A81519" w:rsidRPr="00C735B8" w:rsidRDefault="00A81519" w:rsidP="00A81519">
      <w:pPr>
        <w:pStyle w:val="ConsPlusNormal"/>
        <w:ind w:firstLine="540"/>
        <w:jc w:val="both"/>
        <w:rPr>
          <w:rFonts w:ascii="Times New Roman" w:hAnsi="Times New Roman" w:cs="Times New Roman"/>
          <w:sz w:val="26"/>
          <w:szCs w:val="26"/>
        </w:rPr>
      </w:pPr>
      <w:r w:rsidRPr="00C735B8">
        <w:rPr>
          <w:rFonts w:ascii="Times New Roman" w:hAnsi="Times New Roman" w:cs="Times New Roman"/>
          <w:sz w:val="26"/>
          <w:szCs w:val="26"/>
        </w:rPr>
        <w:t xml:space="preserve">10) сведения о доходах за год, предшествующий году поступления на муниципальную службу, об имуществе и обязательствах имущественного характера, а также сведения о доходах, об имуществе и обязательствах имущественного характера членов его семьи в случае, если гражданин претендует на замещение </w:t>
      </w:r>
      <w:r w:rsidRPr="00C735B8">
        <w:rPr>
          <w:rFonts w:ascii="Times New Roman" w:hAnsi="Times New Roman" w:cs="Times New Roman"/>
          <w:sz w:val="26"/>
          <w:szCs w:val="26"/>
        </w:rPr>
        <w:lastRenderedPageBreak/>
        <w:t>должности муниципальной службы, включенной в перечень, установленный Думой Находкинского городского округа;</w:t>
      </w:r>
    </w:p>
    <w:p w:rsidR="00A81519" w:rsidRPr="00C735B8" w:rsidRDefault="00A81519" w:rsidP="00A81519">
      <w:pPr>
        <w:pStyle w:val="ConsPlusNormal"/>
        <w:ind w:firstLine="540"/>
        <w:jc w:val="both"/>
        <w:rPr>
          <w:rFonts w:ascii="Times New Roman" w:hAnsi="Times New Roman" w:cs="Times New Roman"/>
          <w:sz w:val="26"/>
          <w:szCs w:val="26"/>
        </w:rPr>
      </w:pPr>
      <w:r w:rsidRPr="00C735B8">
        <w:rPr>
          <w:rFonts w:ascii="Times New Roman" w:hAnsi="Times New Roman" w:cs="Times New Roman"/>
          <w:sz w:val="26"/>
          <w:szCs w:val="26"/>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A81519" w:rsidRPr="00C735B8" w:rsidRDefault="00C735B8" w:rsidP="00A81519">
      <w:pPr>
        <w:pStyle w:val="ConsPlusNormal"/>
        <w:ind w:firstLine="540"/>
        <w:jc w:val="both"/>
        <w:rPr>
          <w:rFonts w:ascii="Times New Roman" w:hAnsi="Times New Roman" w:cs="Times New Roman"/>
          <w:sz w:val="26"/>
          <w:szCs w:val="26"/>
        </w:rPr>
      </w:pPr>
      <w:r w:rsidRPr="00C735B8">
        <w:rPr>
          <w:rFonts w:ascii="Times New Roman" w:hAnsi="Times New Roman" w:cs="Times New Roman"/>
          <w:sz w:val="26"/>
          <w:szCs w:val="26"/>
        </w:rPr>
        <w:t>6</w:t>
      </w:r>
      <w:r w:rsidR="00A81519" w:rsidRPr="00C735B8">
        <w:rPr>
          <w:rFonts w:ascii="Times New Roman" w:hAnsi="Times New Roman" w:cs="Times New Roman"/>
          <w:sz w:val="26"/>
          <w:szCs w:val="26"/>
        </w:rPr>
        <w:t>. Муниципальный служащий, изъявивший желание участвовать в конкурсе, направляет заявление на имя представителя нанимателя органа местного самоуправления. Кадровая служба органа местного самоуправления, в котором муниципальный служащий замещает должность муниципальной службы, обеспечивает ему получение документов, необходимых для участия в конкурсе.</w:t>
      </w:r>
    </w:p>
    <w:p w:rsidR="00A81519" w:rsidRPr="00C735B8" w:rsidRDefault="00C735B8" w:rsidP="00A81519">
      <w:pPr>
        <w:pStyle w:val="ConsPlusNormal"/>
        <w:ind w:firstLine="540"/>
        <w:jc w:val="both"/>
        <w:rPr>
          <w:rFonts w:ascii="Times New Roman" w:hAnsi="Times New Roman" w:cs="Times New Roman"/>
          <w:sz w:val="26"/>
          <w:szCs w:val="26"/>
        </w:rPr>
      </w:pPr>
      <w:r w:rsidRPr="00C735B8">
        <w:rPr>
          <w:rFonts w:ascii="Times New Roman" w:hAnsi="Times New Roman" w:cs="Times New Roman"/>
          <w:sz w:val="26"/>
          <w:szCs w:val="26"/>
        </w:rPr>
        <w:t>7</w:t>
      </w:r>
      <w:r w:rsidR="00A81519" w:rsidRPr="00C735B8">
        <w:rPr>
          <w:rFonts w:ascii="Times New Roman" w:hAnsi="Times New Roman" w:cs="Times New Roman"/>
          <w:sz w:val="26"/>
          <w:szCs w:val="26"/>
        </w:rPr>
        <w:t>. С согласия гражданина (муниципального служащего) проводится процедура оформления его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(муниципальный служащий), связано с использованием таких сведений.</w:t>
      </w:r>
    </w:p>
    <w:p w:rsidR="00A81519" w:rsidRPr="00C735B8" w:rsidRDefault="00A81519" w:rsidP="00A81519">
      <w:pPr>
        <w:pStyle w:val="ConsPlusNormal"/>
        <w:ind w:firstLine="540"/>
        <w:jc w:val="both"/>
        <w:rPr>
          <w:rFonts w:ascii="Times New Roman" w:hAnsi="Times New Roman" w:cs="Times New Roman"/>
          <w:sz w:val="26"/>
          <w:szCs w:val="26"/>
        </w:rPr>
      </w:pPr>
      <w:r w:rsidRPr="00C735B8">
        <w:rPr>
          <w:rFonts w:ascii="Times New Roman" w:hAnsi="Times New Roman" w:cs="Times New Roman"/>
          <w:sz w:val="26"/>
          <w:szCs w:val="26"/>
        </w:rPr>
        <w:t>8. Сведения, представленные гражданином при поступлении на муниципальную службу, могут подвергаться проверке в установленном федеральными законами порядке.</w:t>
      </w:r>
    </w:p>
    <w:p w:rsidR="00A81519" w:rsidRPr="00C735B8" w:rsidRDefault="00A81519" w:rsidP="00A81519">
      <w:pPr>
        <w:pStyle w:val="ConsPlusNormal"/>
        <w:ind w:firstLine="540"/>
        <w:jc w:val="both"/>
        <w:rPr>
          <w:rFonts w:ascii="Times New Roman" w:hAnsi="Times New Roman" w:cs="Times New Roman"/>
          <w:sz w:val="26"/>
          <w:szCs w:val="26"/>
        </w:rPr>
      </w:pPr>
      <w:r w:rsidRPr="00C735B8">
        <w:rPr>
          <w:rFonts w:ascii="Times New Roman" w:hAnsi="Times New Roman" w:cs="Times New Roman"/>
          <w:sz w:val="26"/>
          <w:szCs w:val="26"/>
        </w:rPr>
        <w:t>9. Гражданин (муниципальный служащий) не допускается к участию в конкурсе в связи с его несоответствием квалификационным требованиям к вакантной должности муниципальной службы, а также в связи с ограничениями, установленными законодательством Российской Федерации о муниципальной службе для поступления на муниципальную службу и ее прохождения.</w:t>
      </w:r>
    </w:p>
    <w:p w:rsidR="00A81519" w:rsidRPr="00C735B8" w:rsidRDefault="00A81519" w:rsidP="00A81519">
      <w:pPr>
        <w:pStyle w:val="ConsPlusNormal"/>
        <w:ind w:firstLine="540"/>
        <w:jc w:val="both"/>
        <w:rPr>
          <w:rFonts w:ascii="Times New Roman" w:hAnsi="Times New Roman" w:cs="Times New Roman"/>
          <w:sz w:val="26"/>
          <w:szCs w:val="26"/>
        </w:rPr>
      </w:pPr>
      <w:r w:rsidRPr="00C735B8">
        <w:rPr>
          <w:rFonts w:ascii="Times New Roman" w:hAnsi="Times New Roman" w:cs="Times New Roman"/>
          <w:sz w:val="26"/>
          <w:szCs w:val="26"/>
        </w:rPr>
        <w:t xml:space="preserve">10. Документы, указанные в </w:t>
      </w:r>
      <w:hyperlink w:anchor="P11" w:history="1">
        <w:r w:rsidRPr="00C735B8">
          <w:rPr>
            <w:rFonts w:ascii="Times New Roman" w:hAnsi="Times New Roman" w:cs="Times New Roman"/>
            <w:sz w:val="26"/>
            <w:szCs w:val="26"/>
          </w:rPr>
          <w:t xml:space="preserve">пункте </w:t>
        </w:r>
      </w:hyperlink>
      <w:r w:rsidR="00C735B8" w:rsidRPr="00C735B8">
        <w:rPr>
          <w:rFonts w:ascii="Times New Roman" w:hAnsi="Times New Roman" w:cs="Times New Roman"/>
          <w:sz w:val="26"/>
          <w:szCs w:val="26"/>
        </w:rPr>
        <w:t>5</w:t>
      </w:r>
      <w:r w:rsidRPr="00C735B8">
        <w:rPr>
          <w:rFonts w:ascii="Times New Roman" w:hAnsi="Times New Roman" w:cs="Times New Roman"/>
          <w:sz w:val="26"/>
          <w:szCs w:val="26"/>
        </w:rPr>
        <w:t xml:space="preserve"> настоящего </w:t>
      </w:r>
      <w:r w:rsidR="00C735B8" w:rsidRPr="00C735B8">
        <w:rPr>
          <w:rFonts w:ascii="Times New Roman" w:hAnsi="Times New Roman" w:cs="Times New Roman"/>
          <w:sz w:val="26"/>
          <w:szCs w:val="26"/>
        </w:rPr>
        <w:t>решения</w:t>
      </w:r>
      <w:r w:rsidRPr="00C735B8">
        <w:rPr>
          <w:rFonts w:ascii="Times New Roman" w:hAnsi="Times New Roman" w:cs="Times New Roman"/>
          <w:sz w:val="26"/>
          <w:szCs w:val="26"/>
        </w:rPr>
        <w:t>, представляются в орган местного самоуправления в течение 20 дней со дня объявления об их приеме.</w:t>
      </w:r>
    </w:p>
    <w:p w:rsidR="00A81519" w:rsidRPr="00C735B8" w:rsidRDefault="00A81519" w:rsidP="00A81519">
      <w:pPr>
        <w:pStyle w:val="ConsPlusNormal"/>
        <w:ind w:firstLine="540"/>
        <w:jc w:val="both"/>
        <w:rPr>
          <w:rFonts w:ascii="Times New Roman" w:hAnsi="Times New Roman" w:cs="Times New Roman"/>
          <w:sz w:val="26"/>
          <w:szCs w:val="26"/>
        </w:rPr>
      </w:pPr>
      <w:r w:rsidRPr="00C735B8">
        <w:rPr>
          <w:rFonts w:ascii="Times New Roman" w:hAnsi="Times New Roman" w:cs="Times New Roman"/>
          <w:sz w:val="26"/>
          <w:szCs w:val="26"/>
        </w:rPr>
        <w:t>Несвоевременное представление документов, представление их не в полном объеме или с нарушением права оформления являются основанием для отказа гражданину в их приеме.</w:t>
      </w:r>
    </w:p>
    <w:p w:rsidR="00A81519" w:rsidRPr="00C735B8" w:rsidRDefault="00A81519" w:rsidP="00A81519">
      <w:pPr>
        <w:pStyle w:val="ConsPlusNormal"/>
        <w:ind w:firstLine="540"/>
        <w:jc w:val="both"/>
        <w:rPr>
          <w:rFonts w:ascii="Times New Roman" w:hAnsi="Times New Roman" w:cs="Times New Roman"/>
          <w:sz w:val="26"/>
          <w:szCs w:val="26"/>
        </w:rPr>
      </w:pPr>
      <w:r w:rsidRPr="00C735B8">
        <w:rPr>
          <w:rFonts w:ascii="Times New Roman" w:hAnsi="Times New Roman" w:cs="Times New Roman"/>
          <w:sz w:val="26"/>
          <w:szCs w:val="26"/>
        </w:rPr>
        <w:t>11. Решение о дате, месте и времени проведения конкурса принимается представителем нанимателя органа местного самоуправления после проверки достоверности сведений, представленных претендентами на замещение вакантной должности муниципальной службы, а также после оформления в случае необходимости допуска к сведениям, составляющим государственную и иную охраняемую законом тайну.</w:t>
      </w:r>
    </w:p>
    <w:p w:rsidR="00A81519" w:rsidRPr="00C735B8" w:rsidRDefault="00A81519" w:rsidP="00A81519">
      <w:pPr>
        <w:pStyle w:val="ConsPlusNormal"/>
        <w:ind w:firstLine="540"/>
        <w:jc w:val="both"/>
        <w:rPr>
          <w:rFonts w:ascii="Times New Roman" w:hAnsi="Times New Roman" w:cs="Times New Roman"/>
          <w:sz w:val="26"/>
          <w:szCs w:val="26"/>
        </w:rPr>
      </w:pPr>
      <w:r w:rsidRPr="00C735B8">
        <w:rPr>
          <w:rFonts w:ascii="Times New Roman" w:hAnsi="Times New Roman" w:cs="Times New Roman"/>
          <w:sz w:val="26"/>
          <w:szCs w:val="26"/>
        </w:rPr>
        <w:t>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законами Приморского края и нормативными правовыми актами органов местного самоуправления поступлению гражданина на муниципальную службу, он информируется в письменной форме представителем нанимателя о причинах отказа в участии в конкурсе.</w:t>
      </w:r>
    </w:p>
    <w:p w:rsidR="00A81519" w:rsidRPr="00C735B8" w:rsidRDefault="00A81519" w:rsidP="00A81519">
      <w:pPr>
        <w:pStyle w:val="ConsPlusNormal"/>
        <w:ind w:firstLine="540"/>
        <w:jc w:val="both"/>
        <w:rPr>
          <w:rFonts w:ascii="Times New Roman" w:hAnsi="Times New Roman" w:cs="Times New Roman"/>
          <w:sz w:val="26"/>
          <w:szCs w:val="26"/>
        </w:rPr>
      </w:pPr>
      <w:r w:rsidRPr="00C735B8">
        <w:rPr>
          <w:rFonts w:ascii="Times New Roman" w:hAnsi="Times New Roman" w:cs="Times New Roman"/>
          <w:sz w:val="26"/>
          <w:szCs w:val="26"/>
        </w:rPr>
        <w:t>12. Претендент на замещение вакантной должности муниципальной службы, не допущенный к участию в конкурсе, вправе обжаловать это решение в соответствии с законодательством Российской Федерации.</w:t>
      </w:r>
    </w:p>
    <w:p w:rsidR="00A81519" w:rsidRPr="00C735B8" w:rsidRDefault="00A81519" w:rsidP="00A81519">
      <w:pPr>
        <w:pStyle w:val="ConsPlusNormal"/>
        <w:ind w:firstLine="540"/>
        <w:jc w:val="both"/>
        <w:rPr>
          <w:rFonts w:ascii="Times New Roman" w:hAnsi="Times New Roman" w:cs="Times New Roman"/>
          <w:sz w:val="26"/>
          <w:szCs w:val="26"/>
        </w:rPr>
      </w:pPr>
      <w:r w:rsidRPr="00C735B8">
        <w:rPr>
          <w:rFonts w:ascii="Times New Roman" w:hAnsi="Times New Roman" w:cs="Times New Roman"/>
          <w:sz w:val="26"/>
          <w:szCs w:val="26"/>
        </w:rPr>
        <w:t>13. На втором этапе конкурса представитель нанимателя органа местного самоуправления не позднее чем за 7 дней до начала конкурса направляет сообщения о дате, месте и времени его проведения гражданам (муниципальным служащим), допущенным к участию в конкурсе (далее - кандидаты).</w:t>
      </w:r>
    </w:p>
    <w:p w:rsidR="00A81519" w:rsidRPr="00C735B8" w:rsidRDefault="00A81519" w:rsidP="00A81519">
      <w:pPr>
        <w:pStyle w:val="ConsPlusNormal"/>
        <w:ind w:firstLine="540"/>
        <w:jc w:val="both"/>
        <w:rPr>
          <w:rFonts w:ascii="Times New Roman" w:hAnsi="Times New Roman" w:cs="Times New Roman"/>
          <w:sz w:val="26"/>
          <w:szCs w:val="26"/>
        </w:rPr>
      </w:pPr>
      <w:r w:rsidRPr="00C735B8">
        <w:rPr>
          <w:rFonts w:ascii="Times New Roman" w:hAnsi="Times New Roman" w:cs="Times New Roman"/>
          <w:sz w:val="26"/>
          <w:szCs w:val="26"/>
        </w:rPr>
        <w:lastRenderedPageBreak/>
        <w:t xml:space="preserve">При проведении конкурса кандидатам гарантируется равенство прав в соответствии с </w:t>
      </w:r>
      <w:hyperlink r:id="rId11" w:history="1">
        <w:r w:rsidRPr="00C735B8">
          <w:rPr>
            <w:rFonts w:ascii="Times New Roman" w:hAnsi="Times New Roman" w:cs="Times New Roman"/>
            <w:sz w:val="26"/>
            <w:szCs w:val="26"/>
          </w:rPr>
          <w:t>Конституцией</w:t>
        </w:r>
      </w:hyperlink>
      <w:r w:rsidR="00C735B8" w:rsidRPr="00C735B8">
        <w:rPr>
          <w:rFonts w:ascii="Times New Roman" w:hAnsi="Times New Roman" w:cs="Times New Roman"/>
          <w:sz w:val="26"/>
          <w:szCs w:val="26"/>
        </w:rPr>
        <w:t xml:space="preserve"> Российской Федерации и ф</w:t>
      </w:r>
      <w:r w:rsidRPr="00C735B8">
        <w:rPr>
          <w:rFonts w:ascii="Times New Roman" w:hAnsi="Times New Roman" w:cs="Times New Roman"/>
          <w:sz w:val="26"/>
          <w:szCs w:val="26"/>
        </w:rPr>
        <w:t>едеральными законами, законами Приморского края.</w:t>
      </w:r>
    </w:p>
    <w:p w:rsidR="00A81519" w:rsidRPr="00C735B8" w:rsidRDefault="00A81519" w:rsidP="00A81519">
      <w:pPr>
        <w:pStyle w:val="ConsPlusNormal"/>
        <w:ind w:firstLine="540"/>
        <w:jc w:val="both"/>
        <w:rPr>
          <w:rFonts w:ascii="Times New Roman" w:hAnsi="Times New Roman" w:cs="Times New Roman"/>
          <w:sz w:val="26"/>
          <w:szCs w:val="26"/>
        </w:rPr>
      </w:pPr>
      <w:r w:rsidRPr="00C735B8">
        <w:rPr>
          <w:rFonts w:ascii="Times New Roman" w:hAnsi="Times New Roman" w:cs="Times New Roman"/>
          <w:sz w:val="26"/>
          <w:szCs w:val="26"/>
        </w:rPr>
        <w:t>14. Если в результате проведения конкурса не были выявлены кандидаты, отвечающие квалификационным требованиям к вакантной должности муниципальной службы, на замещение которой он был объявлен, представитель нанимателя органа местного самоуправления может принять решение о проведении повторного конкурса.</w:t>
      </w:r>
    </w:p>
    <w:p w:rsidR="00A81519" w:rsidRPr="00C735B8" w:rsidRDefault="00A81519" w:rsidP="00A81519">
      <w:pPr>
        <w:pStyle w:val="ConsPlusNormal"/>
        <w:ind w:firstLine="540"/>
        <w:jc w:val="both"/>
        <w:rPr>
          <w:rFonts w:ascii="Times New Roman" w:hAnsi="Times New Roman" w:cs="Times New Roman"/>
          <w:sz w:val="26"/>
          <w:szCs w:val="26"/>
        </w:rPr>
      </w:pPr>
      <w:r w:rsidRPr="00C735B8">
        <w:rPr>
          <w:rFonts w:ascii="Times New Roman" w:hAnsi="Times New Roman" w:cs="Times New Roman"/>
          <w:sz w:val="26"/>
          <w:szCs w:val="26"/>
        </w:rPr>
        <w:t>15. Для проведения конкурса правовым актом органа местного самоуправления образуется конкурсная комиссия, действующая на постоянной основе. Состав конкурсной комиссии определяется правовым актом органа местного самоуправления. Общее число членов конкурсной комиссии определяется в количестве 7 человек.</w:t>
      </w:r>
    </w:p>
    <w:p w:rsidR="00A81519" w:rsidRPr="00C735B8" w:rsidRDefault="00A81519" w:rsidP="00A81519">
      <w:pPr>
        <w:pStyle w:val="ConsPlusNormal"/>
        <w:ind w:firstLine="540"/>
        <w:jc w:val="both"/>
        <w:rPr>
          <w:rFonts w:ascii="Times New Roman" w:hAnsi="Times New Roman" w:cs="Times New Roman"/>
          <w:sz w:val="26"/>
          <w:szCs w:val="26"/>
        </w:rPr>
      </w:pPr>
      <w:r w:rsidRPr="00C735B8">
        <w:rPr>
          <w:rFonts w:ascii="Times New Roman" w:hAnsi="Times New Roman" w:cs="Times New Roman"/>
          <w:sz w:val="26"/>
          <w:szCs w:val="26"/>
        </w:rPr>
        <w:t>16. В состав конкурсной комиссии входят представитель нанимателя органа местного самоуправления и (или) уполномоченные им муниципальные служащие (в том числе из органа по вопросам муниципальной службы и кадров, юридического (правового) функционального органа и органа, на должность которого проводится конкурс на замещение вакантной должности муниципальной службы). Состав конкурсной комиссии для проведения конкурса на замещение вакантной должности муниципальной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A81519" w:rsidRPr="00C735B8" w:rsidRDefault="00A81519" w:rsidP="00A81519">
      <w:pPr>
        <w:pStyle w:val="ConsPlusNormal"/>
        <w:ind w:firstLine="540"/>
        <w:jc w:val="both"/>
        <w:rPr>
          <w:rFonts w:ascii="Times New Roman" w:hAnsi="Times New Roman" w:cs="Times New Roman"/>
          <w:sz w:val="26"/>
          <w:szCs w:val="26"/>
        </w:rPr>
      </w:pPr>
      <w:r w:rsidRPr="00C735B8">
        <w:rPr>
          <w:rFonts w:ascii="Times New Roman" w:hAnsi="Times New Roman" w:cs="Times New Roman"/>
          <w:sz w:val="26"/>
          <w:szCs w:val="26"/>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A81519" w:rsidRPr="00C735B8" w:rsidRDefault="00A81519" w:rsidP="00A81519">
      <w:pPr>
        <w:pStyle w:val="ConsPlusNormal"/>
        <w:ind w:firstLine="540"/>
        <w:jc w:val="both"/>
        <w:rPr>
          <w:rFonts w:ascii="Times New Roman" w:hAnsi="Times New Roman" w:cs="Times New Roman"/>
          <w:sz w:val="26"/>
          <w:szCs w:val="26"/>
        </w:rPr>
      </w:pPr>
      <w:r w:rsidRPr="00C735B8">
        <w:rPr>
          <w:rFonts w:ascii="Times New Roman" w:hAnsi="Times New Roman" w:cs="Times New Roman"/>
          <w:sz w:val="26"/>
          <w:szCs w:val="26"/>
        </w:rPr>
        <w:t>17. Конкурсная комиссия состоит из председателя, заместителя председателя, секретаря и членов комиссии.</w:t>
      </w:r>
    </w:p>
    <w:p w:rsidR="00A81519" w:rsidRPr="00C735B8" w:rsidRDefault="00A81519" w:rsidP="00A81519">
      <w:pPr>
        <w:pStyle w:val="ConsPlusNormal"/>
        <w:ind w:firstLine="540"/>
        <w:jc w:val="both"/>
        <w:rPr>
          <w:rFonts w:ascii="Times New Roman" w:hAnsi="Times New Roman" w:cs="Times New Roman"/>
          <w:sz w:val="26"/>
          <w:szCs w:val="26"/>
        </w:rPr>
      </w:pPr>
      <w:r w:rsidRPr="00C735B8">
        <w:rPr>
          <w:rFonts w:ascii="Times New Roman" w:hAnsi="Times New Roman" w:cs="Times New Roman"/>
          <w:sz w:val="26"/>
          <w:szCs w:val="26"/>
        </w:rPr>
        <w:t>В органе местного самоуправления допускается образование нескольких конкурсных комиссий для различных групп должностей муниципальной службы.</w:t>
      </w:r>
    </w:p>
    <w:p w:rsidR="00A81519" w:rsidRPr="00C735B8" w:rsidRDefault="00A81519" w:rsidP="00A81519">
      <w:pPr>
        <w:pStyle w:val="ConsPlusNormal"/>
        <w:ind w:firstLine="540"/>
        <w:jc w:val="both"/>
        <w:rPr>
          <w:rFonts w:ascii="Times New Roman" w:hAnsi="Times New Roman" w:cs="Times New Roman"/>
          <w:sz w:val="26"/>
          <w:szCs w:val="26"/>
        </w:rPr>
      </w:pPr>
      <w:r w:rsidRPr="00C735B8">
        <w:rPr>
          <w:rFonts w:ascii="Times New Roman" w:hAnsi="Times New Roman" w:cs="Times New Roman"/>
          <w:sz w:val="26"/>
          <w:szCs w:val="26"/>
        </w:rPr>
        <w:t>18. Конкурс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к этой должности.</w:t>
      </w:r>
    </w:p>
    <w:p w:rsidR="00A81519" w:rsidRPr="00C735B8" w:rsidRDefault="00A81519" w:rsidP="00A81519">
      <w:pPr>
        <w:pStyle w:val="ConsPlusNormal"/>
        <w:ind w:firstLine="540"/>
        <w:jc w:val="both"/>
        <w:rPr>
          <w:rFonts w:ascii="Times New Roman" w:hAnsi="Times New Roman" w:cs="Times New Roman"/>
          <w:sz w:val="26"/>
          <w:szCs w:val="26"/>
        </w:rPr>
      </w:pPr>
      <w:r w:rsidRPr="00C735B8">
        <w:rPr>
          <w:rFonts w:ascii="Times New Roman" w:hAnsi="Times New Roman" w:cs="Times New Roman"/>
          <w:sz w:val="26"/>
          <w:szCs w:val="26"/>
        </w:rPr>
        <w:t>При проведении конкурса конкурсная комиссия оценивает кандидатов на основании представленных ими документов об образовании, прохождении муниципальной или иной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и органов местного самоуправления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 тестирование по вопросам, связанным с выполнением должностных обязанностей по вакантной должности муниципальной службы, на замещение которой претендуют кандидаты.</w:t>
      </w:r>
    </w:p>
    <w:p w:rsidR="00A81519" w:rsidRPr="00C735B8" w:rsidRDefault="00A81519" w:rsidP="00A81519">
      <w:pPr>
        <w:pStyle w:val="ConsPlusNormal"/>
        <w:ind w:firstLine="540"/>
        <w:jc w:val="both"/>
        <w:rPr>
          <w:rFonts w:ascii="Times New Roman" w:hAnsi="Times New Roman" w:cs="Times New Roman"/>
          <w:sz w:val="26"/>
          <w:szCs w:val="26"/>
        </w:rPr>
      </w:pPr>
      <w:r w:rsidRPr="00C735B8">
        <w:rPr>
          <w:rFonts w:ascii="Times New Roman" w:hAnsi="Times New Roman" w:cs="Times New Roman"/>
          <w:sz w:val="26"/>
          <w:szCs w:val="26"/>
        </w:rPr>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должностной инструкции по данной должности, а также иных положений, установленных законодательством Российской Федерации и Приморского края о муниципальной службе.</w:t>
      </w:r>
    </w:p>
    <w:p w:rsidR="00A81519" w:rsidRPr="00C735B8" w:rsidRDefault="00A81519" w:rsidP="00A81519">
      <w:pPr>
        <w:pStyle w:val="ConsPlusNormal"/>
        <w:ind w:firstLine="540"/>
        <w:jc w:val="both"/>
        <w:rPr>
          <w:rFonts w:ascii="Times New Roman" w:hAnsi="Times New Roman" w:cs="Times New Roman"/>
          <w:sz w:val="26"/>
          <w:szCs w:val="26"/>
        </w:rPr>
      </w:pPr>
      <w:r w:rsidRPr="00C735B8">
        <w:rPr>
          <w:rFonts w:ascii="Times New Roman" w:hAnsi="Times New Roman" w:cs="Times New Roman"/>
          <w:sz w:val="26"/>
          <w:szCs w:val="26"/>
        </w:rPr>
        <w:t>19. Заседание конкурсной комиссии проводится при наличии не менее двух кандидатов.</w:t>
      </w:r>
    </w:p>
    <w:p w:rsidR="00A81519" w:rsidRPr="00C735B8" w:rsidRDefault="00A81519" w:rsidP="00A81519">
      <w:pPr>
        <w:pStyle w:val="ConsPlusNormal"/>
        <w:ind w:firstLine="540"/>
        <w:jc w:val="both"/>
        <w:rPr>
          <w:rFonts w:ascii="Times New Roman" w:hAnsi="Times New Roman" w:cs="Times New Roman"/>
          <w:sz w:val="26"/>
          <w:szCs w:val="26"/>
        </w:rPr>
      </w:pPr>
      <w:r w:rsidRPr="00C735B8">
        <w:rPr>
          <w:rFonts w:ascii="Times New Roman" w:hAnsi="Times New Roman" w:cs="Times New Roman"/>
          <w:sz w:val="26"/>
          <w:szCs w:val="26"/>
        </w:rPr>
        <w:t>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A81519" w:rsidRPr="00C735B8" w:rsidRDefault="00A81519" w:rsidP="00A81519">
      <w:pPr>
        <w:pStyle w:val="ConsPlusNormal"/>
        <w:ind w:firstLine="540"/>
        <w:jc w:val="both"/>
        <w:rPr>
          <w:rFonts w:ascii="Times New Roman" w:hAnsi="Times New Roman" w:cs="Times New Roman"/>
          <w:sz w:val="26"/>
          <w:szCs w:val="26"/>
        </w:rPr>
      </w:pPr>
      <w:r w:rsidRPr="00C735B8">
        <w:rPr>
          <w:rFonts w:ascii="Times New Roman" w:hAnsi="Times New Roman" w:cs="Times New Roman"/>
          <w:sz w:val="26"/>
          <w:szCs w:val="26"/>
        </w:rPr>
        <w:t>При равенстве голосов решающим является голос председателя конкурсной комиссии.</w:t>
      </w:r>
    </w:p>
    <w:p w:rsidR="00A81519" w:rsidRPr="00C735B8" w:rsidRDefault="00A81519" w:rsidP="00A81519">
      <w:pPr>
        <w:pStyle w:val="ConsPlusNormal"/>
        <w:ind w:firstLine="540"/>
        <w:jc w:val="both"/>
        <w:rPr>
          <w:rFonts w:ascii="Times New Roman" w:hAnsi="Times New Roman" w:cs="Times New Roman"/>
          <w:sz w:val="26"/>
          <w:szCs w:val="26"/>
        </w:rPr>
      </w:pPr>
      <w:r w:rsidRPr="00C735B8">
        <w:rPr>
          <w:rFonts w:ascii="Times New Roman" w:hAnsi="Times New Roman" w:cs="Times New Roman"/>
          <w:sz w:val="26"/>
          <w:szCs w:val="26"/>
        </w:rPr>
        <w:t>20. Решение конкурсной комиссии принимается в отсутствие кандидата и является основанием для назначения его на вакантную должность муниципальной службы либо отказа в таком назначении.</w:t>
      </w:r>
    </w:p>
    <w:p w:rsidR="00A81519" w:rsidRPr="00C735B8" w:rsidRDefault="00A81519" w:rsidP="00A81519">
      <w:pPr>
        <w:pStyle w:val="ConsPlusNormal"/>
        <w:ind w:firstLine="540"/>
        <w:jc w:val="both"/>
        <w:rPr>
          <w:rFonts w:ascii="Times New Roman" w:hAnsi="Times New Roman" w:cs="Times New Roman"/>
          <w:sz w:val="26"/>
          <w:szCs w:val="26"/>
        </w:rPr>
      </w:pPr>
      <w:r w:rsidRPr="00C735B8">
        <w:rPr>
          <w:rFonts w:ascii="Times New Roman" w:hAnsi="Times New Roman" w:cs="Times New Roman"/>
          <w:sz w:val="26"/>
          <w:szCs w:val="26"/>
        </w:rPr>
        <w:t>21.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комиссии, принявшими участие в заседании.</w:t>
      </w:r>
    </w:p>
    <w:p w:rsidR="00A81519" w:rsidRPr="00C735B8" w:rsidRDefault="00A81519" w:rsidP="00A81519">
      <w:pPr>
        <w:pStyle w:val="ConsPlusNormal"/>
        <w:ind w:firstLine="540"/>
        <w:jc w:val="both"/>
        <w:rPr>
          <w:rFonts w:ascii="Times New Roman" w:hAnsi="Times New Roman" w:cs="Times New Roman"/>
          <w:sz w:val="26"/>
          <w:szCs w:val="26"/>
        </w:rPr>
      </w:pPr>
      <w:r w:rsidRPr="00C735B8">
        <w:rPr>
          <w:rFonts w:ascii="Times New Roman" w:hAnsi="Times New Roman" w:cs="Times New Roman"/>
          <w:sz w:val="26"/>
          <w:szCs w:val="26"/>
        </w:rPr>
        <w:t>22. По результатам конкурса с победителем конкурса заключается трудовой договор и издается акт представителя нанимателя органа местного самоуправления о назначении его на вакантную должность муниципальной службы.</w:t>
      </w:r>
    </w:p>
    <w:p w:rsidR="00A81519" w:rsidRPr="00C735B8" w:rsidRDefault="00A81519" w:rsidP="00A81519">
      <w:pPr>
        <w:pStyle w:val="ConsPlusNormal"/>
        <w:ind w:firstLine="540"/>
        <w:jc w:val="both"/>
        <w:rPr>
          <w:rFonts w:ascii="Times New Roman" w:hAnsi="Times New Roman" w:cs="Times New Roman"/>
          <w:sz w:val="26"/>
          <w:szCs w:val="26"/>
        </w:rPr>
      </w:pPr>
      <w:r w:rsidRPr="00C735B8">
        <w:rPr>
          <w:rFonts w:ascii="Times New Roman" w:hAnsi="Times New Roman" w:cs="Times New Roman"/>
          <w:sz w:val="26"/>
          <w:szCs w:val="26"/>
        </w:rPr>
        <w:t>23. Кандидатам, участвовавшим в конкурсе, сообщается о результатах конкурса в письменной форме в течение месяца со дня его завершения. Информация о результатах конкурса размещается на сайте органа местного самоуправления.</w:t>
      </w:r>
    </w:p>
    <w:p w:rsidR="00A81519" w:rsidRPr="00C735B8" w:rsidRDefault="00A81519" w:rsidP="00A81519">
      <w:pPr>
        <w:pStyle w:val="ConsPlusNormal"/>
        <w:ind w:firstLine="540"/>
        <w:jc w:val="both"/>
        <w:rPr>
          <w:rFonts w:ascii="Times New Roman" w:hAnsi="Times New Roman" w:cs="Times New Roman"/>
          <w:sz w:val="26"/>
          <w:szCs w:val="26"/>
        </w:rPr>
      </w:pPr>
      <w:r w:rsidRPr="00C735B8">
        <w:rPr>
          <w:rFonts w:ascii="Times New Roman" w:hAnsi="Times New Roman" w:cs="Times New Roman"/>
          <w:sz w:val="26"/>
          <w:szCs w:val="26"/>
        </w:rPr>
        <w:t>24. Документы претендентов на замещение вакантной должности муниципальной службы,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органа местного самоуправления, после чего подлежат уничтожению.</w:t>
      </w:r>
    </w:p>
    <w:p w:rsidR="00A81519" w:rsidRPr="00C735B8" w:rsidRDefault="00A81519" w:rsidP="00A81519">
      <w:pPr>
        <w:pStyle w:val="ConsPlusNormal"/>
        <w:ind w:firstLine="540"/>
        <w:jc w:val="both"/>
        <w:rPr>
          <w:rFonts w:ascii="Times New Roman" w:hAnsi="Times New Roman" w:cs="Times New Roman"/>
          <w:sz w:val="26"/>
          <w:szCs w:val="26"/>
        </w:rPr>
      </w:pPr>
      <w:r w:rsidRPr="00C735B8">
        <w:rPr>
          <w:rFonts w:ascii="Times New Roman" w:hAnsi="Times New Roman" w:cs="Times New Roman"/>
          <w:sz w:val="26"/>
          <w:szCs w:val="26"/>
        </w:rPr>
        <w:t>25.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A81519" w:rsidRPr="00C735B8" w:rsidRDefault="00A81519" w:rsidP="00A81519">
      <w:pPr>
        <w:pStyle w:val="ConsPlusNormal"/>
        <w:ind w:firstLine="540"/>
        <w:jc w:val="both"/>
        <w:rPr>
          <w:rFonts w:ascii="Times New Roman" w:hAnsi="Times New Roman" w:cs="Times New Roman"/>
          <w:sz w:val="26"/>
          <w:szCs w:val="26"/>
        </w:rPr>
      </w:pPr>
      <w:r w:rsidRPr="00C735B8">
        <w:rPr>
          <w:rFonts w:ascii="Times New Roman" w:hAnsi="Times New Roman" w:cs="Times New Roman"/>
          <w:sz w:val="26"/>
          <w:szCs w:val="26"/>
        </w:rPr>
        <w:t>26. Кандидат вправе обжаловать решение конкурсной комиссии в соответствии с законодательством Российской Федерации.</w:t>
      </w:r>
    </w:p>
    <w:p w:rsidR="00CA24E3" w:rsidRPr="00C735B8" w:rsidRDefault="00CB51F1" w:rsidP="00A81519">
      <w:pPr>
        <w:pStyle w:val="a5"/>
        <w:spacing w:line="240" w:lineRule="auto"/>
        <w:ind w:firstLine="540"/>
        <w:rPr>
          <w:szCs w:val="26"/>
        </w:rPr>
      </w:pPr>
      <w:r w:rsidRPr="00C735B8">
        <w:rPr>
          <w:szCs w:val="26"/>
        </w:rPr>
        <w:t>2</w:t>
      </w:r>
      <w:r w:rsidR="00A81519" w:rsidRPr="00C735B8">
        <w:rPr>
          <w:szCs w:val="26"/>
        </w:rPr>
        <w:t>7</w:t>
      </w:r>
      <w:r w:rsidRPr="00C735B8">
        <w:rPr>
          <w:szCs w:val="26"/>
        </w:rPr>
        <w:t>. Настоящее р</w:t>
      </w:r>
      <w:r w:rsidR="00CA24E3" w:rsidRPr="00C735B8">
        <w:rPr>
          <w:szCs w:val="26"/>
        </w:rPr>
        <w:t>ешение вступает в силу с</w:t>
      </w:r>
      <w:r w:rsidR="001B2373" w:rsidRPr="00C735B8">
        <w:rPr>
          <w:szCs w:val="26"/>
        </w:rPr>
        <w:t>о дня его официального опубликования</w:t>
      </w:r>
      <w:r w:rsidR="00CA24E3" w:rsidRPr="00C735B8">
        <w:rPr>
          <w:szCs w:val="26"/>
        </w:rPr>
        <w:t>.</w:t>
      </w:r>
    </w:p>
    <w:p w:rsidR="00CA24E3" w:rsidRPr="00C735B8" w:rsidRDefault="00CA24E3" w:rsidP="0051011E">
      <w:pPr>
        <w:ind w:firstLine="426"/>
        <w:rPr>
          <w:sz w:val="26"/>
          <w:szCs w:val="26"/>
        </w:rPr>
      </w:pPr>
    </w:p>
    <w:p w:rsidR="00220B65" w:rsidRDefault="00220B65" w:rsidP="0051011E">
      <w:pPr>
        <w:jc w:val="both"/>
        <w:rPr>
          <w:sz w:val="26"/>
          <w:szCs w:val="26"/>
        </w:rPr>
      </w:pPr>
    </w:p>
    <w:p w:rsidR="00CA24E3" w:rsidRPr="00944F05" w:rsidRDefault="00CA24E3" w:rsidP="0051011E">
      <w:pPr>
        <w:jc w:val="both"/>
        <w:rPr>
          <w:sz w:val="26"/>
          <w:szCs w:val="26"/>
        </w:rPr>
      </w:pPr>
      <w:r w:rsidRPr="00944F05">
        <w:rPr>
          <w:sz w:val="26"/>
          <w:szCs w:val="26"/>
        </w:rPr>
        <w:t xml:space="preserve">Глава Находкинского </w:t>
      </w:r>
    </w:p>
    <w:p w:rsidR="00CA24E3" w:rsidRDefault="00CA24E3" w:rsidP="0051011E">
      <w:pPr>
        <w:jc w:val="both"/>
        <w:rPr>
          <w:sz w:val="26"/>
          <w:szCs w:val="26"/>
        </w:rPr>
      </w:pPr>
      <w:r w:rsidRPr="00944F05">
        <w:rPr>
          <w:sz w:val="26"/>
          <w:szCs w:val="26"/>
        </w:rPr>
        <w:t xml:space="preserve">городского округа                                                          </w:t>
      </w:r>
      <w:r w:rsidR="00CB51F1" w:rsidRPr="00944F05">
        <w:rPr>
          <w:sz w:val="26"/>
          <w:szCs w:val="26"/>
        </w:rPr>
        <w:t xml:space="preserve">    </w:t>
      </w:r>
      <w:r w:rsidRPr="00944F05">
        <w:rPr>
          <w:sz w:val="26"/>
          <w:szCs w:val="26"/>
        </w:rPr>
        <w:t xml:space="preserve">                     </w:t>
      </w:r>
      <w:r w:rsidR="00DF4E8A">
        <w:rPr>
          <w:sz w:val="26"/>
          <w:szCs w:val="26"/>
        </w:rPr>
        <w:t xml:space="preserve">  </w:t>
      </w:r>
      <w:r w:rsidRPr="00944F05">
        <w:rPr>
          <w:sz w:val="26"/>
          <w:szCs w:val="26"/>
        </w:rPr>
        <w:t xml:space="preserve">     </w:t>
      </w:r>
      <w:r w:rsidR="00DF4E8A">
        <w:rPr>
          <w:sz w:val="26"/>
          <w:szCs w:val="26"/>
        </w:rPr>
        <w:t>А</w:t>
      </w:r>
      <w:r>
        <w:rPr>
          <w:sz w:val="26"/>
          <w:szCs w:val="26"/>
        </w:rPr>
        <w:t>.</w:t>
      </w:r>
      <w:r w:rsidR="00DF4E8A">
        <w:rPr>
          <w:sz w:val="26"/>
          <w:szCs w:val="26"/>
        </w:rPr>
        <w:t>Е</w:t>
      </w:r>
      <w:r>
        <w:rPr>
          <w:sz w:val="26"/>
          <w:szCs w:val="26"/>
        </w:rPr>
        <w:t xml:space="preserve">. </w:t>
      </w:r>
      <w:r w:rsidR="00DF4E8A">
        <w:rPr>
          <w:sz w:val="26"/>
          <w:szCs w:val="26"/>
        </w:rPr>
        <w:t>Горелов</w:t>
      </w:r>
    </w:p>
    <w:p w:rsidR="007B0785" w:rsidRDefault="007B0785" w:rsidP="0051011E">
      <w:pPr>
        <w:jc w:val="both"/>
        <w:rPr>
          <w:sz w:val="26"/>
          <w:szCs w:val="26"/>
        </w:rPr>
      </w:pPr>
    </w:p>
    <w:p w:rsidR="007B0785" w:rsidRDefault="007B0785" w:rsidP="0051011E">
      <w:pPr>
        <w:jc w:val="both"/>
        <w:rPr>
          <w:sz w:val="24"/>
          <w:szCs w:val="24"/>
        </w:rPr>
      </w:pPr>
      <w:r>
        <w:rPr>
          <w:sz w:val="24"/>
          <w:szCs w:val="24"/>
        </w:rPr>
        <w:t>24 мая 2016 года</w:t>
      </w:r>
    </w:p>
    <w:p w:rsidR="007B0785" w:rsidRPr="007B0785" w:rsidRDefault="007B0785" w:rsidP="0051011E">
      <w:pPr>
        <w:jc w:val="both"/>
        <w:rPr>
          <w:sz w:val="24"/>
          <w:szCs w:val="24"/>
        </w:rPr>
      </w:pPr>
      <w:r>
        <w:rPr>
          <w:sz w:val="24"/>
          <w:szCs w:val="24"/>
        </w:rPr>
        <w:t>№ 893-НПА</w:t>
      </w:r>
    </w:p>
    <w:p w:rsidR="00944F05" w:rsidRDefault="00944F05" w:rsidP="0051011E">
      <w:pPr>
        <w:jc w:val="both"/>
        <w:rPr>
          <w:sz w:val="26"/>
          <w:szCs w:val="26"/>
        </w:rPr>
      </w:pPr>
    </w:p>
    <w:p w:rsidR="00944F05" w:rsidRPr="00CA24E3" w:rsidRDefault="00944F05" w:rsidP="0051011E">
      <w:pPr>
        <w:jc w:val="both"/>
      </w:pPr>
    </w:p>
    <w:sectPr w:rsidR="00944F05" w:rsidRPr="00CA24E3" w:rsidSect="00944F05">
      <w:headerReference w:type="default" r:id="rId12"/>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345" w:rsidRDefault="00587345" w:rsidP="00944F05">
      <w:r>
        <w:separator/>
      </w:r>
    </w:p>
  </w:endnote>
  <w:endnote w:type="continuationSeparator" w:id="0">
    <w:p w:rsidR="00587345" w:rsidRDefault="00587345" w:rsidP="00944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345" w:rsidRDefault="00587345" w:rsidP="00944F05">
      <w:r>
        <w:separator/>
      </w:r>
    </w:p>
  </w:footnote>
  <w:footnote w:type="continuationSeparator" w:id="0">
    <w:p w:rsidR="00587345" w:rsidRDefault="00587345" w:rsidP="00944F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92782"/>
      <w:docPartObj>
        <w:docPartGallery w:val="Page Numbers (Top of Page)"/>
        <w:docPartUnique/>
      </w:docPartObj>
    </w:sdtPr>
    <w:sdtEndPr/>
    <w:sdtContent>
      <w:p w:rsidR="00DB69EF" w:rsidRDefault="00204090">
        <w:pPr>
          <w:pStyle w:val="a7"/>
          <w:jc w:val="right"/>
        </w:pPr>
        <w:r>
          <w:fldChar w:fldCharType="begin"/>
        </w:r>
        <w:r>
          <w:instrText xml:space="preserve"> PAGE   \* MERGEFORMAT </w:instrText>
        </w:r>
        <w:r>
          <w:fldChar w:fldCharType="separate"/>
        </w:r>
        <w:r w:rsidR="003B3817">
          <w:rPr>
            <w:noProof/>
          </w:rPr>
          <w:t>5</w:t>
        </w:r>
        <w:r>
          <w:rPr>
            <w:noProof/>
          </w:rPr>
          <w:fldChar w:fldCharType="end"/>
        </w:r>
      </w:p>
    </w:sdtContent>
  </w:sdt>
  <w:p w:rsidR="00DB69EF" w:rsidRDefault="00DB69E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D1119"/>
    <w:multiLevelType w:val="hybridMultilevel"/>
    <w:tmpl w:val="4E1A95E0"/>
    <w:lvl w:ilvl="0" w:tplc="8FA8BFD8">
      <w:start w:val="1"/>
      <w:numFmt w:val="decimal"/>
      <w:lvlText w:val="%1)"/>
      <w:lvlJc w:val="left"/>
      <w:pPr>
        <w:ind w:left="2061" w:hanging="360"/>
      </w:pPr>
      <w:rPr>
        <w:rFonts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1" w15:restartNumberingAfterBreak="0">
    <w:nsid w:val="1FD4487C"/>
    <w:multiLevelType w:val="hybridMultilevel"/>
    <w:tmpl w:val="08646922"/>
    <w:lvl w:ilvl="0" w:tplc="2A7A119C">
      <w:start w:val="2"/>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4E3"/>
    <w:rsid w:val="00002F8D"/>
    <w:rsid w:val="000309B4"/>
    <w:rsid w:val="00062F5E"/>
    <w:rsid w:val="00070FE0"/>
    <w:rsid w:val="000B5387"/>
    <w:rsid w:val="000C6A6D"/>
    <w:rsid w:val="000F133D"/>
    <w:rsid w:val="001B2373"/>
    <w:rsid w:val="001D3141"/>
    <w:rsid w:val="001D6A48"/>
    <w:rsid w:val="00204090"/>
    <w:rsid w:val="00220B65"/>
    <w:rsid w:val="00226B1E"/>
    <w:rsid w:val="002303C2"/>
    <w:rsid w:val="002D13DC"/>
    <w:rsid w:val="002F6FA5"/>
    <w:rsid w:val="00302750"/>
    <w:rsid w:val="00335447"/>
    <w:rsid w:val="00354F36"/>
    <w:rsid w:val="00363379"/>
    <w:rsid w:val="003B3817"/>
    <w:rsid w:val="003E1437"/>
    <w:rsid w:val="00433C7B"/>
    <w:rsid w:val="0046558B"/>
    <w:rsid w:val="004C3745"/>
    <w:rsid w:val="00501EB8"/>
    <w:rsid w:val="0051011E"/>
    <w:rsid w:val="00580092"/>
    <w:rsid w:val="00584FAD"/>
    <w:rsid w:val="00587345"/>
    <w:rsid w:val="005A0D6F"/>
    <w:rsid w:val="005E4AA0"/>
    <w:rsid w:val="00612B83"/>
    <w:rsid w:val="00620840"/>
    <w:rsid w:val="006327E9"/>
    <w:rsid w:val="006652A4"/>
    <w:rsid w:val="0066731B"/>
    <w:rsid w:val="00682A3E"/>
    <w:rsid w:val="006F37C3"/>
    <w:rsid w:val="00705E3A"/>
    <w:rsid w:val="007250CE"/>
    <w:rsid w:val="007457DF"/>
    <w:rsid w:val="007B0785"/>
    <w:rsid w:val="007E664E"/>
    <w:rsid w:val="0082618D"/>
    <w:rsid w:val="0086514F"/>
    <w:rsid w:val="008A5CC5"/>
    <w:rsid w:val="008C793C"/>
    <w:rsid w:val="00925A3A"/>
    <w:rsid w:val="00944F05"/>
    <w:rsid w:val="0096758D"/>
    <w:rsid w:val="00985A6E"/>
    <w:rsid w:val="00A412F7"/>
    <w:rsid w:val="00A81519"/>
    <w:rsid w:val="00A95CFF"/>
    <w:rsid w:val="00AE4B80"/>
    <w:rsid w:val="00AF165B"/>
    <w:rsid w:val="00AF6DEE"/>
    <w:rsid w:val="00B7584A"/>
    <w:rsid w:val="00BA334B"/>
    <w:rsid w:val="00C0174C"/>
    <w:rsid w:val="00C735B8"/>
    <w:rsid w:val="00CA24E3"/>
    <w:rsid w:val="00CA509F"/>
    <w:rsid w:val="00CB51F1"/>
    <w:rsid w:val="00CD14CA"/>
    <w:rsid w:val="00CF0AA4"/>
    <w:rsid w:val="00D85237"/>
    <w:rsid w:val="00D91332"/>
    <w:rsid w:val="00DB69EF"/>
    <w:rsid w:val="00DC7E2A"/>
    <w:rsid w:val="00DF4E8A"/>
    <w:rsid w:val="00E30BEF"/>
    <w:rsid w:val="00E633FF"/>
    <w:rsid w:val="00E72B26"/>
    <w:rsid w:val="00EB256A"/>
    <w:rsid w:val="00EB4EF8"/>
    <w:rsid w:val="00EC1037"/>
    <w:rsid w:val="00EC1CA9"/>
    <w:rsid w:val="00F54DEF"/>
    <w:rsid w:val="00F96259"/>
    <w:rsid w:val="00FB0F42"/>
    <w:rsid w:val="00FF22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B43C52-F3FF-4948-87F5-2B4FAE5C9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24E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24E3"/>
    <w:rPr>
      <w:rFonts w:ascii="Tahoma" w:hAnsi="Tahoma" w:cs="Tahoma"/>
      <w:sz w:val="16"/>
      <w:szCs w:val="16"/>
    </w:rPr>
  </w:style>
  <w:style w:type="character" w:customStyle="1" w:styleId="a4">
    <w:name w:val="Текст выноски Знак"/>
    <w:basedOn w:val="a0"/>
    <w:link w:val="a3"/>
    <w:uiPriority w:val="99"/>
    <w:semiHidden/>
    <w:rsid w:val="00CA24E3"/>
    <w:rPr>
      <w:rFonts w:ascii="Tahoma" w:eastAsia="Times New Roman" w:hAnsi="Tahoma" w:cs="Tahoma"/>
      <w:sz w:val="16"/>
      <w:szCs w:val="16"/>
      <w:lang w:eastAsia="ru-RU"/>
    </w:rPr>
  </w:style>
  <w:style w:type="paragraph" w:styleId="a5">
    <w:name w:val="Body Text"/>
    <w:basedOn w:val="a"/>
    <w:link w:val="a6"/>
    <w:semiHidden/>
    <w:rsid w:val="00CA24E3"/>
    <w:pPr>
      <w:spacing w:line="360" w:lineRule="auto"/>
      <w:jc w:val="both"/>
    </w:pPr>
    <w:rPr>
      <w:sz w:val="26"/>
    </w:rPr>
  </w:style>
  <w:style w:type="character" w:customStyle="1" w:styleId="a6">
    <w:name w:val="Основной текст Знак"/>
    <w:basedOn w:val="a0"/>
    <w:link w:val="a5"/>
    <w:semiHidden/>
    <w:rsid w:val="00CA24E3"/>
    <w:rPr>
      <w:rFonts w:ascii="Times New Roman" w:eastAsia="Times New Roman" w:hAnsi="Times New Roman" w:cs="Times New Roman"/>
      <w:sz w:val="26"/>
      <w:szCs w:val="20"/>
      <w:lang w:eastAsia="ru-RU"/>
    </w:rPr>
  </w:style>
  <w:style w:type="paragraph" w:styleId="a7">
    <w:name w:val="header"/>
    <w:basedOn w:val="a"/>
    <w:link w:val="a8"/>
    <w:uiPriority w:val="99"/>
    <w:unhideWhenUsed/>
    <w:rsid w:val="00944F05"/>
    <w:pPr>
      <w:tabs>
        <w:tab w:val="center" w:pos="4677"/>
        <w:tab w:val="right" w:pos="9355"/>
      </w:tabs>
    </w:pPr>
  </w:style>
  <w:style w:type="character" w:customStyle="1" w:styleId="a8">
    <w:name w:val="Верхний колонтитул Знак"/>
    <w:basedOn w:val="a0"/>
    <w:link w:val="a7"/>
    <w:uiPriority w:val="99"/>
    <w:rsid w:val="00944F05"/>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944F05"/>
    <w:pPr>
      <w:tabs>
        <w:tab w:val="center" w:pos="4677"/>
        <w:tab w:val="right" w:pos="9355"/>
      </w:tabs>
    </w:pPr>
  </w:style>
  <w:style w:type="character" w:customStyle="1" w:styleId="aa">
    <w:name w:val="Нижний колонтитул Знак"/>
    <w:basedOn w:val="a0"/>
    <w:link w:val="a9"/>
    <w:uiPriority w:val="99"/>
    <w:semiHidden/>
    <w:rsid w:val="00944F05"/>
    <w:rPr>
      <w:rFonts w:ascii="Times New Roman" w:eastAsia="Times New Roman" w:hAnsi="Times New Roman" w:cs="Times New Roman"/>
      <w:sz w:val="20"/>
      <w:szCs w:val="20"/>
      <w:lang w:eastAsia="ru-RU"/>
    </w:rPr>
  </w:style>
  <w:style w:type="paragraph" w:customStyle="1" w:styleId="ConsPlusNormal">
    <w:name w:val="ConsPlusNormal"/>
    <w:rsid w:val="00F96259"/>
    <w:pPr>
      <w:autoSpaceDE w:val="0"/>
      <w:autoSpaceDN w:val="0"/>
      <w:adjustRightInd w:val="0"/>
      <w:spacing w:after="0" w:line="240" w:lineRule="auto"/>
      <w:ind w:firstLine="720"/>
    </w:pPr>
    <w:rPr>
      <w:rFonts w:ascii="Arial" w:hAnsi="Arial" w:cs="Arial"/>
      <w:sz w:val="20"/>
      <w:szCs w:val="20"/>
    </w:rPr>
  </w:style>
  <w:style w:type="paragraph" w:styleId="ab">
    <w:name w:val="List Paragraph"/>
    <w:basedOn w:val="a"/>
    <w:uiPriority w:val="34"/>
    <w:qFormat/>
    <w:rsid w:val="001B23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062865A43AC895E1453B791AA23A6C8BDE4C37EC72AC78CBB17897DD8BF8E95FC149303E0D76DA69Y0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4D9D92726279FA40F530A72F80DCE7F4CA281CDDD378AE184D439G3VFF" TargetMode="External"/><Relationship Id="rId5" Type="http://schemas.openxmlformats.org/officeDocument/2006/relationships/footnotes" Target="footnotes.xml"/><Relationship Id="rId10" Type="http://schemas.openxmlformats.org/officeDocument/2006/relationships/hyperlink" Target="consultantplus://offline/ref=74062865A43AC895E14525740CCE64638ADC163AE377A12C95EE23CA8A82F2BE188E10727A0076DF9636E56BY9F" TargetMode="External"/><Relationship Id="rId4" Type="http://schemas.openxmlformats.org/officeDocument/2006/relationships/webSettings" Target="webSettings.xml"/><Relationship Id="rId9" Type="http://schemas.openxmlformats.org/officeDocument/2006/relationships/hyperlink" Target="consultantplus://offline/ref=74062865A43AC895E14525740CCE64638ADC163AE377AE2895EE23CA8A82F2BE188E10727A0076DF963FE26BY5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2212</Words>
  <Characters>12612</Characters>
  <Application>Microsoft Office Word</Application>
  <DocSecurity>4</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MSomova</dc:creator>
  <cp:lastModifiedBy>Кравченко Владимир Викторович</cp:lastModifiedBy>
  <cp:revision>2</cp:revision>
  <cp:lastPrinted>2016-05-19T05:47:00Z</cp:lastPrinted>
  <dcterms:created xsi:type="dcterms:W3CDTF">2017-02-06T22:54:00Z</dcterms:created>
  <dcterms:modified xsi:type="dcterms:W3CDTF">2017-02-06T22:54:00Z</dcterms:modified>
</cp:coreProperties>
</file>