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Pr="00F21933">
        <w:rPr>
          <w:b/>
          <w:sz w:val="26"/>
          <w:szCs w:val="26"/>
        </w:rPr>
        <w:t>квартал 201</w:t>
      </w:r>
      <w:r w:rsidR="00FB1046" w:rsidRPr="00F21933">
        <w:rPr>
          <w:b/>
          <w:sz w:val="26"/>
          <w:szCs w:val="26"/>
        </w:rPr>
        <w:t>5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F823EE" w:rsidRPr="00AC3022" w:rsidRDefault="00F823EE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Исполнение бюджета Находкинского городского округа в 1 квартале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4349C6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FB1046" w:rsidRPr="00F21933">
        <w:rPr>
          <w:sz w:val="26"/>
          <w:szCs w:val="26"/>
        </w:rPr>
        <w:t>536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</w:t>
      </w:r>
      <w:r w:rsidR="003119C5" w:rsidRPr="00F21933">
        <w:rPr>
          <w:sz w:val="26"/>
          <w:szCs w:val="26"/>
        </w:rPr>
        <w:t xml:space="preserve"> и плановый период 201</w:t>
      </w:r>
      <w:r w:rsidR="00FB1046" w:rsidRPr="00F21933">
        <w:rPr>
          <w:sz w:val="26"/>
          <w:szCs w:val="26"/>
        </w:rPr>
        <w:t>6</w:t>
      </w:r>
      <w:r w:rsidR="003119C5" w:rsidRPr="00F21933">
        <w:rPr>
          <w:sz w:val="26"/>
          <w:szCs w:val="26"/>
        </w:rPr>
        <w:t>-201</w:t>
      </w:r>
      <w:r w:rsidR="00FB1046" w:rsidRPr="00F21933">
        <w:rPr>
          <w:sz w:val="26"/>
          <w:szCs w:val="26"/>
        </w:rPr>
        <w:t>7</w:t>
      </w:r>
      <w:r w:rsidR="003119C5" w:rsidRPr="00F21933">
        <w:rPr>
          <w:sz w:val="26"/>
          <w:szCs w:val="26"/>
        </w:rPr>
        <w:t>г.г.</w:t>
      </w:r>
      <w:r w:rsidRPr="00F21933">
        <w:rPr>
          <w:sz w:val="26"/>
          <w:szCs w:val="26"/>
        </w:rPr>
        <w:t>», согласно которому доходы на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>предусмотрены в сумме 2 </w:t>
      </w:r>
      <w:r w:rsidR="00FB1046" w:rsidRPr="00F21933">
        <w:rPr>
          <w:sz w:val="26"/>
          <w:szCs w:val="26"/>
        </w:rPr>
        <w:t>9</w:t>
      </w:r>
      <w:r w:rsidR="00D6684B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0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29</w:t>
      </w:r>
      <w:r w:rsidR="00D6684B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тыс. рублей, расходы – </w:t>
      </w:r>
      <w:r w:rsidR="00D6684B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910</w:t>
      </w:r>
      <w:r w:rsidRPr="00F21933">
        <w:rPr>
          <w:sz w:val="26"/>
          <w:szCs w:val="26"/>
        </w:rPr>
        <w:t> </w:t>
      </w:r>
      <w:r w:rsidR="002549E5" w:rsidRPr="00F21933">
        <w:rPr>
          <w:sz w:val="26"/>
          <w:szCs w:val="26"/>
        </w:rPr>
        <w:t>2</w:t>
      </w:r>
      <w:r w:rsidR="00D6684B" w:rsidRPr="00F21933">
        <w:rPr>
          <w:sz w:val="26"/>
          <w:szCs w:val="26"/>
        </w:rPr>
        <w:t>9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>. Первоначальный бюджет НГО был сформирован без дефицита.</w:t>
      </w:r>
    </w:p>
    <w:p w:rsidR="00177710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>тном периоде были уточнены</w:t>
      </w:r>
      <w:r w:rsidR="002549E5" w:rsidRPr="00F21933">
        <w:rPr>
          <w:sz w:val="26"/>
          <w:szCs w:val="26"/>
        </w:rPr>
        <w:t xml:space="preserve"> средства </w:t>
      </w:r>
      <w:r w:rsidR="00D6684B" w:rsidRPr="00F21933">
        <w:rPr>
          <w:sz w:val="26"/>
          <w:szCs w:val="26"/>
        </w:rPr>
        <w:t>(Решение Думы НГО от 2</w:t>
      </w:r>
      <w:r w:rsidR="00FB1046" w:rsidRPr="00F21933">
        <w:rPr>
          <w:sz w:val="26"/>
          <w:szCs w:val="26"/>
        </w:rPr>
        <w:t>5</w:t>
      </w:r>
      <w:r w:rsidR="00D6684B" w:rsidRPr="00F21933">
        <w:rPr>
          <w:sz w:val="26"/>
          <w:szCs w:val="26"/>
        </w:rPr>
        <w:t>.0</w:t>
      </w:r>
      <w:r w:rsidR="00FB1046" w:rsidRPr="00F21933">
        <w:rPr>
          <w:sz w:val="26"/>
          <w:szCs w:val="26"/>
        </w:rPr>
        <w:t>2</w:t>
      </w:r>
      <w:r w:rsidR="00D6684B" w:rsidRPr="00F21933">
        <w:rPr>
          <w:sz w:val="26"/>
          <w:szCs w:val="26"/>
        </w:rPr>
        <w:t>.201</w:t>
      </w:r>
      <w:r w:rsidR="00FB1046" w:rsidRPr="00F21933">
        <w:rPr>
          <w:sz w:val="26"/>
          <w:szCs w:val="26"/>
        </w:rPr>
        <w:t>5</w:t>
      </w:r>
      <w:r w:rsidR="00D6684B" w:rsidRPr="00F21933">
        <w:rPr>
          <w:sz w:val="26"/>
          <w:szCs w:val="26"/>
        </w:rPr>
        <w:t xml:space="preserve">г. № </w:t>
      </w:r>
      <w:r w:rsidR="00FB1046" w:rsidRPr="00F21933">
        <w:rPr>
          <w:sz w:val="26"/>
          <w:szCs w:val="26"/>
        </w:rPr>
        <w:t>602</w:t>
      </w:r>
      <w:r w:rsidR="00ED2A84" w:rsidRPr="00F21933">
        <w:rPr>
          <w:sz w:val="26"/>
          <w:szCs w:val="26"/>
        </w:rPr>
        <w:t xml:space="preserve">-НПА) </w:t>
      </w:r>
      <w:r w:rsidRPr="00F21933">
        <w:rPr>
          <w:sz w:val="26"/>
          <w:szCs w:val="26"/>
        </w:rPr>
        <w:t xml:space="preserve">по группе доходов «Безвозмездные поступления» на сумму </w:t>
      </w:r>
      <w:r w:rsidR="00287B3C" w:rsidRPr="00F21933">
        <w:rPr>
          <w:sz w:val="26"/>
          <w:szCs w:val="26"/>
        </w:rPr>
        <w:t>3</w:t>
      </w:r>
      <w:r w:rsidR="00DE6729" w:rsidRPr="00F21933">
        <w:rPr>
          <w:sz w:val="26"/>
          <w:szCs w:val="26"/>
        </w:rPr>
        <w:t>45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77</w:t>
      </w:r>
      <w:r w:rsidRPr="00F21933">
        <w:rPr>
          <w:sz w:val="26"/>
          <w:szCs w:val="26"/>
        </w:rPr>
        <w:t xml:space="preserve"> тыс. рублей. В связи с этим, плановые показатели по доходам </w:t>
      </w:r>
      <w:r w:rsidR="00287B3C" w:rsidRPr="00F21933">
        <w:rPr>
          <w:sz w:val="26"/>
          <w:szCs w:val="26"/>
        </w:rPr>
        <w:t>увеличились в 1 квартале 201</w:t>
      </w:r>
      <w:r w:rsidR="00FB1046" w:rsidRPr="00F21933">
        <w:rPr>
          <w:sz w:val="26"/>
          <w:szCs w:val="26"/>
        </w:rPr>
        <w:t>5</w:t>
      </w:r>
      <w:r w:rsidR="00287B3C" w:rsidRPr="00F21933">
        <w:rPr>
          <w:sz w:val="26"/>
          <w:szCs w:val="26"/>
        </w:rPr>
        <w:t xml:space="preserve"> года на </w:t>
      </w:r>
      <w:r w:rsidR="00DE6729" w:rsidRPr="00F21933">
        <w:rPr>
          <w:sz w:val="26"/>
          <w:szCs w:val="26"/>
        </w:rPr>
        <w:t>3</w:t>
      </w:r>
      <w:r w:rsidR="00FB1046" w:rsidRPr="00F21933">
        <w:rPr>
          <w:sz w:val="26"/>
          <w:szCs w:val="26"/>
        </w:rPr>
        <w:t>4</w:t>
      </w:r>
      <w:r w:rsidR="00DE6729" w:rsidRPr="00F21933">
        <w:rPr>
          <w:sz w:val="26"/>
          <w:szCs w:val="26"/>
        </w:rPr>
        <w:t>5</w:t>
      </w:r>
      <w:r w:rsidR="00287B3C"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77</w:t>
      </w:r>
      <w:r w:rsidRPr="00F21933">
        <w:rPr>
          <w:sz w:val="26"/>
          <w:szCs w:val="26"/>
        </w:rPr>
        <w:t xml:space="preserve"> тыс. рублей</w:t>
      </w:r>
      <w:r w:rsidR="00287B3C" w:rsidRPr="00F21933">
        <w:rPr>
          <w:sz w:val="26"/>
          <w:szCs w:val="26"/>
        </w:rPr>
        <w:t xml:space="preserve"> и составили 2 </w:t>
      </w:r>
      <w:r w:rsidR="00FB1046" w:rsidRPr="00F21933">
        <w:rPr>
          <w:sz w:val="26"/>
          <w:szCs w:val="26"/>
        </w:rPr>
        <w:t>91</w:t>
      </w:r>
      <w:r w:rsidR="00DE6729" w:rsidRPr="00F21933">
        <w:rPr>
          <w:sz w:val="26"/>
          <w:szCs w:val="26"/>
        </w:rPr>
        <w:t>0</w:t>
      </w:r>
      <w:r w:rsidR="00287B3C"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645</w:t>
      </w:r>
      <w:r w:rsidR="00287B3C"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6</w:t>
      </w:r>
      <w:r w:rsidR="00DE6729" w:rsidRPr="00F21933">
        <w:rPr>
          <w:sz w:val="26"/>
          <w:szCs w:val="26"/>
        </w:rPr>
        <w:t>7</w:t>
      </w:r>
      <w:r w:rsidR="00287B3C" w:rsidRPr="00F21933">
        <w:rPr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 xml:space="preserve">. </w:t>
      </w:r>
    </w:p>
    <w:p w:rsidR="00ED2A84" w:rsidRPr="00F21933" w:rsidRDefault="00177710" w:rsidP="00103F9B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показатели по расходам бюджета НГО увеличены на </w:t>
      </w:r>
      <w:r w:rsidR="00DE6729" w:rsidRPr="00F21933">
        <w:rPr>
          <w:sz w:val="26"/>
          <w:szCs w:val="26"/>
        </w:rPr>
        <w:t>153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621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33</w:t>
      </w:r>
      <w:r w:rsidRPr="00F21933">
        <w:rPr>
          <w:sz w:val="26"/>
          <w:szCs w:val="26"/>
        </w:rPr>
        <w:t xml:space="preserve"> тыс. рублей</w:t>
      </w:r>
      <w:r w:rsidR="00103F9B" w:rsidRPr="00F21933">
        <w:rPr>
          <w:sz w:val="26"/>
          <w:szCs w:val="26"/>
        </w:rPr>
        <w:t xml:space="preserve">, в том числе: </w:t>
      </w:r>
      <w:r w:rsidR="00ED2A84" w:rsidRPr="00F21933">
        <w:rPr>
          <w:sz w:val="26"/>
          <w:szCs w:val="26"/>
        </w:rPr>
        <w:t>за счёт поступления дополнительных средств (безвозмездных поступлений) в сумме 345,77 тыс. рублей, уменьшения остатков средств на счетах по учёту средств бюджета в сумме 11 115,56 тыс. рублей</w:t>
      </w:r>
      <w:r w:rsidR="00103F9B" w:rsidRPr="00F21933">
        <w:rPr>
          <w:sz w:val="26"/>
          <w:szCs w:val="26"/>
        </w:rPr>
        <w:t xml:space="preserve"> и</w:t>
      </w:r>
      <w:r w:rsidR="00ED2A84" w:rsidRPr="00F21933">
        <w:rPr>
          <w:sz w:val="26"/>
          <w:szCs w:val="26"/>
        </w:rPr>
        <w:t xml:space="preserve"> за счёт дефицита бюджета в сумме 142 160,00 тыс. рублей,</w:t>
      </w:r>
      <w:r w:rsidRPr="00F21933">
        <w:rPr>
          <w:sz w:val="26"/>
          <w:szCs w:val="26"/>
        </w:rPr>
        <w:t xml:space="preserve"> и составили </w:t>
      </w:r>
      <w:r w:rsidR="00923652" w:rsidRPr="00F21933">
        <w:rPr>
          <w:sz w:val="26"/>
          <w:szCs w:val="26"/>
        </w:rPr>
        <w:t>3</w:t>
      </w:r>
      <w:r w:rsidR="001E24A6" w:rsidRPr="00F21933">
        <w:rPr>
          <w:sz w:val="26"/>
          <w:szCs w:val="26"/>
        </w:rPr>
        <w:t> </w:t>
      </w:r>
      <w:r w:rsidR="00923652" w:rsidRPr="00F21933">
        <w:rPr>
          <w:sz w:val="26"/>
          <w:szCs w:val="26"/>
        </w:rPr>
        <w:t>0</w:t>
      </w:r>
      <w:r w:rsidR="00ED2A84" w:rsidRPr="00F21933">
        <w:rPr>
          <w:sz w:val="26"/>
          <w:szCs w:val="26"/>
        </w:rPr>
        <w:t>63</w:t>
      </w:r>
      <w:r w:rsidR="001E24A6" w:rsidRPr="00F21933">
        <w:rPr>
          <w:sz w:val="26"/>
          <w:szCs w:val="26"/>
        </w:rPr>
        <w:t xml:space="preserve"> </w:t>
      </w:r>
      <w:r w:rsidR="00ED2A84" w:rsidRPr="00F21933">
        <w:rPr>
          <w:sz w:val="26"/>
          <w:szCs w:val="26"/>
        </w:rPr>
        <w:t>9</w:t>
      </w:r>
      <w:r w:rsidR="00923652" w:rsidRPr="00F21933">
        <w:rPr>
          <w:sz w:val="26"/>
          <w:szCs w:val="26"/>
        </w:rPr>
        <w:t>21</w:t>
      </w:r>
      <w:r w:rsidRPr="00F21933">
        <w:rPr>
          <w:sz w:val="26"/>
          <w:szCs w:val="26"/>
        </w:rPr>
        <w:t>,</w:t>
      </w:r>
      <w:r w:rsidR="00ED2A84" w:rsidRPr="00F21933">
        <w:rPr>
          <w:sz w:val="26"/>
          <w:szCs w:val="26"/>
        </w:rPr>
        <w:t>23</w:t>
      </w:r>
      <w:r w:rsidR="005B467A" w:rsidRPr="00F21933">
        <w:rPr>
          <w:sz w:val="26"/>
          <w:szCs w:val="26"/>
        </w:rPr>
        <w:t xml:space="preserve"> тыс. рублей.</w:t>
      </w:r>
      <w:r w:rsidR="00D6684B" w:rsidRPr="00F21933">
        <w:rPr>
          <w:sz w:val="26"/>
          <w:szCs w:val="26"/>
        </w:rPr>
        <w:t xml:space="preserve"> </w:t>
      </w:r>
    </w:p>
    <w:p w:rsidR="005B467A" w:rsidRPr="00F21933" w:rsidRDefault="00D6684B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Соответственно, дефицит бюджета на 01.04.201</w:t>
      </w:r>
      <w:r w:rsidR="00A92FBC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составил </w:t>
      </w:r>
      <w:r w:rsidR="00A92FBC" w:rsidRPr="00F21933">
        <w:rPr>
          <w:sz w:val="26"/>
          <w:szCs w:val="26"/>
        </w:rPr>
        <w:t>153</w:t>
      </w:r>
      <w:r w:rsidRPr="00F21933">
        <w:rPr>
          <w:sz w:val="26"/>
          <w:szCs w:val="26"/>
        </w:rPr>
        <w:t> </w:t>
      </w:r>
      <w:r w:rsidR="00A92FBC" w:rsidRPr="00F21933">
        <w:rPr>
          <w:sz w:val="26"/>
          <w:szCs w:val="26"/>
        </w:rPr>
        <w:t>275</w:t>
      </w:r>
      <w:r w:rsidRPr="00F21933">
        <w:rPr>
          <w:sz w:val="26"/>
          <w:szCs w:val="26"/>
        </w:rPr>
        <w:t>,</w:t>
      </w:r>
      <w:r w:rsidR="00A92FBC" w:rsidRPr="00F21933">
        <w:rPr>
          <w:sz w:val="26"/>
          <w:szCs w:val="26"/>
        </w:rPr>
        <w:t>56</w:t>
      </w:r>
      <w:r w:rsidRPr="00F21933">
        <w:rPr>
          <w:sz w:val="26"/>
          <w:szCs w:val="26"/>
        </w:rPr>
        <w:t xml:space="preserve"> тыс. рублей.</w:t>
      </w:r>
    </w:p>
    <w:p w:rsidR="00D6684B" w:rsidRPr="00F21933" w:rsidRDefault="00D6684B" w:rsidP="005B467A">
      <w:pPr>
        <w:ind w:firstLine="708"/>
        <w:jc w:val="both"/>
        <w:rPr>
          <w:sz w:val="26"/>
          <w:szCs w:val="26"/>
        </w:rPr>
      </w:pPr>
    </w:p>
    <w:p w:rsidR="00202B64" w:rsidRPr="00F21933" w:rsidRDefault="00202B64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>Плановые назначения 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177710" w:rsidRPr="006151F0" w:rsidRDefault="008D1555" w:rsidP="008D1555">
      <w:pPr>
        <w:ind w:right="-284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  <w:r w:rsidR="00202B64"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701"/>
        <w:gridCol w:w="1418"/>
        <w:gridCol w:w="1559"/>
        <w:gridCol w:w="1417"/>
      </w:tblGrid>
      <w:tr w:rsidR="00CC3A43" w:rsidRPr="00AC3022" w:rsidTr="00327597">
        <w:tc>
          <w:tcPr>
            <w:tcW w:w="1838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</w:t>
            </w:r>
            <w:r w:rsidR="008D1555">
              <w:rPr>
                <w:sz w:val="22"/>
                <w:szCs w:val="22"/>
              </w:rPr>
              <w:t>ервоначальный</w:t>
            </w:r>
            <w:r w:rsidRPr="00CC3A43">
              <w:rPr>
                <w:sz w:val="22"/>
                <w:szCs w:val="22"/>
              </w:rPr>
              <w:t xml:space="preserve"> бюджет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2015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536-НПА от 16.12.2014г. 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Уточненные плановые</w:t>
            </w:r>
          </w:p>
          <w:p w:rsid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назначения 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2015 год,</w:t>
            </w:r>
          </w:p>
          <w:p w:rsidR="00CC3A43" w:rsidRPr="00CC3A43" w:rsidRDefault="00CC3A43" w:rsidP="00CC3A43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Решение Думы №602-НПА от 25.02.2015г.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CC3A43" w:rsidRPr="00CC3A43" w:rsidRDefault="00CC3A43" w:rsidP="00CC3A43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2015 год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кв.2015г.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3A43" w:rsidRPr="00CC3A43" w:rsidRDefault="00CC3A43" w:rsidP="00CC3A43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  <w:r w:rsidR="008D1555">
              <w:rPr>
                <w:sz w:val="22"/>
                <w:szCs w:val="22"/>
              </w:rPr>
              <w:t xml:space="preserve"> показателей отчета от</w:t>
            </w:r>
            <w:r w:rsidR="00446427">
              <w:rPr>
                <w:sz w:val="22"/>
                <w:szCs w:val="22"/>
              </w:rPr>
              <w:t xml:space="preserve"> уточнённого плана</w:t>
            </w:r>
            <w:r w:rsidR="008D1555">
              <w:rPr>
                <w:sz w:val="22"/>
                <w:szCs w:val="22"/>
              </w:rPr>
              <w:t xml:space="preserve"> </w:t>
            </w:r>
          </w:p>
          <w:p w:rsidR="00CC3A43" w:rsidRPr="00CC3A43" w:rsidRDefault="00CC3A43" w:rsidP="00CC3A43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446427">
              <w:rPr>
                <w:sz w:val="22"/>
                <w:szCs w:val="22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5</w:t>
            </w:r>
            <w:r w:rsidRPr="00CC3A43">
              <w:rPr>
                <w:sz w:val="22"/>
                <w:szCs w:val="22"/>
              </w:rPr>
              <w:t>-гр.3)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8B3002">
            <w:pPr>
              <w:ind w:right="-186"/>
            </w:pPr>
            <w:r w:rsidRPr="009D0FB1">
              <w:t>Доходы: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both"/>
            </w:pP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both"/>
            </w:pP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both"/>
            </w:pPr>
          </w:p>
        </w:tc>
        <w:tc>
          <w:tcPr>
            <w:tcW w:w="1559" w:type="dxa"/>
          </w:tcPr>
          <w:p w:rsidR="00CC3A43" w:rsidRPr="009D0FB1" w:rsidRDefault="00CC3A43" w:rsidP="00CC3A43">
            <w:pPr>
              <w:ind w:right="-108"/>
              <w:jc w:val="both"/>
            </w:pP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both"/>
            </w:pP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Собственные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1 851 268,00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center"/>
            </w:pPr>
            <w:r w:rsidRPr="009D0FB1">
              <w:rPr>
                <w:lang w:val="en-US"/>
              </w:rPr>
              <w:t>1</w:t>
            </w:r>
            <w:r w:rsidRPr="009D0FB1">
              <w:t> 851 268,00</w:t>
            </w: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</w:tcPr>
          <w:p w:rsidR="00CC3A43" w:rsidRPr="009D0FB1" w:rsidRDefault="00CC3A43" w:rsidP="009D0FB1">
            <w:pPr>
              <w:ind w:right="-108"/>
              <w:jc w:val="center"/>
            </w:pPr>
            <w:r w:rsidRPr="009D0FB1">
              <w:rPr>
                <w:lang w:val="en-US"/>
              </w:rPr>
              <w:t>1</w:t>
            </w:r>
            <w:r w:rsidRPr="009D0FB1">
              <w:t> </w:t>
            </w:r>
            <w:r w:rsidR="009D0FB1">
              <w:t>851</w:t>
            </w:r>
            <w:r w:rsidRPr="009D0FB1">
              <w:t> </w:t>
            </w:r>
            <w:r w:rsidR="009D0FB1">
              <w:t>2</w:t>
            </w:r>
            <w:r w:rsidRPr="009D0FB1">
              <w:rPr>
                <w:lang w:val="en-US"/>
              </w:rPr>
              <w:t>6</w:t>
            </w:r>
            <w:r w:rsidR="009D0FB1">
              <w:t>8</w:t>
            </w:r>
            <w:r w:rsidRPr="009D0FB1">
              <w:rPr>
                <w:lang w:val="en-US"/>
              </w:rPr>
              <w:t>,</w:t>
            </w:r>
            <w:r w:rsidRPr="009D0FB1">
              <w:t>00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Безвозмездные</w:t>
            </w:r>
          </w:p>
          <w:p w:rsidR="00CC3A43" w:rsidRPr="009D0FB1" w:rsidRDefault="00CC3A43" w:rsidP="00CC3A43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</w:p>
          <w:p w:rsidR="00CC3A43" w:rsidRPr="009D0FB1" w:rsidRDefault="00CC3A43" w:rsidP="00CC3A43">
            <w:pPr>
              <w:jc w:val="center"/>
            </w:pPr>
            <w:r w:rsidRPr="009D0FB1">
              <w:t>1 059 031,90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center"/>
            </w:pPr>
          </w:p>
          <w:p w:rsidR="00CC3A43" w:rsidRPr="009D0FB1" w:rsidRDefault="00CC3A43" w:rsidP="00CC3A43">
            <w:pPr>
              <w:ind w:right="-108"/>
              <w:jc w:val="center"/>
            </w:pPr>
            <w:r w:rsidRPr="009D0FB1">
              <w:t>1 059</w:t>
            </w:r>
            <w:r w:rsidRPr="009D0FB1">
              <w:rPr>
                <w:lang w:val="en-US"/>
              </w:rPr>
              <w:t> 3</w:t>
            </w:r>
            <w:r w:rsidRPr="009D0FB1">
              <w:t>7</w:t>
            </w:r>
            <w:r w:rsidRPr="009D0FB1">
              <w:rPr>
                <w:lang w:val="en-US"/>
              </w:rPr>
              <w:t>7</w:t>
            </w:r>
            <w:r w:rsidRPr="009D0FB1">
              <w:t>,6</w:t>
            </w:r>
            <w:r w:rsidRPr="009D0FB1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both"/>
            </w:pPr>
          </w:p>
          <w:p w:rsidR="00CC3A43" w:rsidRPr="009D0FB1" w:rsidRDefault="00CC3A43" w:rsidP="009D0FB1">
            <w:pPr>
              <w:ind w:right="-108"/>
              <w:jc w:val="center"/>
            </w:pPr>
            <w:r w:rsidRPr="009D0FB1">
              <w:t>+345,77</w:t>
            </w:r>
          </w:p>
        </w:tc>
        <w:tc>
          <w:tcPr>
            <w:tcW w:w="1559" w:type="dxa"/>
          </w:tcPr>
          <w:p w:rsidR="00CC3A43" w:rsidRPr="009D0FB1" w:rsidRDefault="00CC3A43" w:rsidP="00CC3A43">
            <w:pPr>
              <w:ind w:right="-108"/>
              <w:jc w:val="both"/>
            </w:pPr>
          </w:p>
          <w:p w:rsidR="00CC3A43" w:rsidRPr="009D0FB1" w:rsidRDefault="009D0FB1" w:rsidP="009D0FB1">
            <w:pPr>
              <w:ind w:right="-108"/>
              <w:jc w:val="center"/>
            </w:pPr>
            <w:r>
              <w:t>1 059</w:t>
            </w:r>
            <w:r w:rsidR="00CC3A43" w:rsidRPr="009D0FB1">
              <w:t> </w:t>
            </w:r>
            <w:r w:rsidR="00CC3A43" w:rsidRPr="009D0FB1">
              <w:rPr>
                <w:lang w:val="en-US"/>
              </w:rPr>
              <w:t>3</w:t>
            </w:r>
            <w:r>
              <w:t>7</w:t>
            </w:r>
            <w:r w:rsidR="00CC3A43" w:rsidRPr="009D0FB1">
              <w:rPr>
                <w:lang w:val="en-US"/>
              </w:rPr>
              <w:t>7</w:t>
            </w:r>
            <w:r w:rsidR="00CC3A43" w:rsidRPr="009D0FB1">
              <w:t>,</w:t>
            </w:r>
            <w:r>
              <w:t>6</w:t>
            </w:r>
            <w:r w:rsidR="00CC3A43" w:rsidRPr="009D0FB1"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both"/>
            </w:pPr>
          </w:p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Итого доходов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2 910 299,90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center"/>
            </w:pPr>
            <w:r w:rsidRPr="009D0FB1">
              <w:t>2 910 </w:t>
            </w:r>
            <w:r w:rsidRPr="009D0FB1">
              <w:rPr>
                <w:lang w:val="en-US"/>
              </w:rPr>
              <w:t>6</w:t>
            </w:r>
            <w:r w:rsidRPr="009D0FB1">
              <w:t>45,6</w:t>
            </w:r>
            <w:r w:rsidRPr="009D0FB1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center"/>
            </w:pPr>
            <w:r w:rsidRPr="009D0FB1">
              <w:t>+345,77</w:t>
            </w:r>
          </w:p>
        </w:tc>
        <w:tc>
          <w:tcPr>
            <w:tcW w:w="1559" w:type="dxa"/>
          </w:tcPr>
          <w:p w:rsidR="00CC3A43" w:rsidRPr="009D0FB1" w:rsidRDefault="009D0FB1" w:rsidP="009D0FB1">
            <w:pPr>
              <w:ind w:right="-108"/>
              <w:jc w:val="center"/>
            </w:pPr>
            <w:r>
              <w:t>2</w:t>
            </w:r>
            <w:r w:rsidR="00CC3A43" w:rsidRPr="009D0FB1">
              <w:t> </w:t>
            </w:r>
            <w:r>
              <w:t>91</w:t>
            </w:r>
            <w:r w:rsidR="00CC3A43" w:rsidRPr="009D0FB1">
              <w:rPr>
                <w:lang w:val="en-US"/>
              </w:rPr>
              <w:t>0</w:t>
            </w:r>
            <w:r w:rsidR="00CC3A43" w:rsidRPr="009D0FB1">
              <w:t> 6</w:t>
            </w:r>
            <w:r>
              <w:t>45</w:t>
            </w:r>
            <w:r w:rsidR="00CC3A43" w:rsidRPr="009D0FB1">
              <w:t>,</w:t>
            </w:r>
            <w:r>
              <w:t>6</w:t>
            </w:r>
            <w:r w:rsidR="00CC3A43" w:rsidRPr="009D0FB1"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Расходы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2 910 299,90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center"/>
              <w:rPr>
                <w:lang w:val="en-US"/>
              </w:rPr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 w:rsidRPr="009D0FB1">
              <w:rPr>
                <w:lang w:val="en-US"/>
              </w:rPr>
              <w:t>0</w:t>
            </w:r>
            <w:r w:rsidRPr="009D0FB1">
              <w:t>63 9</w:t>
            </w:r>
            <w:r w:rsidRPr="009D0FB1">
              <w:rPr>
                <w:lang w:val="en-US"/>
              </w:rPr>
              <w:t>21</w:t>
            </w:r>
            <w:r w:rsidRPr="009D0FB1">
              <w:t>,23</w:t>
            </w: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center"/>
            </w:pPr>
            <w:r w:rsidRPr="009D0FB1">
              <w:t>+153 621,33</w:t>
            </w:r>
          </w:p>
        </w:tc>
        <w:tc>
          <w:tcPr>
            <w:tcW w:w="1559" w:type="dxa"/>
          </w:tcPr>
          <w:p w:rsidR="00CC3A43" w:rsidRPr="009D0FB1" w:rsidRDefault="00CC3A43" w:rsidP="009D0FB1">
            <w:pPr>
              <w:ind w:right="-108"/>
              <w:jc w:val="center"/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 w:rsidR="009D0FB1">
              <w:t>246</w:t>
            </w:r>
            <w:r w:rsidRPr="009D0FB1">
              <w:t> </w:t>
            </w:r>
            <w:r w:rsidR="009D0FB1">
              <w:t>4</w:t>
            </w:r>
            <w:r w:rsidRPr="009D0FB1">
              <w:rPr>
                <w:lang w:val="en-US"/>
              </w:rPr>
              <w:t>2</w:t>
            </w:r>
            <w:r w:rsidR="009D0FB1">
              <w:t>9</w:t>
            </w:r>
            <w:r w:rsidRPr="009D0FB1">
              <w:t>,</w:t>
            </w:r>
            <w:r w:rsidR="009D0FB1">
              <w:t>02</w:t>
            </w:r>
          </w:p>
        </w:tc>
        <w:tc>
          <w:tcPr>
            <w:tcW w:w="1417" w:type="dxa"/>
          </w:tcPr>
          <w:p w:rsidR="00CC3A43" w:rsidRPr="009D0FB1" w:rsidRDefault="008D1555" w:rsidP="008D1555">
            <w:pPr>
              <w:ind w:left="-108" w:right="-186"/>
              <w:jc w:val="center"/>
            </w:pPr>
            <w:r>
              <w:t>+182 507</w:t>
            </w:r>
            <w:r w:rsidR="00CC3A43" w:rsidRPr="009D0FB1">
              <w:t>,</w:t>
            </w:r>
            <w:r>
              <w:t>79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 xml:space="preserve">Дефицит 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0,00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center"/>
              <w:rPr>
                <w:lang w:val="en-US"/>
              </w:rPr>
            </w:pPr>
            <w:r w:rsidRPr="009D0FB1">
              <w:t>-153 27</w:t>
            </w:r>
            <w:r w:rsidRPr="009D0FB1">
              <w:rPr>
                <w:lang w:val="en-US"/>
              </w:rPr>
              <w:t>5</w:t>
            </w:r>
            <w:r w:rsidRPr="009D0FB1">
              <w:t>,56</w:t>
            </w:r>
          </w:p>
        </w:tc>
        <w:tc>
          <w:tcPr>
            <w:tcW w:w="1418" w:type="dxa"/>
          </w:tcPr>
          <w:p w:rsidR="00CC3A43" w:rsidRPr="009D0FB1" w:rsidRDefault="009D0FB1" w:rsidP="009D0FB1">
            <w:pPr>
              <w:ind w:right="-108"/>
              <w:jc w:val="center"/>
            </w:pPr>
            <w:r w:rsidRPr="009D0FB1">
              <w:t>-153 275</w:t>
            </w:r>
            <w:r w:rsidR="00CC3A43" w:rsidRPr="009D0FB1">
              <w:t>,</w:t>
            </w:r>
            <w:r w:rsidRPr="009D0FB1">
              <w:t>56</w:t>
            </w:r>
          </w:p>
        </w:tc>
        <w:tc>
          <w:tcPr>
            <w:tcW w:w="1559" w:type="dxa"/>
          </w:tcPr>
          <w:p w:rsidR="00CC3A43" w:rsidRPr="009D0FB1" w:rsidRDefault="00CC3A43" w:rsidP="009D0FB1">
            <w:pPr>
              <w:ind w:right="-108"/>
              <w:jc w:val="center"/>
            </w:pPr>
            <w:r w:rsidRPr="009D0FB1">
              <w:t>-</w:t>
            </w:r>
            <w:r w:rsidR="009D0FB1">
              <w:t>153</w:t>
            </w:r>
            <w:r w:rsidRPr="009D0FB1">
              <w:t xml:space="preserve"> </w:t>
            </w:r>
            <w:r w:rsidR="009D0FB1">
              <w:t>27</w:t>
            </w:r>
            <w:r w:rsidRPr="009D0FB1">
              <w:rPr>
                <w:lang w:val="en-US"/>
              </w:rPr>
              <w:t>5</w:t>
            </w:r>
            <w:r w:rsidRPr="009D0FB1">
              <w:t>,</w:t>
            </w:r>
            <w:r w:rsidR="009D0FB1">
              <w:t>56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rPr>
                <w:lang w:val="en-US"/>
              </w:rPr>
              <w:t>0</w:t>
            </w:r>
            <w:r w:rsidRPr="009D0FB1">
              <w:t>,</w:t>
            </w:r>
            <w:r w:rsidRPr="009D0FB1">
              <w:rPr>
                <w:lang w:val="en-US"/>
              </w:rPr>
              <w:t>0</w:t>
            </w:r>
            <w:r w:rsidRPr="009D0FB1">
              <w:t>0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4C5143" w:rsidRPr="004C5143" w:rsidRDefault="004C5143" w:rsidP="004C5143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>
        <w:rPr>
          <w:sz w:val="26"/>
          <w:szCs w:val="26"/>
        </w:rPr>
        <w:t>квартал</w:t>
      </w:r>
      <w:r w:rsidRPr="004C5143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 увеличены на </w:t>
      </w:r>
      <w:r>
        <w:rPr>
          <w:sz w:val="26"/>
          <w:szCs w:val="26"/>
        </w:rPr>
        <w:t>18</w:t>
      </w:r>
      <w:r w:rsidRPr="004C5143">
        <w:rPr>
          <w:sz w:val="26"/>
          <w:szCs w:val="26"/>
        </w:rPr>
        <w:t xml:space="preserve">2 </w:t>
      </w:r>
      <w:r>
        <w:rPr>
          <w:sz w:val="26"/>
          <w:szCs w:val="26"/>
        </w:rPr>
        <w:t>50</w:t>
      </w:r>
      <w:r w:rsidRPr="004C5143">
        <w:rPr>
          <w:sz w:val="26"/>
          <w:szCs w:val="26"/>
        </w:rPr>
        <w:t>7,</w:t>
      </w:r>
      <w:r>
        <w:rPr>
          <w:sz w:val="26"/>
          <w:szCs w:val="26"/>
        </w:rPr>
        <w:t>79</w:t>
      </w:r>
      <w:r w:rsidRPr="004C5143">
        <w:rPr>
          <w:sz w:val="26"/>
          <w:szCs w:val="26"/>
        </w:rPr>
        <w:t xml:space="preserve"> тыс. рублей, относительно Решения Думы НГО № </w:t>
      </w:r>
      <w:r>
        <w:rPr>
          <w:sz w:val="26"/>
          <w:szCs w:val="26"/>
        </w:rPr>
        <w:t>602</w:t>
      </w:r>
      <w:r w:rsidRPr="004C5143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25</w:t>
      </w:r>
      <w:r w:rsidRPr="004C5143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C514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года. Расхождение образовалось за сч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>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 и отч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>тной датой.</w:t>
      </w:r>
    </w:p>
    <w:p w:rsidR="00177710" w:rsidRDefault="00177710" w:rsidP="004C5143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Исполнение бюджета НГО за 1 квартал 201</w:t>
      </w:r>
      <w:r w:rsidR="006151F0" w:rsidRPr="00F21933">
        <w:rPr>
          <w:sz w:val="26"/>
          <w:szCs w:val="26"/>
        </w:rPr>
        <w:t>5</w:t>
      </w:r>
      <w:r w:rsidR="00164289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года представлено </w:t>
      </w:r>
      <w:r w:rsidR="00202B64" w:rsidRPr="00F21933">
        <w:rPr>
          <w:sz w:val="26"/>
          <w:szCs w:val="26"/>
        </w:rPr>
        <w:t xml:space="preserve">в таблице 2 </w:t>
      </w:r>
      <w:r w:rsidRPr="00F21933">
        <w:rPr>
          <w:sz w:val="26"/>
          <w:szCs w:val="26"/>
        </w:rPr>
        <w:t>следующими данными:</w:t>
      </w:r>
    </w:p>
    <w:p w:rsidR="00F21933" w:rsidRPr="00F21933" w:rsidRDefault="00F21933" w:rsidP="00177710">
      <w:pPr>
        <w:ind w:right="-186"/>
        <w:jc w:val="both"/>
        <w:rPr>
          <w:sz w:val="26"/>
          <w:szCs w:val="26"/>
        </w:rPr>
      </w:pPr>
    </w:p>
    <w:p w:rsidR="00F21933" w:rsidRDefault="00202B64" w:rsidP="00F21933">
      <w:pPr>
        <w:ind w:right="-284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21933">
      <w:pPr>
        <w:ind w:right="-284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559"/>
        <w:gridCol w:w="1560"/>
        <w:gridCol w:w="1559"/>
        <w:gridCol w:w="1417"/>
      </w:tblGrid>
      <w:tr w:rsidR="00446427" w:rsidRPr="00AC3022" w:rsidTr="00327597">
        <w:tc>
          <w:tcPr>
            <w:tcW w:w="2122" w:type="dxa"/>
          </w:tcPr>
          <w:p w:rsidR="00446427" w:rsidRPr="00F11A0C" w:rsidRDefault="00446427" w:rsidP="004636A9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</w:tcPr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Исполнено в</w:t>
            </w:r>
          </w:p>
          <w:p w:rsidR="00446427" w:rsidRPr="00F11A0C" w:rsidRDefault="00446427" w:rsidP="00E55DD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1 квартале</w:t>
            </w:r>
          </w:p>
          <w:p w:rsidR="00446427" w:rsidRPr="00F11A0C" w:rsidRDefault="00446427" w:rsidP="00446427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Уточн</w:t>
            </w:r>
            <w:r w:rsidR="00E02108">
              <w:rPr>
                <w:sz w:val="22"/>
                <w:szCs w:val="22"/>
              </w:rPr>
              <w:t>ё</w:t>
            </w:r>
            <w:r w:rsidRPr="00F11A0C">
              <w:rPr>
                <w:sz w:val="22"/>
                <w:szCs w:val="22"/>
              </w:rPr>
              <w:t xml:space="preserve">нный </w:t>
            </w:r>
          </w:p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г., Решение Думы от 2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11A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</w:t>
            </w:r>
          </w:p>
          <w:p w:rsidR="00446427" w:rsidRPr="00F11A0C" w:rsidRDefault="00446427" w:rsidP="00446427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602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560" w:type="dxa"/>
          </w:tcPr>
          <w:p w:rsidR="00446427" w:rsidRPr="00F11A0C" w:rsidRDefault="00446427" w:rsidP="0044642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Исполнено в 1 квартале 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% исполнения к Решению Думы от 27.02.2013г.</w:t>
            </w:r>
          </w:p>
          <w:p w:rsidR="00446427" w:rsidRPr="00F11A0C" w:rsidRDefault="00446427" w:rsidP="00327597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№ 145-НПА</w:t>
            </w:r>
          </w:p>
        </w:tc>
        <w:tc>
          <w:tcPr>
            <w:tcW w:w="1417" w:type="dxa"/>
          </w:tcPr>
          <w:p w:rsidR="00327597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446427" w:rsidRPr="00F11A0C" w:rsidRDefault="005D280D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2014 годом </w:t>
            </w:r>
            <w:r w:rsidR="00446427">
              <w:rPr>
                <w:sz w:val="22"/>
                <w:szCs w:val="22"/>
              </w:rPr>
              <w:t>(гр.4-гр.2)</w:t>
            </w:r>
          </w:p>
        </w:tc>
      </w:tr>
      <w:tr w:rsidR="00446427" w:rsidRPr="00AC3022" w:rsidTr="00327597">
        <w:tc>
          <w:tcPr>
            <w:tcW w:w="2122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46427" w:rsidRPr="00F11A0C" w:rsidRDefault="00446427" w:rsidP="00446427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46427" w:rsidRPr="00F11A0C" w:rsidRDefault="00446427" w:rsidP="006C4FDC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46427" w:rsidRPr="00F11A0C" w:rsidRDefault="00446427" w:rsidP="006C4FD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46427" w:rsidRPr="00AC3022" w:rsidTr="00327597">
        <w:tc>
          <w:tcPr>
            <w:tcW w:w="2122" w:type="dxa"/>
          </w:tcPr>
          <w:p w:rsidR="00446427" w:rsidRPr="00F11A0C" w:rsidRDefault="00446427" w:rsidP="00446427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417" w:type="dxa"/>
          </w:tcPr>
          <w:p w:rsidR="00446427" w:rsidRPr="00F11A0C" w:rsidRDefault="00446427" w:rsidP="00446427">
            <w:pPr>
              <w:ind w:right="-186"/>
              <w:jc w:val="center"/>
            </w:pPr>
            <w:r w:rsidRPr="00F11A0C">
              <w:t>580 679,01</w:t>
            </w:r>
          </w:p>
        </w:tc>
        <w:tc>
          <w:tcPr>
            <w:tcW w:w="1559" w:type="dxa"/>
          </w:tcPr>
          <w:p w:rsidR="00446427" w:rsidRPr="009D0FB1" w:rsidRDefault="00446427" w:rsidP="00446427">
            <w:pPr>
              <w:ind w:right="-108"/>
              <w:jc w:val="center"/>
            </w:pPr>
            <w:r w:rsidRPr="009D0FB1">
              <w:t>2 910 </w:t>
            </w:r>
            <w:r w:rsidRPr="009D0FB1">
              <w:rPr>
                <w:lang w:val="en-US"/>
              </w:rPr>
              <w:t>6</w:t>
            </w:r>
            <w:r w:rsidRPr="009D0FB1">
              <w:t>45,6</w:t>
            </w:r>
            <w:r w:rsidRPr="009D0FB1">
              <w:rPr>
                <w:lang w:val="en-US"/>
              </w:rPr>
              <w:t>7</w:t>
            </w:r>
          </w:p>
        </w:tc>
        <w:tc>
          <w:tcPr>
            <w:tcW w:w="1560" w:type="dxa"/>
          </w:tcPr>
          <w:p w:rsidR="00446427" w:rsidRPr="00F11A0C" w:rsidRDefault="005D280D" w:rsidP="005D280D">
            <w:pPr>
              <w:ind w:right="-108"/>
              <w:jc w:val="center"/>
            </w:pPr>
            <w:r>
              <w:t>623 377,25</w:t>
            </w:r>
          </w:p>
        </w:tc>
        <w:tc>
          <w:tcPr>
            <w:tcW w:w="1559" w:type="dxa"/>
          </w:tcPr>
          <w:p w:rsidR="00446427" w:rsidRPr="00F11A0C" w:rsidRDefault="00446427" w:rsidP="005D280D">
            <w:pPr>
              <w:ind w:right="-186"/>
              <w:jc w:val="center"/>
            </w:pPr>
            <w:r w:rsidRPr="00F11A0C">
              <w:t>21,</w:t>
            </w:r>
            <w:r w:rsidR="005D280D">
              <w:t>42</w:t>
            </w:r>
          </w:p>
        </w:tc>
        <w:tc>
          <w:tcPr>
            <w:tcW w:w="1417" w:type="dxa"/>
          </w:tcPr>
          <w:p w:rsidR="00446427" w:rsidRPr="00F11A0C" w:rsidRDefault="005D280D" w:rsidP="005D280D">
            <w:pPr>
              <w:ind w:left="-108" w:right="-186"/>
              <w:jc w:val="center"/>
            </w:pPr>
            <w:r>
              <w:t>+42 698,24</w:t>
            </w:r>
          </w:p>
        </w:tc>
      </w:tr>
      <w:tr w:rsidR="00446427" w:rsidRPr="00AC3022" w:rsidTr="00327597">
        <w:tc>
          <w:tcPr>
            <w:tcW w:w="2122" w:type="dxa"/>
          </w:tcPr>
          <w:p w:rsidR="00446427" w:rsidRPr="00F11A0C" w:rsidRDefault="00446427" w:rsidP="00446427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417" w:type="dxa"/>
          </w:tcPr>
          <w:p w:rsidR="00446427" w:rsidRPr="00F11A0C" w:rsidRDefault="00446427" w:rsidP="00446427">
            <w:pPr>
              <w:ind w:right="-186"/>
              <w:jc w:val="center"/>
            </w:pPr>
            <w:r w:rsidRPr="00F11A0C">
              <w:t>600 795,17</w:t>
            </w:r>
          </w:p>
        </w:tc>
        <w:tc>
          <w:tcPr>
            <w:tcW w:w="1559" w:type="dxa"/>
          </w:tcPr>
          <w:p w:rsidR="00446427" w:rsidRPr="009D0FB1" w:rsidRDefault="00446427" w:rsidP="00446427">
            <w:pPr>
              <w:ind w:right="-108"/>
              <w:jc w:val="center"/>
              <w:rPr>
                <w:lang w:val="en-US"/>
              </w:rPr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 w:rsidRPr="009D0FB1">
              <w:rPr>
                <w:lang w:val="en-US"/>
              </w:rPr>
              <w:t>0</w:t>
            </w:r>
            <w:r w:rsidRPr="009D0FB1">
              <w:t>63 9</w:t>
            </w:r>
            <w:r w:rsidRPr="009D0FB1">
              <w:rPr>
                <w:lang w:val="en-US"/>
              </w:rPr>
              <w:t>21</w:t>
            </w:r>
            <w:r w:rsidRPr="009D0FB1">
              <w:t>,23</w:t>
            </w:r>
          </w:p>
        </w:tc>
        <w:tc>
          <w:tcPr>
            <w:tcW w:w="1560" w:type="dxa"/>
          </w:tcPr>
          <w:p w:rsidR="00446427" w:rsidRPr="00F11A0C" w:rsidRDefault="00446427" w:rsidP="0046161C">
            <w:pPr>
              <w:ind w:right="-108"/>
              <w:jc w:val="center"/>
            </w:pPr>
            <w:r w:rsidRPr="00F11A0C">
              <w:t>6</w:t>
            </w:r>
            <w:r w:rsidR="005D280D">
              <w:t>39</w:t>
            </w:r>
            <w:r w:rsidRPr="00F11A0C">
              <w:t> </w:t>
            </w:r>
            <w:r w:rsidR="005D280D">
              <w:t>862</w:t>
            </w:r>
            <w:r w:rsidRPr="00F11A0C">
              <w:t>,</w:t>
            </w:r>
            <w:r w:rsidR="005D280D">
              <w:t>4</w:t>
            </w:r>
            <w:r w:rsidR="0046161C">
              <w:t>3</w:t>
            </w:r>
          </w:p>
        </w:tc>
        <w:tc>
          <w:tcPr>
            <w:tcW w:w="1559" w:type="dxa"/>
          </w:tcPr>
          <w:p w:rsidR="00446427" w:rsidRPr="00F11A0C" w:rsidRDefault="00446427" w:rsidP="005D280D">
            <w:pPr>
              <w:ind w:right="-186"/>
              <w:jc w:val="center"/>
            </w:pPr>
            <w:r w:rsidRPr="00F11A0C">
              <w:t>19,</w:t>
            </w:r>
            <w:r w:rsidR="005D280D">
              <w:t>7</w:t>
            </w:r>
            <w:r w:rsidRPr="00F11A0C">
              <w:t>1</w:t>
            </w:r>
          </w:p>
        </w:tc>
        <w:tc>
          <w:tcPr>
            <w:tcW w:w="1417" w:type="dxa"/>
          </w:tcPr>
          <w:p w:rsidR="00446427" w:rsidRPr="00F11A0C" w:rsidRDefault="005D280D" w:rsidP="005D280D">
            <w:pPr>
              <w:ind w:left="-108" w:right="-186"/>
              <w:jc w:val="center"/>
            </w:pPr>
            <w:r>
              <w:t>+39 067,25</w:t>
            </w:r>
          </w:p>
        </w:tc>
      </w:tr>
      <w:tr w:rsidR="00446427" w:rsidRPr="00AC3022" w:rsidTr="00327597">
        <w:tc>
          <w:tcPr>
            <w:tcW w:w="2122" w:type="dxa"/>
          </w:tcPr>
          <w:p w:rsidR="00446427" w:rsidRPr="00F11A0C" w:rsidRDefault="00446427" w:rsidP="00446427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417" w:type="dxa"/>
            <w:vAlign w:val="bottom"/>
          </w:tcPr>
          <w:p w:rsidR="00446427" w:rsidRPr="00F11A0C" w:rsidRDefault="00446427" w:rsidP="00446427">
            <w:pPr>
              <w:ind w:right="-186"/>
              <w:jc w:val="center"/>
            </w:pPr>
            <w:r w:rsidRPr="00F11A0C">
              <w:t>-20 116,16</w:t>
            </w:r>
          </w:p>
        </w:tc>
        <w:tc>
          <w:tcPr>
            <w:tcW w:w="1559" w:type="dxa"/>
            <w:vAlign w:val="bottom"/>
          </w:tcPr>
          <w:p w:rsidR="00446427" w:rsidRPr="009D0FB1" w:rsidRDefault="00446427" w:rsidP="00446427">
            <w:pPr>
              <w:ind w:right="-108"/>
              <w:jc w:val="center"/>
              <w:rPr>
                <w:lang w:val="en-US"/>
              </w:rPr>
            </w:pPr>
            <w:r w:rsidRPr="009D0FB1">
              <w:t>-153 27</w:t>
            </w:r>
            <w:r w:rsidRPr="009D0FB1">
              <w:rPr>
                <w:lang w:val="en-US"/>
              </w:rPr>
              <w:t>5</w:t>
            </w:r>
            <w:r w:rsidRPr="009D0FB1">
              <w:t>,56</w:t>
            </w:r>
          </w:p>
        </w:tc>
        <w:tc>
          <w:tcPr>
            <w:tcW w:w="1560" w:type="dxa"/>
            <w:vAlign w:val="bottom"/>
          </w:tcPr>
          <w:p w:rsidR="00446427" w:rsidRPr="00F11A0C" w:rsidRDefault="00446427" w:rsidP="0046161C">
            <w:pPr>
              <w:ind w:right="-108"/>
              <w:jc w:val="center"/>
            </w:pPr>
            <w:r w:rsidRPr="00F11A0C">
              <w:t>-</w:t>
            </w:r>
            <w:r w:rsidR="005D280D">
              <w:t>16</w:t>
            </w:r>
            <w:r w:rsidRPr="00F11A0C">
              <w:t> </w:t>
            </w:r>
            <w:r w:rsidR="005D280D">
              <w:t>485</w:t>
            </w:r>
            <w:r w:rsidRPr="00F11A0C">
              <w:t>,1</w:t>
            </w:r>
            <w:r w:rsidR="0046161C">
              <w:t>8</w:t>
            </w:r>
          </w:p>
        </w:tc>
        <w:tc>
          <w:tcPr>
            <w:tcW w:w="1559" w:type="dxa"/>
          </w:tcPr>
          <w:p w:rsidR="00446427" w:rsidRPr="00F11A0C" w:rsidRDefault="00446427" w:rsidP="00446427">
            <w:pPr>
              <w:ind w:right="-186"/>
              <w:jc w:val="center"/>
            </w:pPr>
          </w:p>
        </w:tc>
        <w:tc>
          <w:tcPr>
            <w:tcW w:w="1417" w:type="dxa"/>
            <w:vAlign w:val="bottom"/>
          </w:tcPr>
          <w:p w:rsidR="00446427" w:rsidRPr="00F11A0C" w:rsidRDefault="005D280D" w:rsidP="005D280D">
            <w:pPr>
              <w:ind w:left="-108" w:right="-186"/>
              <w:jc w:val="center"/>
            </w:pPr>
            <w:r>
              <w:t>+3 630,99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5A0DB1">
      <w:pPr>
        <w:ind w:right="-186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в доходы местного бюджета поступило </w:t>
      </w:r>
      <w:r w:rsidR="005D280D" w:rsidRPr="00F21933">
        <w:rPr>
          <w:color w:val="000000" w:themeColor="text1"/>
          <w:sz w:val="26"/>
          <w:szCs w:val="26"/>
        </w:rPr>
        <w:t>623</w:t>
      </w:r>
      <w:r w:rsidRPr="00F21933">
        <w:rPr>
          <w:color w:val="000000" w:themeColor="text1"/>
          <w:sz w:val="26"/>
          <w:szCs w:val="26"/>
        </w:rPr>
        <w:t> </w:t>
      </w:r>
      <w:r w:rsidR="005D280D" w:rsidRPr="00F21933">
        <w:rPr>
          <w:color w:val="000000" w:themeColor="text1"/>
          <w:sz w:val="26"/>
          <w:szCs w:val="26"/>
        </w:rPr>
        <w:t>377</w:t>
      </w:r>
      <w:r w:rsidRPr="00F21933">
        <w:rPr>
          <w:color w:val="000000" w:themeColor="text1"/>
          <w:sz w:val="26"/>
          <w:szCs w:val="26"/>
        </w:rPr>
        <w:t>,</w:t>
      </w:r>
      <w:r w:rsidR="005D280D" w:rsidRPr="00F21933">
        <w:rPr>
          <w:color w:val="000000" w:themeColor="text1"/>
          <w:sz w:val="26"/>
          <w:szCs w:val="26"/>
        </w:rPr>
        <w:t>25</w:t>
      </w:r>
      <w:r w:rsidRPr="00F21933">
        <w:rPr>
          <w:color w:val="000000" w:themeColor="text1"/>
          <w:sz w:val="26"/>
          <w:szCs w:val="26"/>
        </w:rPr>
        <w:t xml:space="preserve"> тыс. рублей или 2</w:t>
      </w:r>
      <w:r w:rsidR="006C4FDC" w:rsidRPr="00F21933">
        <w:rPr>
          <w:color w:val="000000" w:themeColor="text1"/>
          <w:sz w:val="26"/>
          <w:szCs w:val="26"/>
        </w:rPr>
        <w:t>1</w:t>
      </w:r>
      <w:r w:rsidRPr="00F21933">
        <w:rPr>
          <w:color w:val="000000" w:themeColor="text1"/>
          <w:sz w:val="26"/>
          <w:szCs w:val="26"/>
        </w:rPr>
        <w:t>,</w:t>
      </w:r>
      <w:r w:rsidR="005D280D" w:rsidRPr="00F21933">
        <w:rPr>
          <w:color w:val="000000" w:themeColor="text1"/>
          <w:sz w:val="26"/>
          <w:szCs w:val="26"/>
        </w:rPr>
        <w:t>42</w:t>
      </w:r>
      <w:r w:rsidR="00F95F7F">
        <w:rPr>
          <w:color w:val="000000" w:themeColor="text1"/>
          <w:sz w:val="26"/>
          <w:szCs w:val="26"/>
        </w:rPr>
        <w:t>%</w:t>
      </w:r>
      <w:r w:rsidRPr="00F21933">
        <w:rPr>
          <w:color w:val="000000" w:themeColor="text1"/>
          <w:sz w:val="26"/>
          <w:szCs w:val="26"/>
        </w:rPr>
        <w:t xml:space="preserve"> к </w:t>
      </w:r>
      <w:r w:rsidR="00374729" w:rsidRPr="00F21933">
        <w:rPr>
          <w:color w:val="000000" w:themeColor="text1"/>
          <w:sz w:val="26"/>
          <w:szCs w:val="26"/>
        </w:rPr>
        <w:t>уточн</w:t>
      </w:r>
      <w:r w:rsidR="00103F9B" w:rsidRPr="00F21933">
        <w:rPr>
          <w:color w:val="000000" w:themeColor="text1"/>
          <w:sz w:val="26"/>
          <w:szCs w:val="26"/>
        </w:rPr>
        <w:t>ё</w:t>
      </w:r>
      <w:r w:rsidR="00374729" w:rsidRPr="00F21933">
        <w:rPr>
          <w:color w:val="000000" w:themeColor="text1"/>
          <w:sz w:val="26"/>
          <w:szCs w:val="26"/>
        </w:rPr>
        <w:t xml:space="preserve">нному </w:t>
      </w:r>
      <w:r w:rsidRPr="00F21933">
        <w:rPr>
          <w:color w:val="000000" w:themeColor="text1"/>
          <w:sz w:val="26"/>
          <w:szCs w:val="26"/>
        </w:rPr>
        <w:t xml:space="preserve">плану года.  Кассовые расходы составили </w:t>
      </w:r>
      <w:r w:rsidR="006C4FDC" w:rsidRPr="00F21933">
        <w:rPr>
          <w:color w:val="000000" w:themeColor="text1"/>
          <w:sz w:val="26"/>
          <w:szCs w:val="26"/>
        </w:rPr>
        <w:t>6</w:t>
      </w:r>
      <w:r w:rsidR="00282E55" w:rsidRPr="00F21933">
        <w:rPr>
          <w:color w:val="000000" w:themeColor="text1"/>
          <w:sz w:val="26"/>
          <w:szCs w:val="26"/>
        </w:rPr>
        <w:t>39</w:t>
      </w:r>
      <w:r w:rsidRPr="00F21933">
        <w:rPr>
          <w:color w:val="000000" w:themeColor="text1"/>
          <w:sz w:val="26"/>
          <w:szCs w:val="26"/>
        </w:rPr>
        <w:t> </w:t>
      </w:r>
      <w:r w:rsidR="00282E55" w:rsidRPr="00F21933">
        <w:rPr>
          <w:color w:val="000000" w:themeColor="text1"/>
          <w:sz w:val="26"/>
          <w:szCs w:val="26"/>
        </w:rPr>
        <w:t>862</w:t>
      </w:r>
      <w:r w:rsidRPr="00F21933">
        <w:rPr>
          <w:color w:val="000000" w:themeColor="text1"/>
          <w:sz w:val="26"/>
          <w:szCs w:val="26"/>
        </w:rPr>
        <w:t>,</w:t>
      </w:r>
      <w:r w:rsidR="00282E55" w:rsidRPr="00F21933">
        <w:rPr>
          <w:color w:val="000000" w:themeColor="text1"/>
          <w:sz w:val="26"/>
          <w:szCs w:val="26"/>
        </w:rPr>
        <w:t>4</w:t>
      </w:r>
      <w:r w:rsidR="0046161C">
        <w:rPr>
          <w:color w:val="000000" w:themeColor="text1"/>
          <w:sz w:val="26"/>
          <w:szCs w:val="26"/>
        </w:rPr>
        <w:t>3</w:t>
      </w:r>
      <w:r w:rsidRPr="00F21933">
        <w:rPr>
          <w:color w:val="000000" w:themeColor="text1"/>
          <w:sz w:val="26"/>
          <w:szCs w:val="26"/>
        </w:rPr>
        <w:t xml:space="preserve"> тыс. рублей или</w:t>
      </w:r>
      <w:r w:rsidRPr="00F21933">
        <w:rPr>
          <w:color w:val="FF0000"/>
          <w:sz w:val="26"/>
          <w:szCs w:val="26"/>
        </w:rPr>
        <w:t xml:space="preserve"> </w:t>
      </w:r>
      <w:r w:rsidR="00466E9B" w:rsidRPr="00F21933">
        <w:rPr>
          <w:sz w:val="26"/>
          <w:szCs w:val="26"/>
        </w:rPr>
        <w:t>1</w:t>
      </w:r>
      <w:r w:rsidR="006C4FDC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282E55" w:rsidRPr="00F21933">
        <w:rPr>
          <w:sz w:val="26"/>
          <w:szCs w:val="26"/>
        </w:rPr>
        <w:t>7</w:t>
      </w:r>
      <w:r w:rsidR="00374729" w:rsidRPr="00F21933">
        <w:rPr>
          <w:sz w:val="26"/>
          <w:szCs w:val="26"/>
        </w:rPr>
        <w:t>1</w:t>
      </w:r>
      <w:r w:rsidR="00406FD7">
        <w:rPr>
          <w:sz w:val="26"/>
          <w:szCs w:val="26"/>
        </w:rPr>
        <w:t>%</w:t>
      </w:r>
      <w:r w:rsidR="00374729" w:rsidRPr="00F21933">
        <w:rPr>
          <w:sz w:val="26"/>
          <w:szCs w:val="26"/>
        </w:rPr>
        <w:t xml:space="preserve"> к уточн</w:t>
      </w:r>
      <w:r w:rsidR="00103F9B" w:rsidRPr="00F21933">
        <w:rPr>
          <w:sz w:val="26"/>
          <w:szCs w:val="26"/>
        </w:rPr>
        <w:t>ё</w:t>
      </w:r>
      <w:r w:rsidR="00374729" w:rsidRPr="00F21933">
        <w:rPr>
          <w:sz w:val="26"/>
          <w:szCs w:val="26"/>
        </w:rPr>
        <w:t>нному плану по решению Думы</w:t>
      </w:r>
      <w:r w:rsidR="00282E55" w:rsidRPr="00F21933">
        <w:rPr>
          <w:sz w:val="26"/>
          <w:szCs w:val="26"/>
        </w:rPr>
        <w:t xml:space="preserve"> </w:t>
      </w:r>
      <w:r w:rsidR="00103F9B" w:rsidRPr="00F21933">
        <w:rPr>
          <w:sz w:val="26"/>
          <w:szCs w:val="26"/>
        </w:rPr>
        <w:t xml:space="preserve">НГО </w:t>
      </w:r>
      <w:r w:rsidR="00282E55" w:rsidRPr="00F21933">
        <w:rPr>
          <w:sz w:val="26"/>
          <w:szCs w:val="26"/>
        </w:rPr>
        <w:t>от 25.02.2015г. № 602-НПА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6C4FDC" w:rsidRPr="00F21933">
        <w:rPr>
          <w:color w:val="000000" w:themeColor="text1"/>
          <w:sz w:val="26"/>
          <w:szCs w:val="26"/>
        </w:rPr>
        <w:t>расходов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6C4FDC" w:rsidRPr="00F21933">
        <w:rPr>
          <w:color w:val="000000" w:themeColor="text1"/>
          <w:sz w:val="26"/>
          <w:szCs w:val="26"/>
        </w:rPr>
        <w:t>до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F21188" w:rsidRPr="00F21933">
        <w:rPr>
          <w:color w:val="000000" w:themeColor="text1"/>
          <w:sz w:val="26"/>
          <w:szCs w:val="26"/>
        </w:rPr>
        <w:t>16</w:t>
      </w:r>
      <w:r w:rsidRPr="00F21933">
        <w:rPr>
          <w:color w:val="000000" w:themeColor="text1"/>
          <w:sz w:val="26"/>
          <w:szCs w:val="26"/>
        </w:rPr>
        <w:t> </w:t>
      </w:r>
      <w:r w:rsidR="00F21188" w:rsidRPr="00F21933">
        <w:rPr>
          <w:color w:val="000000" w:themeColor="text1"/>
          <w:sz w:val="26"/>
          <w:szCs w:val="26"/>
        </w:rPr>
        <w:t>485</w:t>
      </w:r>
      <w:r w:rsidRPr="00F21933">
        <w:rPr>
          <w:color w:val="000000" w:themeColor="text1"/>
          <w:sz w:val="26"/>
          <w:szCs w:val="26"/>
        </w:rPr>
        <w:t>,</w:t>
      </w:r>
      <w:r w:rsidR="006C4FDC" w:rsidRPr="00F21933">
        <w:rPr>
          <w:color w:val="000000" w:themeColor="text1"/>
          <w:sz w:val="26"/>
          <w:szCs w:val="26"/>
        </w:rPr>
        <w:t>1</w:t>
      </w:r>
      <w:r w:rsidR="0046161C">
        <w:rPr>
          <w:color w:val="000000" w:themeColor="text1"/>
          <w:sz w:val="26"/>
          <w:szCs w:val="26"/>
        </w:rPr>
        <w:t>8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177710">
      <w:pPr>
        <w:ind w:right="-18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За 1 квартал 201</w:t>
      </w:r>
      <w:r w:rsidR="00F21188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года, по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>та об исполнении бюджета, погашен</w:t>
      </w:r>
      <w:r w:rsidR="009819B0" w:rsidRPr="00F21933">
        <w:rPr>
          <w:sz w:val="26"/>
          <w:szCs w:val="26"/>
        </w:rPr>
        <w:t>ие заимствованных средств не производилось</w:t>
      </w:r>
      <w:r w:rsidRPr="00F21933">
        <w:rPr>
          <w:sz w:val="26"/>
          <w:szCs w:val="26"/>
        </w:rPr>
        <w:t xml:space="preserve">. </w:t>
      </w:r>
    </w:p>
    <w:p w:rsidR="00177710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F823EE" w:rsidRDefault="00F823EE" w:rsidP="00177710">
      <w:pPr>
        <w:ind w:right="-186"/>
        <w:jc w:val="both"/>
        <w:rPr>
          <w:sz w:val="28"/>
          <w:szCs w:val="28"/>
        </w:rPr>
      </w:pPr>
    </w:p>
    <w:p w:rsidR="00F823EE" w:rsidRPr="00AC3022" w:rsidRDefault="00F823EE" w:rsidP="00177710">
      <w:pPr>
        <w:ind w:right="-186"/>
        <w:jc w:val="both"/>
        <w:rPr>
          <w:sz w:val="28"/>
          <w:szCs w:val="28"/>
        </w:rPr>
      </w:pPr>
    </w:p>
    <w:p w:rsidR="00177710" w:rsidRPr="00F21933" w:rsidRDefault="00AC3022" w:rsidP="00177710">
      <w:pPr>
        <w:ind w:right="-18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lastRenderedPageBreak/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За 1 квартал 201</w:t>
      </w:r>
      <w:r w:rsidR="00103F9B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103F9B" w:rsidRPr="00F21933">
        <w:rPr>
          <w:sz w:val="26"/>
          <w:szCs w:val="26"/>
        </w:rPr>
        <w:t>623</w:t>
      </w:r>
      <w:r w:rsidRPr="00F21933">
        <w:rPr>
          <w:sz w:val="26"/>
          <w:szCs w:val="26"/>
        </w:rPr>
        <w:t> </w:t>
      </w:r>
      <w:r w:rsidR="00103F9B" w:rsidRPr="00F21933">
        <w:rPr>
          <w:sz w:val="26"/>
          <w:szCs w:val="26"/>
        </w:rPr>
        <w:t>377</w:t>
      </w:r>
      <w:r w:rsidRPr="00F21933">
        <w:rPr>
          <w:sz w:val="26"/>
          <w:szCs w:val="26"/>
        </w:rPr>
        <w:t>,</w:t>
      </w:r>
      <w:r w:rsidR="00103F9B" w:rsidRPr="00F21933">
        <w:rPr>
          <w:sz w:val="26"/>
          <w:szCs w:val="26"/>
        </w:rPr>
        <w:t>25</w:t>
      </w:r>
      <w:r w:rsidRPr="00F21933">
        <w:rPr>
          <w:sz w:val="26"/>
          <w:szCs w:val="26"/>
        </w:rPr>
        <w:t xml:space="preserve"> тыс. рублей, исполнение к году составило 2</w:t>
      </w:r>
      <w:r w:rsidR="00923652" w:rsidRPr="00F21933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103F9B" w:rsidRPr="00F21933">
        <w:rPr>
          <w:sz w:val="26"/>
          <w:szCs w:val="26"/>
        </w:rPr>
        <w:t>42%</w:t>
      </w:r>
      <w:r w:rsidRPr="00F21933">
        <w:rPr>
          <w:sz w:val="26"/>
          <w:szCs w:val="26"/>
        </w:rPr>
        <w:t>.</w:t>
      </w: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квартале </w:t>
      </w:r>
      <w:r w:rsidR="005446EB"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5</w:t>
      </w:r>
      <w:r w:rsidR="005446EB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Pr="00F21933">
        <w:rPr>
          <w:sz w:val="26"/>
          <w:szCs w:val="26"/>
        </w:rPr>
        <w:t xml:space="preserve"> на </w:t>
      </w:r>
      <w:r w:rsidR="005446EB" w:rsidRPr="00F21933">
        <w:rPr>
          <w:sz w:val="26"/>
          <w:szCs w:val="26"/>
        </w:rPr>
        <w:t>4</w:t>
      </w:r>
      <w:r w:rsidR="00103F9B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923652" w:rsidRPr="00F21933">
        <w:rPr>
          <w:sz w:val="26"/>
          <w:szCs w:val="26"/>
        </w:rPr>
        <w:t>6</w:t>
      </w:r>
      <w:r w:rsidR="00103F9B" w:rsidRPr="00F21933">
        <w:rPr>
          <w:sz w:val="26"/>
          <w:szCs w:val="26"/>
        </w:rPr>
        <w:t>98</w:t>
      </w:r>
      <w:r w:rsidRPr="00F21933">
        <w:rPr>
          <w:sz w:val="26"/>
          <w:szCs w:val="26"/>
        </w:rPr>
        <w:t>,</w:t>
      </w:r>
      <w:r w:rsidR="00103F9B" w:rsidRPr="00F21933">
        <w:rPr>
          <w:sz w:val="26"/>
          <w:szCs w:val="26"/>
        </w:rPr>
        <w:t>24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года.</w:t>
      </w: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Собственные доходы за 1 квартал 201</w:t>
      </w:r>
      <w:r w:rsidR="00103F9B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(налоговые и неналоговые) поступили в сумме </w:t>
      </w:r>
      <w:r w:rsidR="00103F9B" w:rsidRPr="00F21933">
        <w:rPr>
          <w:sz w:val="26"/>
          <w:szCs w:val="26"/>
        </w:rPr>
        <w:t>433</w:t>
      </w:r>
      <w:r w:rsidRPr="00F21933">
        <w:rPr>
          <w:sz w:val="26"/>
          <w:szCs w:val="26"/>
        </w:rPr>
        <w:t> </w:t>
      </w:r>
      <w:r w:rsidR="00923652" w:rsidRPr="00F21933">
        <w:rPr>
          <w:sz w:val="26"/>
          <w:szCs w:val="26"/>
        </w:rPr>
        <w:t>9</w:t>
      </w:r>
      <w:r w:rsidR="00103F9B" w:rsidRPr="00F21933">
        <w:rPr>
          <w:sz w:val="26"/>
          <w:szCs w:val="26"/>
        </w:rPr>
        <w:t>50</w:t>
      </w:r>
      <w:r w:rsidRPr="00F21933">
        <w:rPr>
          <w:sz w:val="26"/>
          <w:szCs w:val="26"/>
        </w:rPr>
        <w:t>,</w:t>
      </w:r>
      <w:r w:rsidR="00103F9B" w:rsidRPr="00F21933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DF285F" w:rsidRPr="00F21933">
        <w:rPr>
          <w:sz w:val="26"/>
          <w:szCs w:val="26"/>
        </w:rPr>
        <w:t>7</w:t>
      </w:r>
      <w:r w:rsidR="00110128" w:rsidRPr="00F21933">
        <w:rPr>
          <w:sz w:val="26"/>
          <w:szCs w:val="26"/>
        </w:rPr>
        <w:t>2</w:t>
      </w:r>
      <w:r w:rsidR="002C1A16" w:rsidRPr="00F21933">
        <w:rPr>
          <w:sz w:val="26"/>
          <w:szCs w:val="26"/>
        </w:rPr>
        <w:t> </w:t>
      </w:r>
      <w:r w:rsidR="00110128" w:rsidRPr="00F21933">
        <w:rPr>
          <w:sz w:val="26"/>
          <w:szCs w:val="26"/>
        </w:rPr>
        <w:t>552</w:t>
      </w:r>
      <w:r w:rsidR="002C1A16"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79</w:t>
      </w:r>
      <w:r w:rsidR="002C1A16" w:rsidRPr="00F21933">
        <w:rPr>
          <w:sz w:val="26"/>
          <w:szCs w:val="26"/>
        </w:rPr>
        <w:t xml:space="preserve"> тыс.</w:t>
      </w:r>
      <w:r w:rsidR="00DF285F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110128" w:rsidRPr="00F21933">
        <w:rPr>
          <w:sz w:val="26"/>
          <w:szCs w:val="26"/>
        </w:rPr>
        <w:t>бол</w:t>
      </w:r>
      <w:r w:rsidR="002C1A16" w:rsidRPr="00F21933">
        <w:rPr>
          <w:sz w:val="26"/>
          <w:szCs w:val="26"/>
        </w:rPr>
        <w:t>ьше, чем за соответствующий период 201</w:t>
      </w:r>
      <w:r w:rsidR="00103F9B" w:rsidRPr="00F21933">
        <w:rPr>
          <w:sz w:val="26"/>
          <w:szCs w:val="26"/>
        </w:rPr>
        <w:t>4</w:t>
      </w:r>
      <w:r w:rsidR="002C1A16" w:rsidRPr="00F21933">
        <w:rPr>
          <w:sz w:val="26"/>
          <w:szCs w:val="26"/>
        </w:rPr>
        <w:t xml:space="preserve"> года.</w:t>
      </w:r>
      <w:r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П</w:t>
      </w:r>
      <w:r w:rsidRPr="00F21933">
        <w:rPr>
          <w:sz w:val="26"/>
          <w:szCs w:val="26"/>
        </w:rPr>
        <w:t>роцент исполнения к году -</w:t>
      </w:r>
      <w:r w:rsidR="00106FCB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23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4</w:t>
      </w:r>
      <w:r w:rsidR="007604DA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>. За 1 квартал 20</w:t>
      </w:r>
      <w:r w:rsidR="00065EA7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собственные доходы поступили в сумме </w:t>
      </w:r>
      <w:r w:rsidR="00DF285F" w:rsidRPr="00F21933">
        <w:rPr>
          <w:sz w:val="26"/>
          <w:szCs w:val="26"/>
        </w:rPr>
        <w:t>3</w:t>
      </w:r>
      <w:r w:rsidR="00110128" w:rsidRPr="00F21933">
        <w:rPr>
          <w:sz w:val="26"/>
          <w:szCs w:val="26"/>
        </w:rPr>
        <w:t>61</w:t>
      </w:r>
      <w:r w:rsidRPr="00F21933">
        <w:rPr>
          <w:sz w:val="26"/>
          <w:szCs w:val="26"/>
        </w:rPr>
        <w:t> </w:t>
      </w:r>
      <w:r w:rsidR="00110128" w:rsidRPr="00F21933">
        <w:rPr>
          <w:sz w:val="26"/>
          <w:szCs w:val="26"/>
        </w:rPr>
        <w:t>39</w:t>
      </w:r>
      <w:r w:rsidR="00DF285F" w:rsidRPr="00F21933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95</w:t>
      </w:r>
      <w:r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.</w:t>
      </w: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DF285F" w:rsidRPr="00F21933">
        <w:rPr>
          <w:sz w:val="26"/>
          <w:szCs w:val="26"/>
        </w:rPr>
        <w:t>6</w:t>
      </w:r>
      <w:r w:rsidR="00110128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%, за аналогичный период 20</w:t>
      </w:r>
      <w:r w:rsidR="00106FCB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6</w:t>
      </w:r>
      <w:r w:rsidR="00DF285F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%.</w:t>
      </w:r>
    </w:p>
    <w:p w:rsidR="00F95F7F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в 1 квартале </w:t>
      </w:r>
      <w:r w:rsidR="00E87AA7" w:rsidRPr="00F21933">
        <w:rPr>
          <w:sz w:val="26"/>
          <w:szCs w:val="26"/>
        </w:rPr>
        <w:t>201</w:t>
      </w:r>
      <w:r w:rsidR="00110128" w:rsidRPr="00F21933">
        <w:rPr>
          <w:sz w:val="26"/>
          <w:szCs w:val="26"/>
        </w:rPr>
        <w:t>5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DF285F" w:rsidRPr="00F21933">
        <w:rPr>
          <w:sz w:val="26"/>
          <w:szCs w:val="26"/>
        </w:rPr>
        <w:t>1</w:t>
      </w:r>
      <w:r w:rsidR="007604DA" w:rsidRPr="00F21933">
        <w:rPr>
          <w:sz w:val="26"/>
          <w:szCs w:val="26"/>
        </w:rPr>
        <w:t>8</w:t>
      </w:r>
      <w:r w:rsidR="00E87AA7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 </w:t>
      </w:r>
      <w:r w:rsidR="007604DA" w:rsidRPr="00F21933">
        <w:rPr>
          <w:sz w:val="26"/>
          <w:szCs w:val="26"/>
        </w:rPr>
        <w:t>4</w:t>
      </w:r>
      <w:r w:rsidR="00DF285F" w:rsidRPr="00F21933">
        <w:rPr>
          <w:sz w:val="26"/>
          <w:szCs w:val="26"/>
        </w:rPr>
        <w:t>2</w:t>
      </w:r>
      <w:r w:rsidR="007604DA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,</w:t>
      </w:r>
      <w:r w:rsidR="007604DA" w:rsidRPr="00F21933">
        <w:rPr>
          <w:sz w:val="26"/>
          <w:szCs w:val="26"/>
        </w:rPr>
        <w:t>51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F26DEA" w:rsidRPr="00F21933">
        <w:rPr>
          <w:sz w:val="26"/>
          <w:szCs w:val="26"/>
        </w:rPr>
        <w:t>2</w:t>
      </w:r>
      <w:r w:rsidR="007604DA" w:rsidRPr="00F21933">
        <w:rPr>
          <w:sz w:val="26"/>
          <w:szCs w:val="26"/>
        </w:rPr>
        <w:t>9</w:t>
      </w:r>
      <w:r w:rsidR="002C1A16" w:rsidRPr="00F21933">
        <w:rPr>
          <w:sz w:val="26"/>
          <w:szCs w:val="26"/>
        </w:rPr>
        <w:t> </w:t>
      </w:r>
      <w:r w:rsidR="007604DA" w:rsidRPr="00F21933">
        <w:rPr>
          <w:sz w:val="26"/>
          <w:szCs w:val="26"/>
        </w:rPr>
        <w:t>854</w:t>
      </w:r>
      <w:r w:rsidR="002C1A16" w:rsidRPr="00F21933">
        <w:rPr>
          <w:sz w:val="26"/>
          <w:szCs w:val="26"/>
        </w:rPr>
        <w:t>,</w:t>
      </w:r>
      <w:r w:rsidR="007604DA" w:rsidRPr="00F21933">
        <w:rPr>
          <w:sz w:val="26"/>
          <w:szCs w:val="26"/>
        </w:rPr>
        <w:t>55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7604DA" w:rsidRPr="00F21933">
        <w:rPr>
          <w:sz w:val="26"/>
          <w:szCs w:val="26"/>
        </w:rPr>
        <w:t>мен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7604DA" w:rsidRPr="00F21933">
        <w:rPr>
          <w:sz w:val="26"/>
          <w:szCs w:val="26"/>
        </w:rPr>
        <w:t>4</w:t>
      </w:r>
      <w:r w:rsidR="002C1A16" w:rsidRPr="00F21933">
        <w:rPr>
          <w:sz w:val="26"/>
          <w:szCs w:val="26"/>
        </w:rPr>
        <w:t xml:space="preserve"> года. П</w:t>
      </w:r>
      <w:r w:rsidRPr="00F21933">
        <w:rPr>
          <w:sz w:val="26"/>
          <w:szCs w:val="26"/>
        </w:rPr>
        <w:t>роцент исполнения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7604DA" w:rsidRPr="00F21933">
        <w:rPr>
          <w:sz w:val="26"/>
          <w:szCs w:val="26"/>
        </w:rPr>
        <w:t>17</w:t>
      </w:r>
      <w:r w:rsidRPr="00F21933">
        <w:rPr>
          <w:sz w:val="26"/>
          <w:szCs w:val="26"/>
        </w:rPr>
        <w:t>,</w:t>
      </w:r>
      <w:r w:rsidR="007604DA" w:rsidRPr="00F21933">
        <w:rPr>
          <w:sz w:val="26"/>
          <w:szCs w:val="26"/>
        </w:rPr>
        <w:t>88</w:t>
      </w:r>
      <w:r w:rsidR="00F95F7F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7604DA" w:rsidRPr="00F21933">
        <w:rPr>
          <w:sz w:val="26"/>
          <w:szCs w:val="26"/>
        </w:rPr>
        <w:t>30</w:t>
      </w:r>
      <w:r w:rsidRPr="00F21933">
        <w:rPr>
          <w:sz w:val="26"/>
          <w:szCs w:val="26"/>
        </w:rPr>
        <w:t>,</w:t>
      </w:r>
      <w:r w:rsidR="007604DA" w:rsidRPr="00F21933">
        <w:rPr>
          <w:sz w:val="26"/>
          <w:szCs w:val="26"/>
        </w:rPr>
        <w:t>4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квартале 20</w:t>
      </w:r>
      <w:r w:rsidR="005D5E6B" w:rsidRPr="00F21933">
        <w:rPr>
          <w:sz w:val="26"/>
          <w:szCs w:val="26"/>
        </w:rPr>
        <w:t>1</w:t>
      </w:r>
      <w:r w:rsidR="007604DA" w:rsidRPr="00F21933">
        <w:rPr>
          <w:sz w:val="26"/>
          <w:szCs w:val="26"/>
        </w:rPr>
        <w:t>4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7604DA" w:rsidRPr="00F21933">
        <w:rPr>
          <w:sz w:val="26"/>
          <w:szCs w:val="26"/>
        </w:rPr>
        <w:t>21</w:t>
      </w:r>
      <w:r w:rsidR="00BD62EC" w:rsidRPr="00F21933">
        <w:rPr>
          <w:sz w:val="26"/>
          <w:szCs w:val="26"/>
        </w:rPr>
        <w:t>9</w:t>
      </w:r>
      <w:r w:rsidR="00177710" w:rsidRPr="00F21933">
        <w:rPr>
          <w:sz w:val="26"/>
          <w:szCs w:val="26"/>
        </w:rPr>
        <w:t> </w:t>
      </w:r>
      <w:r w:rsidR="007604DA" w:rsidRPr="00F21933">
        <w:rPr>
          <w:sz w:val="26"/>
          <w:szCs w:val="26"/>
        </w:rPr>
        <w:t>281</w:t>
      </w:r>
      <w:r w:rsidR="00177710" w:rsidRPr="00F21933">
        <w:rPr>
          <w:sz w:val="26"/>
          <w:szCs w:val="26"/>
        </w:rPr>
        <w:t>,</w:t>
      </w:r>
      <w:r w:rsidR="007604DA" w:rsidRPr="00F21933">
        <w:rPr>
          <w:sz w:val="26"/>
          <w:szCs w:val="26"/>
        </w:rPr>
        <w:t>06</w:t>
      </w:r>
      <w:r w:rsidR="00177710"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составляет</w:t>
      </w:r>
      <w:r w:rsidR="00177710" w:rsidRPr="00F21933">
        <w:rPr>
          <w:sz w:val="26"/>
          <w:szCs w:val="26"/>
        </w:rPr>
        <w:t xml:space="preserve"> </w:t>
      </w:r>
      <w:r w:rsidR="007604DA" w:rsidRPr="00F21933">
        <w:rPr>
          <w:sz w:val="26"/>
          <w:szCs w:val="26"/>
        </w:rPr>
        <w:t>37</w:t>
      </w:r>
      <w:r w:rsidR="00177710" w:rsidRPr="00F21933">
        <w:rPr>
          <w:sz w:val="26"/>
          <w:szCs w:val="26"/>
        </w:rPr>
        <w:t>,</w:t>
      </w:r>
      <w:r w:rsidR="007604DA" w:rsidRPr="00F21933">
        <w:rPr>
          <w:sz w:val="26"/>
          <w:szCs w:val="26"/>
        </w:rPr>
        <w:t>8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177710">
      <w:pPr>
        <w:ind w:right="-186"/>
        <w:jc w:val="both"/>
        <w:rPr>
          <w:sz w:val="26"/>
          <w:szCs w:val="26"/>
        </w:rPr>
      </w:pP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</w:p>
    <w:p w:rsidR="00202B64" w:rsidRPr="00AC3022" w:rsidRDefault="00177710" w:rsidP="00F95F7F">
      <w:pPr>
        <w:ind w:right="-186" w:firstLine="708"/>
        <w:jc w:val="both"/>
        <w:rPr>
          <w:sz w:val="28"/>
          <w:szCs w:val="28"/>
        </w:rPr>
      </w:pPr>
      <w:r w:rsidRPr="00F21933">
        <w:rPr>
          <w:sz w:val="26"/>
          <w:szCs w:val="26"/>
        </w:rPr>
        <w:t xml:space="preserve">Налоговые доходы в структуре доходов составили </w:t>
      </w:r>
      <w:r w:rsidR="00110128" w:rsidRPr="00F21933">
        <w:rPr>
          <w:sz w:val="26"/>
          <w:szCs w:val="26"/>
        </w:rPr>
        <w:t>73</w:t>
      </w:r>
      <w:r w:rsidR="002C1A16"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% и исполнены на </w:t>
      </w:r>
      <w:r w:rsidR="00F26DEA" w:rsidRPr="00F21933">
        <w:rPr>
          <w:sz w:val="26"/>
          <w:szCs w:val="26"/>
        </w:rPr>
        <w:t>2</w:t>
      </w:r>
      <w:r w:rsidR="00110128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% к год</w:t>
      </w:r>
      <w:r w:rsidR="00F26DEA" w:rsidRPr="00F21933">
        <w:rPr>
          <w:sz w:val="26"/>
          <w:szCs w:val="26"/>
        </w:rPr>
        <w:t>у</w:t>
      </w:r>
      <w:r w:rsidRPr="00F21933">
        <w:rPr>
          <w:sz w:val="26"/>
          <w:szCs w:val="26"/>
        </w:rPr>
        <w:t>, при годовых назначениях 1 </w:t>
      </w:r>
      <w:r w:rsidR="00110128" w:rsidRPr="00F21933">
        <w:rPr>
          <w:sz w:val="26"/>
          <w:szCs w:val="26"/>
        </w:rPr>
        <w:t>3</w:t>
      </w:r>
      <w:r w:rsidR="00BD62EC" w:rsidRPr="00F21933">
        <w:rPr>
          <w:sz w:val="26"/>
          <w:szCs w:val="26"/>
        </w:rPr>
        <w:t>9</w:t>
      </w:r>
      <w:r w:rsidR="00110128" w:rsidRPr="00F21933">
        <w:rPr>
          <w:sz w:val="26"/>
          <w:szCs w:val="26"/>
        </w:rPr>
        <w:t>2</w:t>
      </w:r>
      <w:r w:rsidR="000F3F63" w:rsidRPr="00F21933">
        <w:rPr>
          <w:sz w:val="26"/>
          <w:szCs w:val="26"/>
        </w:rPr>
        <w:t> </w:t>
      </w:r>
      <w:r w:rsidR="00F26DEA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16</w:t>
      </w:r>
      <w:r w:rsidR="000F3F63" w:rsidRPr="00F21933">
        <w:rPr>
          <w:sz w:val="26"/>
          <w:szCs w:val="26"/>
        </w:rPr>
        <w:t>,0</w:t>
      </w:r>
      <w:r w:rsidRPr="00F21933">
        <w:rPr>
          <w:sz w:val="26"/>
          <w:szCs w:val="26"/>
        </w:rPr>
        <w:t xml:space="preserve"> тыс. рублей поступило </w:t>
      </w:r>
      <w:r w:rsidR="00302E76" w:rsidRPr="00F21933">
        <w:rPr>
          <w:sz w:val="26"/>
          <w:szCs w:val="26"/>
        </w:rPr>
        <w:t>3</w:t>
      </w:r>
      <w:r w:rsidR="00F26DEA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8</w:t>
      </w:r>
      <w:r w:rsidRPr="00F21933">
        <w:rPr>
          <w:sz w:val="26"/>
          <w:szCs w:val="26"/>
        </w:rPr>
        <w:t> </w:t>
      </w:r>
      <w:r w:rsidR="00F26DEA" w:rsidRPr="00F21933">
        <w:rPr>
          <w:sz w:val="26"/>
          <w:szCs w:val="26"/>
        </w:rPr>
        <w:t>8</w:t>
      </w:r>
      <w:r w:rsidR="00110128" w:rsidRPr="00F21933">
        <w:rPr>
          <w:sz w:val="26"/>
          <w:szCs w:val="26"/>
        </w:rPr>
        <w:t>74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7</w:t>
      </w:r>
      <w:r w:rsidR="00F26DEA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тыс. рублей, в том числе по видам налогов</w:t>
      </w:r>
      <w:r w:rsidR="00202B64" w:rsidRPr="00F21933">
        <w:rPr>
          <w:sz w:val="26"/>
          <w:szCs w:val="26"/>
        </w:rPr>
        <w:t xml:space="preserve"> (таблица 3)</w:t>
      </w:r>
      <w:r w:rsidRPr="00F21933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9819B0">
      <w:pPr>
        <w:ind w:right="-186"/>
        <w:jc w:val="right"/>
        <w:rPr>
          <w:sz w:val="28"/>
          <w:szCs w:val="28"/>
        </w:rPr>
      </w:pP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305"/>
        <w:gridCol w:w="1389"/>
      </w:tblGrid>
      <w:tr w:rsidR="00177710" w:rsidRPr="00AC3022" w:rsidTr="00923652">
        <w:trPr>
          <w:trHeight w:val="166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E363F2">
            <w:pPr>
              <w:ind w:right="-186"/>
              <w:jc w:val="center"/>
            </w:pPr>
            <w:r w:rsidRPr="00103F9B">
              <w:t>Назначено</w:t>
            </w:r>
          </w:p>
          <w:p w:rsidR="00177710" w:rsidRPr="00103F9B" w:rsidRDefault="00A01E93" w:rsidP="00E363F2">
            <w:pPr>
              <w:ind w:right="-186"/>
              <w:jc w:val="center"/>
            </w:pPr>
            <w:r w:rsidRPr="00103F9B">
              <w:t xml:space="preserve">на </w:t>
            </w:r>
            <w:r w:rsidR="00177710" w:rsidRPr="00103F9B">
              <w:t>201</w:t>
            </w:r>
            <w:r w:rsidR="00E363F2">
              <w:t>5</w:t>
            </w:r>
            <w:r w:rsidR="00177710" w:rsidRPr="00103F9B">
              <w:t>г.</w:t>
            </w:r>
          </w:p>
        </w:tc>
        <w:tc>
          <w:tcPr>
            <w:tcW w:w="1417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proofErr w:type="spellStart"/>
            <w:r w:rsidRPr="00103F9B">
              <w:t>Исполне</w:t>
            </w:r>
            <w:proofErr w:type="spellEnd"/>
            <w:r w:rsidRPr="00103F9B">
              <w:t>-</w:t>
            </w:r>
          </w:p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 xml:space="preserve">но </w:t>
            </w:r>
            <w:proofErr w:type="gramStart"/>
            <w:r w:rsidRPr="00103F9B">
              <w:t>на  01.04.1</w:t>
            </w:r>
            <w:r w:rsidR="00E363F2">
              <w:t>5</w:t>
            </w:r>
            <w:r w:rsidRPr="00103F9B">
              <w:t>г.</w:t>
            </w:r>
            <w:proofErr w:type="gramEnd"/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305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Испол</w:t>
            </w:r>
            <w:r w:rsidR="00923652" w:rsidRPr="00103F9B">
              <w:t>-</w:t>
            </w:r>
            <w:r w:rsidRPr="00103F9B">
              <w:t>нено</w:t>
            </w:r>
            <w:proofErr w:type="spellEnd"/>
            <w:proofErr w:type="gramEnd"/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в 1 кв. 20</w:t>
            </w:r>
            <w:r w:rsidR="00A01E93" w:rsidRPr="00103F9B">
              <w:t>1</w:t>
            </w:r>
            <w:r w:rsidR="00E363F2">
              <w:t>4</w:t>
            </w:r>
            <w:r w:rsidRPr="00103F9B">
              <w:t>г.</w:t>
            </w:r>
          </w:p>
        </w:tc>
        <w:tc>
          <w:tcPr>
            <w:tcW w:w="1389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Отклоне</w:t>
            </w:r>
            <w:r w:rsidR="00923652" w:rsidRPr="00103F9B">
              <w:t>-</w:t>
            </w:r>
            <w:r w:rsidRPr="00103F9B">
              <w:t>ния</w:t>
            </w:r>
            <w:proofErr w:type="spellEnd"/>
            <w:proofErr w:type="gramEnd"/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923652">
        <w:trPr>
          <w:trHeight w:val="166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417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30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38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jc w:val="both"/>
            </w:pPr>
            <w:proofErr w:type="gramStart"/>
            <w:r w:rsidRPr="00103F9B">
              <w:t>Доходы  (</w:t>
            </w:r>
            <w:proofErr w:type="gramEnd"/>
            <w:r w:rsidRPr="00103F9B">
              <w:t>налоговые и</w:t>
            </w:r>
          </w:p>
          <w:p w:rsidR="00E363F2" w:rsidRPr="00103F9B" w:rsidRDefault="00E363F2" w:rsidP="00E363F2">
            <w:pPr>
              <w:jc w:val="both"/>
            </w:pPr>
            <w:r w:rsidRPr="00103F9B">
              <w:t>неналоговые)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1 </w:t>
            </w:r>
            <w:r>
              <w:t>851</w:t>
            </w:r>
            <w:r w:rsidRPr="00103F9B">
              <w:t> </w:t>
            </w:r>
            <w:r>
              <w:t>2</w:t>
            </w:r>
            <w:r w:rsidRPr="00103F9B">
              <w:t>6</w:t>
            </w:r>
            <w:r>
              <w:t>8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>
              <w:t>43</w:t>
            </w:r>
            <w:r w:rsidRPr="00103F9B">
              <w:t>3 9</w:t>
            </w:r>
            <w:r>
              <w:t>50</w:t>
            </w:r>
            <w:r w:rsidRPr="00103F9B">
              <w:t>,</w:t>
            </w:r>
            <w:r>
              <w:t>74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E363F2">
            <w:pPr>
              <w:ind w:right="-186"/>
            </w:pPr>
            <w:r>
              <w:t>23</w:t>
            </w:r>
            <w:r w:rsidRPr="00103F9B">
              <w:t>,</w:t>
            </w:r>
            <w:r>
              <w:t>4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100,0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361 397,95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E363F2">
            <w:pPr>
              <w:ind w:right="-186"/>
            </w:pPr>
            <w:r>
              <w:t>+</w:t>
            </w:r>
            <w:r w:rsidRPr="00103F9B">
              <w:t>7</w:t>
            </w:r>
            <w:r>
              <w:t>2</w:t>
            </w:r>
            <w:r w:rsidRPr="00103F9B">
              <w:t> </w:t>
            </w:r>
            <w:r>
              <w:t>552</w:t>
            </w:r>
            <w:r w:rsidRPr="00103F9B">
              <w:t>,</w:t>
            </w:r>
            <w:r>
              <w:t>79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1 </w:t>
            </w:r>
            <w:r>
              <w:t>3</w:t>
            </w:r>
            <w:r w:rsidRPr="00103F9B">
              <w:t>9</w:t>
            </w:r>
            <w:r>
              <w:t>2</w:t>
            </w:r>
            <w:r w:rsidRPr="00103F9B">
              <w:t> 1</w:t>
            </w:r>
            <w:r>
              <w:t>16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31</w:t>
            </w:r>
            <w:r>
              <w:t>8</w:t>
            </w:r>
            <w:r w:rsidRPr="00103F9B">
              <w:t> 8</w:t>
            </w:r>
            <w:r>
              <w:t>74</w:t>
            </w:r>
            <w:r w:rsidRPr="00103F9B">
              <w:t>,</w:t>
            </w:r>
            <w:r>
              <w:t>7</w:t>
            </w:r>
            <w:r w:rsidRPr="00103F9B">
              <w:t>6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2</w:t>
            </w:r>
            <w:r>
              <w:t>2</w:t>
            </w:r>
            <w:r w:rsidRPr="00103F9B">
              <w:t>,9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737101">
            <w:pPr>
              <w:ind w:right="-186"/>
            </w:pPr>
            <w:r w:rsidRPr="00103F9B">
              <w:t>7</w:t>
            </w:r>
            <w:r w:rsidR="00737101">
              <w:t>3</w:t>
            </w:r>
            <w:r w:rsidRPr="00103F9B">
              <w:t>,</w:t>
            </w:r>
            <w:r w:rsidR="00737101">
              <w:t>5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317 768,65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E363F2">
            <w:pPr>
              <w:ind w:right="-186"/>
            </w:pPr>
            <w:r>
              <w:t>+1</w:t>
            </w:r>
            <w:r w:rsidRPr="00103F9B">
              <w:t> </w:t>
            </w:r>
            <w:r>
              <w:t>10</w:t>
            </w:r>
            <w:r w:rsidRPr="00103F9B">
              <w:t>6,</w:t>
            </w:r>
            <w:r>
              <w:t>11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E363F2" w:rsidRPr="00103F9B" w:rsidRDefault="00E363F2" w:rsidP="00E363F2">
            <w:pPr>
              <w:ind w:right="-186"/>
            </w:pPr>
          </w:p>
        </w:tc>
        <w:tc>
          <w:tcPr>
            <w:tcW w:w="963" w:type="dxa"/>
            <w:vAlign w:val="center"/>
          </w:tcPr>
          <w:p w:rsidR="00E363F2" w:rsidRPr="00103F9B" w:rsidRDefault="00E363F2" w:rsidP="00E363F2">
            <w:pPr>
              <w:ind w:right="-186"/>
            </w:pP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</w:p>
        </w:tc>
        <w:tc>
          <w:tcPr>
            <w:tcW w:w="1389" w:type="dxa"/>
            <w:vAlign w:val="center"/>
          </w:tcPr>
          <w:p w:rsidR="00E363F2" w:rsidRPr="00103F9B" w:rsidRDefault="00E363F2" w:rsidP="00E363F2">
            <w:pPr>
              <w:ind w:right="-186"/>
            </w:pP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F823EE" w:rsidP="00E363F2">
            <w:r>
              <w:t>Н</w:t>
            </w:r>
            <w:r w:rsidR="00E363F2"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9</w:t>
            </w:r>
            <w:r>
              <w:t>09</w:t>
            </w:r>
            <w:r w:rsidRPr="00103F9B">
              <w:t> </w:t>
            </w:r>
            <w:r>
              <w:t>500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19</w:t>
            </w:r>
            <w:r>
              <w:t>7</w:t>
            </w:r>
            <w:r w:rsidRPr="00103F9B">
              <w:t> </w:t>
            </w:r>
            <w:r>
              <w:t>614</w:t>
            </w:r>
            <w:r w:rsidRPr="00103F9B">
              <w:t>,</w:t>
            </w:r>
            <w:r>
              <w:t>78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BB3B62">
            <w:pPr>
              <w:ind w:right="-186"/>
            </w:pPr>
            <w:r w:rsidRPr="00103F9B">
              <w:t>21,</w:t>
            </w:r>
            <w:r w:rsidR="00BB3B62">
              <w:t>7</w:t>
            </w:r>
          </w:p>
        </w:tc>
        <w:tc>
          <w:tcPr>
            <w:tcW w:w="963" w:type="dxa"/>
            <w:vAlign w:val="center"/>
          </w:tcPr>
          <w:p w:rsidR="00E363F2" w:rsidRPr="00103F9B" w:rsidRDefault="00110128" w:rsidP="00110128">
            <w:pPr>
              <w:ind w:right="-186"/>
            </w:pPr>
            <w:r>
              <w:t>4</w:t>
            </w:r>
            <w:r w:rsidR="00E363F2" w:rsidRPr="00103F9B">
              <w:t>5,</w:t>
            </w:r>
            <w:r>
              <w:t>5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195 075,27</w:t>
            </w:r>
          </w:p>
        </w:tc>
        <w:tc>
          <w:tcPr>
            <w:tcW w:w="1389" w:type="dxa"/>
            <w:vAlign w:val="center"/>
          </w:tcPr>
          <w:p w:rsidR="00E363F2" w:rsidRPr="00103F9B" w:rsidRDefault="004B681F" w:rsidP="004B681F">
            <w:pPr>
              <w:ind w:right="-186"/>
            </w:pPr>
            <w:r>
              <w:t>+2</w:t>
            </w:r>
            <w:r w:rsidR="00E363F2" w:rsidRPr="00103F9B">
              <w:t> </w:t>
            </w:r>
            <w:r>
              <w:t>5</w:t>
            </w:r>
            <w:r w:rsidR="00E363F2" w:rsidRPr="00103F9B">
              <w:t>3</w:t>
            </w:r>
            <w:r>
              <w:t>9</w:t>
            </w:r>
            <w:r w:rsidR="00E363F2" w:rsidRPr="00103F9B">
              <w:t>,</w:t>
            </w:r>
            <w:r>
              <w:t>51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>
              <w:t>16</w:t>
            </w:r>
            <w:r w:rsidRPr="00103F9B">
              <w:t> 000,0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5</w:t>
            </w:r>
            <w:r w:rsidR="00E363F2" w:rsidRPr="00103F9B">
              <w:t> 0</w:t>
            </w:r>
            <w:r>
              <w:t>12</w:t>
            </w:r>
            <w:r w:rsidR="00E363F2" w:rsidRPr="00103F9B">
              <w:t>,</w:t>
            </w:r>
            <w:r>
              <w:t>80</w:t>
            </w:r>
          </w:p>
        </w:tc>
        <w:tc>
          <w:tcPr>
            <w:tcW w:w="851" w:type="dxa"/>
            <w:vAlign w:val="center"/>
          </w:tcPr>
          <w:p w:rsidR="00E363F2" w:rsidRPr="00103F9B" w:rsidRDefault="00BB3B62" w:rsidP="00BB3B62">
            <w:pPr>
              <w:ind w:right="-186"/>
            </w:pPr>
            <w:r>
              <w:t>31</w:t>
            </w:r>
            <w:r w:rsidR="00E363F2" w:rsidRPr="00103F9B">
              <w:t>,</w:t>
            </w:r>
            <w:r>
              <w:t>3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110128">
            <w:pPr>
              <w:ind w:right="-186"/>
            </w:pPr>
            <w:r w:rsidRPr="00103F9B">
              <w:t>1,</w:t>
            </w:r>
            <w:r w:rsidR="00110128">
              <w:t>2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4 900,14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4B681F">
            <w:pPr>
              <w:ind w:right="-186"/>
            </w:pPr>
            <w:r w:rsidRPr="00103F9B">
              <w:t>+</w:t>
            </w:r>
            <w:r w:rsidR="004B681F">
              <w:t>112</w:t>
            </w:r>
            <w:r w:rsidRPr="00103F9B">
              <w:t>,</w:t>
            </w:r>
            <w:r w:rsidR="004B681F">
              <w:t>66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</w:pPr>
            <w:r w:rsidRPr="00103F9B">
              <w:t>Налоги на совокупный</w:t>
            </w:r>
          </w:p>
          <w:p w:rsidR="00E363F2" w:rsidRPr="00103F9B" w:rsidRDefault="00E363F2" w:rsidP="00E363F2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1</w:t>
            </w:r>
            <w:r>
              <w:t>69</w:t>
            </w:r>
            <w:r w:rsidRPr="00103F9B">
              <w:t> </w:t>
            </w:r>
            <w:r>
              <w:t>0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44</w:t>
            </w:r>
            <w:r w:rsidR="00E363F2" w:rsidRPr="00103F9B">
              <w:t> </w:t>
            </w:r>
            <w:r>
              <w:t>32</w:t>
            </w:r>
            <w:r w:rsidR="00E363F2" w:rsidRPr="00103F9B">
              <w:t>8,</w:t>
            </w:r>
            <w:r>
              <w:t>12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BB3B62">
            <w:pPr>
              <w:ind w:right="-186"/>
            </w:pPr>
            <w:r w:rsidRPr="00103F9B">
              <w:t>2</w:t>
            </w:r>
            <w:r w:rsidR="00BB3B62">
              <w:t>6</w:t>
            </w:r>
            <w:r w:rsidRPr="00103F9B">
              <w:t>,</w:t>
            </w:r>
            <w:r w:rsidR="00BB3B62">
              <w:t>2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110128">
            <w:pPr>
              <w:ind w:right="-186"/>
            </w:pPr>
            <w:r w:rsidRPr="00103F9B">
              <w:t>10,</w:t>
            </w:r>
            <w:r w:rsidR="00110128">
              <w:t>2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38 859,92</w:t>
            </w:r>
          </w:p>
        </w:tc>
        <w:tc>
          <w:tcPr>
            <w:tcW w:w="1389" w:type="dxa"/>
            <w:vAlign w:val="center"/>
          </w:tcPr>
          <w:p w:rsidR="00E363F2" w:rsidRPr="00103F9B" w:rsidRDefault="004B681F" w:rsidP="004B681F">
            <w:pPr>
              <w:ind w:right="-186"/>
            </w:pPr>
            <w:r>
              <w:t>+5</w:t>
            </w:r>
            <w:r w:rsidR="00E363F2" w:rsidRPr="00103F9B">
              <w:t> </w:t>
            </w:r>
            <w:r>
              <w:t>468</w:t>
            </w:r>
            <w:r w:rsidR="00E363F2" w:rsidRPr="00103F9B">
              <w:t>,</w:t>
            </w:r>
            <w:r>
              <w:t>20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E363F2" w:rsidRPr="00103F9B" w:rsidRDefault="00E363F2" w:rsidP="00E363F2">
            <w:pPr>
              <w:ind w:right="-186"/>
              <w:jc w:val="both"/>
            </w:pPr>
            <w:r w:rsidRPr="00103F9B"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4B681F">
            <w:pPr>
              <w:ind w:right="-186"/>
              <w:jc w:val="center"/>
            </w:pPr>
            <w:r w:rsidRPr="00103F9B">
              <w:lastRenderedPageBreak/>
              <w:t>1</w:t>
            </w:r>
            <w:r>
              <w:t>6</w:t>
            </w:r>
            <w:r w:rsidR="004B681F">
              <w:t>8</w:t>
            </w:r>
            <w:r w:rsidRPr="00103F9B">
              <w:t> </w:t>
            </w:r>
            <w:r w:rsidR="004B681F">
              <w:t>4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43</w:t>
            </w:r>
            <w:r w:rsidR="00E363F2" w:rsidRPr="00103F9B">
              <w:t> </w:t>
            </w:r>
            <w:r>
              <w:t>295</w:t>
            </w:r>
            <w:r w:rsidR="00E363F2" w:rsidRPr="00103F9B">
              <w:t>,</w:t>
            </w:r>
            <w:r>
              <w:t>44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BB3B62">
            <w:pPr>
              <w:ind w:right="-186"/>
            </w:pPr>
            <w:r w:rsidRPr="00103F9B">
              <w:t>2</w:t>
            </w:r>
            <w:r w:rsidR="00BB3B62">
              <w:t>5</w:t>
            </w:r>
            <w:r w:rsidRPr="00103F9B">
              <w:t>,</w:t>
            </w:r>
            <w:r w:rsidR="00BB3B62">
              <w:t>7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110128">
            <w:pPr>
              <w:ind w:right="-186"/>
            </w:pPr>
            <w:r w:rsidRPr="00103F9B">
              <w:t>10,</w:t>
            </w:r>
            <w:r w:rsidR="00110128">
              <w:t>0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38 400,85</w:t>
            </w:r>
          </w:p>
        </w:tc>
        <w:tc>
          <w:tcPr>
            <w:tcW w:w="1389" w:type="dxa"/>
            <w:vAlign w:val="center"/>
          </w:tcPr>
          <w:p w:rsidR="00E363F2" w:rsidRPr="00103F9B" w:rsidRDefault="004B681F" w:rsidP="004B681F">
            <w:pPr>
              <w:ind w:right="-186"/>
            </w:pPr>
            <w:r>
              <w:t>+4</w:t>
            </w:r>
            <w:r w:rsidR="00E363F2" w:rsidRPr="00103F9B">
              <w:t> </w:t>
            </w:r>
            <w:r>
              <w:t>894</w:t>
            </w:r>
            <w:r w:rsidR="00E363F2" w:rsidRPr="00103F9B">
              <w:t>,5</w:t>
            </w:r>
            <w:r>
              <w:t>9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</w:pPr>
            <w:r w:rsidRPr="00103F9B">
              <w:lastRenderedPageBreak/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-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443,56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E363F2" w:rsidRPr="00103F9B" w:rsidRDefault="00110128" w:rsidP="00110128">
            <w:pPr>
              <w:ind w:right="-186"/>
            </w:pPr>
            <w:r>
              <w:t>0,1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-</w:t>
            </w:r>
          </w:p>
        </w:tc>
        <w:tc>
          <w:tcPr>
            <w:tcW w:w="1389" w:type="dxa"/>
            <w:vAlign w:val="center"/>
          </w:tcPr>
          <w:p w:rsidR="00E363F2" w:rsidRPr="00103F9B" w:rsidRDefault="004B681F" w:rsidP="004B681F">
            <w:pPr>
              <w:ind w:right="-186"/>
            </w:pPr>
            <w:r>
              <w:t>+443</w:t>
            </w:r>
            <w:r w:rsidR="00E363F2" w:rsidRPr="00103F9B">
              <w:t>,</w:t>
            </w:r>
            <w:r>
              <w:t>56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</w:pPr>
            <w:r w:rsidRPr="00103F9B"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589</w:t>
            </w:r>
            <w:r w:rsidR="00E363F2" w:rsidRPr="00103F9B">
              <w:t>,</w:t>
            </w:r>
            <w:r>
              <w:t>11</w:t>
            </w:r>
          </w:p>
        </w:tc>
        <w:tc>
          <w:tcPr>
            <w:tcW w:w="851" w:type="dxa"/>
            <w:vAlign w:val="center"/>
          </w:tcPr>
          <w:p w:rsidR="00E363F2" w:rsidRPr="00103F9B" w:rsidRDefault="00BB3B62" w:rsidP="00E363F2">
            <w:pPr>
              <w:ind w:right="-186"/>
            </w:pPr>
            <w:r>
              <w:t>98,2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0,1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459,07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4B681F">
            <w:pPr>
              <w:ind w:right="-186"/>
            </w:pPr>
            <w:r w:rsidRPr="00103F9B">
              <w:t>+1</w:t>
            </w:r>
            <w:r w:rsidR="004B681F">
              <w:t>30</w:t>
            </w:r>
            <w:r w:rsidRPr="00103F9B">
              <w:t>,</w:t>
            </w:r>
            <w:r w:rsidR="004B681F">
              <w:t>04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2</w:t>
            </w:r>
            <w:r>
              <w:t>8</w:t>
            </w:r>
            <w:r w:rsidRPr="00103F9B">
              <w:t>0 8</w:t>
            </w:r>
            <w:r>
              <w:t>16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6</w:t>
            </w:r>
            <w:r w:rsidR="00E363F2" w:rsidRPr="00103F9B">
              <w:t xml:space="preserve">7 </w:t>
            </w:r>
            <w:r>
              <w:t>54</w:t>
            </w:r>
            <w:r w:rsidR="00E363F2" w:rsidRPr="00103F9B">
              <w:t>2,</w:t>
            </w:r>
            <w:r>
              <w:t>7</w:t>
            </w:r>
            <w:r w:rsidR="00E363F2" w:rsidRPr="00103F9B">
              <w:t>2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2</w:t>
            </w:r>
            <w:r w:rsidR="00BB3B62">
              <w:t>4,0</w:t>
            </w:r>
          </w:p>
        </w:tc>
        <w:tc>
          <w:tcPr>
            <w:tcW w:w="963" w:type="dxa"/>
            <w:vAlign w:val="center"/>
          </w:tcPr>
          <w:p w:rsidR="00E363F2" w:rsidRPr="00103F9B" w:rsidRDefault="00110128" w:rsidP="00110128">
            <w:pPr>
              <w:ind w:right="-186"/>
            </w:pPr>
            <w:r>
              <w:t>15</w:t>
            </w:r>
            <w:r w:rsidR="00E363F2" w:rsidRPr="00103F9B">
              <w:t>,</w:t>
            </w:r>
            <w:r>
              <w:t>6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75 241,82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4B681F">
            <w:pPr>
              <w:ind w:right="-186"/>
            </w:pPr>
            <w:r w:rsidRPr="00103F9B">
              <w:t>-</w:t>
            </w:r>
            <w:r w:rsidR="004B681F">
              <w:t>7</w:t>
            </w:r>
            <w:r w:rsidRPr="00103F9B">
              <w:t> </w:t>
            </w:r>
            <w:r w:rsidR="004B681F">
              <w:t>69</w:t>
            </w:r>
            <w:r w:rsidRPr="00103F9B">
              <w:t>9,</w:t>
            </w:r>
            <w:r w:rsidR="004B681F">
              <w:t>10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</w:pPr>
            <w:r w:rsidRPr="00103F9B">
              <w:t>-налог на имущество</w:t>
            </w:r>
          </w:p>
          <w:p w:rsidR="00E363F2" w:rsidRPr="00103F9B" w:rsidRDefault="00E363F2" w:rsidP="00E363F2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2</w:t>
            </w:r>
            <w:r>
              <w:t>3</w:t>
            </w:r>
            <w:r w:rsidRPr="00103F9B">
              <w:t> </w:t>
            </w:r>
            <w:r>
              <w:t>334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2</w:t>
            </w:r>
            <w:r w:rsidR="00E363F2" w:rsidRPr="00103F9B">
              <w:t xml:space="preserve"> </w:t>
            </w:r>
            <w:r>
              <w:t>0</w:t>
            </w:r>
            <w:r w:rsidR="00E363F2" w:rsidRPr="00103F9B">
              <w:t>21,</w:t>
            </w:r>
            <w:r>
              <w:t>34</w:t>
            </w:r>
          </w:p>
        </w:tc>
        <w:tc>
          <w:tcPr>
            <w:tcW w:w="851" w:type="dxa"/>
            <w:vAlign w:val="center"/>
          </w:tcPr>
          <w:p w:rsidR="00E363F2" w:rsidRPr="00103F9B" w:rsidRDefault="00BB3B62" w:rsidP="00E363F2">
            <w:pPr>
              <w:ind w:right="-186"/>
            </w:pPr>
            <w:r>
              <w:t>8,7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0,</w:t>
            </w:r>
            <w:r w:rsidR="00110128">
              <w:t>5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3 215,95</w:t>
            </w:r>
          </w:p>
        </w:tc>
        <w:tc>
          <w:tcPr>
            <w:tcW w:w="1389" w:type="dxa"/>
            <w:vAlign w:val="center"/>
          </w:tcPr>
          <w:p w:rsidR="00E363F2" w:rsidRPr="00103F9B" w:rsidRDefault="004B681F" w:rsidP="004B681F">
            <w:pPr>
              <w:ind w:right="-186"/>
            </w:pPr>
            <w:r>
              <w:t>-1 194,61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>
              <w:t>257</w:t>
            </w:r>
            <w:r w:rsidRPr="00103F9B">
              <w:t> 4</w:t>
            </w:r>
            <w:r>
              <w:t>82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65</w:t>
            </w:r>
            <w:r w:rsidR="00E363F2" w:rsidRPr="00103F9B">
              <w:t> 5</w:t>
            </w:r>
            <w:r>
              <w:t>21</w:t>
            </w:r>
            <w:r w:rsidR="00E363F2" w:rsidRPr="00103F9B">
              <w:t>,</w:t>
            </w:r>
            <w:r>
              <w:t>38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BB3B62">
            <w:pPr>
              <w:ind w:right="-186"/>
            </w:pPr>
            <w:r w:rsidRPr="00103F9B">
              <w:t>2</w:t>
            </w:r>
            <w:r w:rsidR="00BB3B62">
              <w:t>5</w:t>
            </w:r>
            <w:r w:rsidRPr="00103F9B">
              <w:t>,</w:t>
            </w:r>
            <w:r w:rsidR="00BB3B62">
              <w:t>4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110128">
            <w:pPr>
              <w:ind w:right="-186"/>
            </w:pPr>
            <w:r w:rsidRPr="00103F9B">
              <w:t>1</w:t>
            </w:r>
            <w:r w:rsidR="00110128">
              <w:t>5</w:t>
            </w:r>
            <w:r w:rsidRPr="00103F9B">
              <w:t>,</w:t>
            </w:r>
            <w:r w:rsidR="00110128">
              <w:t>1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72 025,87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4B681F">
            <w:pPr>
              <w:ind w:right="-186"/>
            </w:pPr>
            <w:r w:rsidRPr="00103F9B">
              <w:t>-</w:t>
            </w:r>
            <w:r w:rsidR="004B681F">
              <w:t>6</w:t>
            </w:r>
            <w:r w:rsidRPr="00103F9B">
              <w:t> 5</w:t>
            </w:r>
            <w:r w:rsidR="004B681F">
              <w:t>04</w:t>
            </w:r>
            <w:r w:rsidRPr="00103F9B">
              <w:t>,</w:t>
            </w:r>
            <w:r w:rsidR="004B681F">
              <w:t>49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1</w:t>
            </w:r>
            <w:r>
              <w:t>6</w:t>
            </w:r>
            <w:r w:rsidRPr="00103F9B">
              <w:t> </w:t>
            </w:r>
            <w:r>
              <w:t>800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E363F2" w:rsidRPr="00103F9B" w:rsidRDefault="004B681F" w:rsidP="004B681F">
            <w:pPr>
              <w:ind w:right="-186"/>
              <w:jc w:val="center"/>
            </w:pPr>
            <w:r>
              <w:t>4</w:t>
            </w:r>
            <w:r w:rsidR="00E363F2" w:rsidRPr="00103F9B">
              <w:t> </w:t>
            </w:r>
            <w:r>
              <w:t>376</w:t>
            </w:r>
            <w:r w:rsidR="00E363F2" w:rsidRPr="00103F9B">
              <w:t>,</w:t>
            </w:r>
            <w:r>
              <w:t>34</w:t>
            </w:r>
          </w:p>
        </w:tc>
        <w:tc>
          <w:tcPr>
            <w:tcW w:w="851" w:type="dxa"/>
            <w:vAlign w:val="center"/>
          </w:tcPr>
          <w:p w:rsidR="00E363F2" w:rsidRPr="00103F9B" w:rsidRDefault="00737101" w:rsidP="00737101">
            <w:pPr>
              <w:ind w:right="-186"/>
            </w:pPr>
            <w:r>
              <w:t>26</w:t>
            </w:r>
            <w:r w:rsidR="00E363F2" w:rsidRPr="00103F9B">
              <w:t>,</w:t>
            </w:r>
            <w:r>
              <w:t>0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1,0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3 690,70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BB3B62">
            <w:pPr>
              <w:ind w:right="-186"/>
            </w:pPr>
            <w:r w:rsidRPr="00103F9B">
              <w:t>+6</w:t>
            </w:r>
            <w:r w:rsidR="00BB3B62">
              <w:t>85</w:t>
            </w:r>
            <w:r w:rsidRPr="00103F9B">
              <w:t>,</w:t>
            </w:r>
            <w:r w:rsidR="00BB3B62">
              <w:t>64</w:t>
            </w:r>
          </w:p>
        </w:tc>
      </w:tr>
      <w:tr w:rsidR="00E363F2" w:rsidRPr="00AC3022" w:rsidTr="00923652">
        <w:tc>
          <w:tcPr>
            <w:tcW w:w="2014" w:type="dxa"/>
          </w:tcPr>
          <w:p w:rsidR="00E363F2" w:rsidRPr="00103F9B" w:rsidRDefault="00E363F2" w:rsidP="00E363F2">
            <w:pPr>
              <w:ind w:right="-186"/>
            </w:pPr>
            <w:r w:rsidRPr="00103F9B">
              <w:t>Задолженность и перерасчеты по отмененным</w:t>
            </w:r>
          </w:p>
          <w:p w:rsidR="00E363F2" w:rsidRPr="00103F9B" w:rsidRDefault="00E363F2" w:rsidP="00E363F2">
            <w:pPr>
              <w:ind w:right="-186"/>
            </w:pPr>
            <w:r w:rsidRPr="00103F9B">
              <w:t>налогам, сборам</w:t>
            </w:r>
          </w:p>
        </w:tc>
        <w:tc>
          <w:tcPr>
            <w:tcW w:w="1559" w:type="dxa"/>
            <w:vAlign w:val="center"/>
          </w:tcPr>
          <w:p w:rsidR="00E363F2" w:rsidRPr="00103F9B" w:rsidRDefault="00E363F2" w:rsidP="00E363F2">
            <w:pPr>
              <w:ind w:right="-186"/>
              <w:jc w:val="center"/>
            </w:pPr>
            <w:r w:rsidRPr="00103F9B">
              <w:t>0,00</w:t>
            </w:r>
          </w:p>
        </w:tc>
        <w:tc>
          <w:tcPr>
            <w:tcW w:w="1417" w:type="dxa"/>
            <w:vAlign w:val="center"/>
          </w:tcPr>
          <w:p w:rsidR="00E363F2" w:rsidRPr="00103F9B" w:rsidRDefault="00E363F2" w:rsidP="004B681F">
            <w:pPr>
              <w:ind w:right="-186"/>
              <w:jc w:val="center"/>
            </w:pPr>
            <w:r w:rsidRPr="00103F9B">
              <w:t>0,</w:t>
            </w:r>
            <w:r w:rsidR="004B681F">
              <w:t>0</w:t>
            </w:r>
            <w:r w:rsidRPr="00103F9B">
              <w:t>0</w:t>
            </w:r>
          </w:p>
        </w:tc>
        <w:tc>
          <w:tcPr>
            <w:tcW w:w="851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-</w:t>
            </w:r>
          </w:p>
        </w:tc>
        <w:tc>
          <w:tcPr>
            <w:tcW w:w="1305" w:type="dxa"/>
            <w:vAlign w:val="center"/>
          </w:tcPr>
          <w:p w:rsidR="00E363F2" w:rsidRPr="00103F9B" w:rsidRDefault="00E363F2" w:rsidP="00E363F2">
            <w:pPr>
              <w:ind w:right="-186"/>
            </w:pPr>
            <w:r w:rsidRPr="00103F9B">
              <w:t>0,80</w:t>
            </w:r>
          </w:p>
        </w:tc>
        <w:tc>
          <w:tcPr>
            <w:tcW w:w="1389" w:type="dxa"/>
            <w:vAlign w:val="center"/>
          </w:tcPr>
          <w:p w:rsidR="00E363F2" w:rsidRPr="00103F9B" w:rsidRDefault="00E363F2" w:rsidP="00BB3B62">
            <w:pPr>
              <w:ind w:right="-186"/>
            </w:pPr>
            <w:r w:rsidRPr="00103F9B">
              <w:t>-</w:t>
            </w:r>
            <w:r w:rsidR="00BB3B62">
              <w:t>0</w:t>
            </w:r>
            <w:r w:rsidRPr="00103F9B">
              <w:t>,</w:t>
            </w:r>
            <w:r w:rsidR="00BB3B62">
              <w:t>80</w:t>
            </w:r>
          </w:p>
        </w:tc>
      </w:tr>
    </w:tbl>
    <w:p w:rsidR="00F95F7F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структуре собственных доходов наибольший удельный вес занима</w:t>
      </w:r>
      <w:r w:rsidR="003526C1" w:rsidRPr="00F21933">
        <w:rPr>
          <w:sz w:val="26"/>
          <w:szCs w:val="26"/>
        </w:rPr>
        <w:t>ю</w:t>
      </w:r>
      <w:r w:rsidRPr="00F21933">
        <w:rPr>
          <w:sz w:val="26"/>
          <w:szCs w:val="26"/>
        </w:rPr>
        <w:t>т</w:t>
      </w:r>
      <w:r w:rsidR="003526C1" w:rsidRPr="00F21933">
        <w:rPr>
          <w:sz w:val="26"/>
          <w:szCs w:val="26"/>
        </w:rPr>
        <w:t xml:space="preserve"> налоговые платежи</w:t>
      </w:r>
      <w:r w:rsidRPr="00F21933">
        <w:rPr>
          <w:sz w:val="26"/>
          <w:szCs w:val="26"/>
        </w:rPr>
        <w:t>: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4</w:t>
      </w:r>
      <w:r w:rsidR="00F26DEA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%,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15</w:t>
      </w:r>
      <w:r w:rsidR="004234FD"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69331B" w:rsidRPr="00F21933">
        <w:rPr>
          <w:sz w:val="26"/>
          <w:szCs w:val="26"/>
        </w:rPr>
        <w:t>10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0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2</w:t>
      </w:r>
      <w:r w:rsidR="00110128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1B416D" w:rsidRPr="00F21933">
        <w:rPr>
          <w:sz w:val="26"/>
          <w:szCs w:val="26"/>
        </w:rPr>
        <w:t>9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Pr="00F21933">
        <w:rPr>
          <w:sz w:val="26"/>
          <w:szCs w:val="26"/>
        </w:rPr>
        <w:t xml:space="preserve">на </w:t>
      </w:r>
      <w:r w:rsidR="00110128" w:rsidRPr="00F21933">
        <w:rPr>
          <w:sz w:val="26"/>
          <w:szCs w:val="26"/>
        </w:rPr>
        <w:t>1</w:t>
      </w:r>
      <w:r w:rsidRPr="00F21933">
        <w:rPr>
          <w:sz w:val="26"/>
          <w:szCs w:val="26"/>
        </w:rPr>
        <w:t> </w:t>
      </w:r>
      <w:r w:rsidR="00110128" w:rsidRPr="00F21933">
        <w:rPr>
          <w:sz w:val="26"/>
          <w:szCs w:val="26"/>
        </w:rPr>
        <w:t>10</w:t>
      </w:r>
      <w:r w:rsidR="0069331B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11</w:t>
      </w:r>
      <w:r w:rsidRPr="00F21933">
        <w:rPr>
          <w:sz w:val="26"/>
          <w:szCs w:val="26"/>
        </w:rPr>
        <w:t xml:space="preserve"> тыс. рублей </w:t>
      </w:r>
      <w:r w:rsidR="00110128" w:rsidRPr="00F21933">
        <w:rPr>
          <w:sz w:val="26"/>
          <w:szCs w:val="26"/>
        </w:rPr>
        <w:t>бол</w:t>
      </w:r>
      <w:r w:rsidRPr="00F21933">
        <w:rPr>
          <w:sz w:val="26"/>
          <w:szCs w:val="26"/>
        </w:rPr>
        <w:t xml:space="preserve">ьше. </w:t>
      </w: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FC09DA">
      <w:pPr>
        <w:ind w:right="-186" w:firstLine="708"/>
        <w:jc w:val="both"/>
        <w:rPr>
          <w:sz w:val="26"/>
          <w:szCs w:val="26"/>
        </w:rPr>
      </w:pPr>
    </w:p>
    <w:p w:rsidR="00177710" w:rsidRPr="00C10D67" w:rsidRDefault="00177710" w:rsidP="00FC09D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Неналоговые доходы поступили в сумме </w:t>
      </w:r>
      <w:r w:rsidR="00882BD4">
        <w:rPr>
          <w:sz w:val="26"/>
          <w:szCs w:val="26"/>
        </w:rPr>
        <w:t>115</w:t>
      </w:r>
      <w:r w:rsidR="009F57D2" w:rsidRPr="00C10D67">
        <w:rPr>
          <w:sz w:val="26"/>
          <w:szCs w:val="26"/>
        </w:rPr>
        <w:t xml:space="preserve"> </w:t>
      </w:r>
      <w:r w:rsidR="00882BD4">
        <w:rPr>
          <w:sz w:val="26"/>
          <w:szCs w:val="26"/>
        </w:rPr>
        <w:t>075</w:t>
      </w:r>
      <w:r w:rsidRPr="00C10D67">
        <w:rPr>
          <w:sz w:val="26"/>
          <w:szCs w:val="26"/>
        </w:rPr>
        <w:t>,</w:t>
      </w:r>
      <w:r w:rsidR="00882BD4">
        <w:rPr>
          <w:sz w:val="26"/>
          <w:szCs w:val="26"/>
        </w:rPr>
        <w:t>98</w:t>
      </w:r>
      <w:r w:rsidRPr="00C10D67">
        <w:rPr>
          <w:sz w:val="26"/>
          <w:szCs w:val="26"/>
        </w:rPr>
        <w:t xml:space="preserve"> тыс. рублей (</w:t>
      </w:r>
      <w:r w:rsidR="00882BD4">
        <w:rPr>
          <w:sz w:val="26"/>
          <w:szCs w:val="26"/>
        </w:rPr>
        <w:t>25</w:t>
      </w:r>
      <w:r w:rsidRPr="00C10D67">
        <w:rPr>
          <w:sz w:val="26"/>
          <w:szCs w:val="26"/>
        </w:rPr>
        <w:t>,</w:t>
      </w:r>
      <w:r w:rsidR="00882BD4">
        <w:rPr>
          <w:sz w:val="26"/>
          <w:szCs w:val="26"/>
        </w:rPr>
        <w:t>0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представлены в таблице 4</w:t>
      </w:r>
      <w:r w:rsidRPr="00C10D67">
        <w:rPr>
          <w:sz w:val="26"/>
          <w:szCs w:val="26"/>
        </w:rPr>
        <w:t>:</w:t>
      </w:r>
    </w:p>
    <w:p w:rsidR="00202B64" w:rsidRPr="00F21933" w:rsidRDefault="00202B64" w:rsidP="00F21933">
      <w:pPr>
        <w:ind w:right="-186"/>
        <w:jc w:val="right"/>
      </w:pPr>
      <w:r w:rsidRPr="00F21933">
        <w:t>Таблица 4</w:t>
      </w:r>
    </w:p>
    <w:p w:rsidR="00177710" w:rsidRPr="00F21933" w:rsidRDefault="00202B64" w:rsidP="009819B0">
      <w:pPr>
        <w:ind w:right="-186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163"/>
      </w:tblGrid>
      <w:tr w:rsidR="00177710" w:rsidRPr="00AC3022" w:rsidTr="00327597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177710">
            <w:pPr>
              <w:ind w:right="-186"/>
              <w:jc w:val="both"/>
            </w:pPr>
            <w:r w:rsidRPr="00F21933">
              <w:t>Наименование</w:t>
            </w:r>
          </w:p>
          <w:p w:rsidR="00177710" w:rsidRPr="00F21933" w:rsidRDefault="00177710" w:rsidP="00177710">
            <w:pPr>
              <w:ind w:right="-186"/>
              <w:jc w:val="both"/>
            </w:pPr>
            <w:r w:rsidRPr="00F21933">
              <w:t xml:space="preserve">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177710">
            <w:proofErr w:type="spellStart"/>
            <w:proofErr w:type="gramStart"/>
            <w:r w:rsidRPr="00F21933">
              <w:t>Назначе</w:t>
            </w:r>
            <w:proofErr w:type="spellEnd"/>
            <w:r w:rsidR="00E02108">
              <w:t>-</w:t>
            </w:r>
            <w:r w:rsidRPr="00F21933">
              <w:t>но</w:t>
            </w:r>
            <w:proofErr w:type="gramEnd"/>
            <w:r w:rsidRPr="00F21933">
              <w:t xml:space="preserve"> на</w:t>
            </w:r>
          </w:p>
          <w:p w:rsidR="00177710" w:rsidRPr="00F21933" w:rsidRDefault="00177710" w:rsidP="00C10D67">
            <w:r w:rsidRPr="00F21933">
              <w:t>20</w:t>
            </w:r>
            <w:r w:rsidRPr="00F21933">
              <w:rPr>
                <w:lang w:val="en-US"/>
              </w:rPr>
              <w:t>1</w:t>
            </w:r>
            <w:r w:rsidR="00C10D67">
              <w:t>5</w:t>
            </w:r>
            <w:r w:rsidRPr="00F21933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F21933" w:rsidRDefault="00177710" w:rsidP="00177710">
            <w:pPr>
              <w:ind w:right="-186"/>
            </w:pPr>
            <w:proofErr w:type="spellStart"/>
            <w:r w:rsidRPr="00F21933">
              <w:t>Исполне</w:t>
            </w:r>
            <w:proofErr w:type="spellEnd"/>
            <w:r w:rsidR="00A01E93" w:rsidRPr="00F21933">
              <w:t>-</w:t>
            </w:r>
          </w:p>
          <w:p w:rsidR="00177710" w:rsidRPr="00F21933" w:rsidRDefault="00A01E93" w:rsidP="00CF4A0D">
            <w:pPr>
              <w:ind w:right="-186"/>
            </w:pPr>
            <w:proofErr w:type="gramStart"/>
            <w:r w:rsidRPr="00F21933">
              <w:t>н</w:t>
            </w:r>
            <w:r w:rsidR="00177710" w:rsidRPr="00F21933">
              <w:t>о</w:t>
            </w:r>
            <w:r w:rsidRPr="00F21933">
              <w:t xml:space="preserve">  </w:t>
            </w:r>
            <w:r w:rsidR="00177710" w:rsidRPr="00F21933">
              <w:t>на</w:t>
            </w:r>
            <w:proofErr w:type="gramEnd"/>
            <w:r w:rsidR="00CF4A0D" w:rsidRPr="00F21933">
              <w:t xml:space="preserve"> </w:t>
            </w:r>
            <w:r w:rsidR="00177710" w:rsidRPr="00F21933">
              <w:t>01.04.1</w:t>
            </w:r>
            <w:r w:rsidR="00C10D67">
              <w:t>5</w:t>
            </w:r>
            <w:r w:rsidR="00177710" w:rsidRPr="00F21933">
              <w:t>г.</w:t>
            </w:r>
          </w:p>
          <w:p w:rsidR="00177710" w:rsidRPr="00F21933" w:rsidRDefault="00177710" w:rsidP="00177710">
            <w:pPr>
              <w:ind w:right="-186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F21933" w:rsidRDefault="00177710" w:rsidP="00BF2855">
            <w:pPr>
              <w:ind w:right="-186"/>
            </w:pPr>
            <w:r w:rsidRPr="00F21933">
              <w:t>%</w:t>
            </w:r>
            <w:r w:rsidR="00BF2855" w:rsidRPr="00F21933">
              <w:t xml:space="preserve"> </w:t>
            </w:r>
          </w:p>
          <w:p w:rsidR="00BF2855" w:rsidRPr="00F21933" w:rsidRDefault="00BF2855" w:rsidP="00BF2855">
            <w:pPr>
              <w:ind w:right="-186"/>
            </w:pPr>
            <w:r w:rsidRPr="00F21933">
              <w:t>и</w:t>
            </w:r>
            <w:r w:rsidR="00177710" w:rsidRPr="00F21933">
              <w:t>сп</w:t>
            </w:r>
            <w:r w:rsidRPr="00F21933">
              <w:t>.</w:t>
            </w:r>
            <w:r w:rsidR="00177710" w:rsidRPr="00F21933">
              <w:t xml:space="preserve"> </w:t>
            </w:r>
          </w:p>
          <w:p w:rsidR="00177710" w:rsidRPr="00F21933" w:rsidRDefault="00177710" w:rsidP="00BF2855">
            <w:pPr>
              <w:ind w:right="-186"/>
            </w:pPr>
            <w:proofErr w:type="gramStart"/>
            <w:r w:rsidRPr="00F21933">
              <w:t>к год</w:t>
            </w:r>
            <w:proofErr w:type="gramEnd"/>
            <w:r w:rsidR="00BF2855" w:rsidRPr="00F21933">
              <w:t xml:space="preserve">. </w:t>
            </w:r>
            <w:proofErr w:type="spellStart"/>
            <w:r w:rsidR="00BF2855" w:rsidRPr="00F21933">
              <w:t>назна</w:t>
            </w:r>
            <w:proofErr w:type="spellEnd"/>
            <w:r w:rsidR="00BF2855" w:rsidRPr="00F21933">
              <w:t>-</w:t>
            </w:r>
            <w:proofErr w:type="spellStart"/>
            <w:r w:rsidR="00BF2855" w:rsidRPr="00F21933">
              <w:t>чени</w:t>
            </w:r>
            <w:proofErr w:type="spellEnd"/>
            <w:r w:rsidR="00BF2855" w:rsidRPr="00F21933">
              <w:t>-ям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BF2855">
            <w:pPr>
              <w:ind w:right="-40"/>
            </w:pPr>
            <w:proofErr w:type="spellStart"/>
            <w:r w:rsidRPr="00F21933">
              <w:t>Уд.вес</w:t>
            </w:r>
            <w:proofErr w:type="spellEnd"/>
            <w:r w:rsidRPr="00F21933">
              <w:t xml:space="preserve"> в</w:t>
            </w:r>
            <w:r w:rsidR="00BF2855" w:rsidRPr="00F21933">
              <w:t xml:space="preserve"> </w:t>
            </w:r>
            <w:proofErr w:type="spellStart"/>
            <w:proofErr w:type="gramStart"/>
            <w:r w:rsidR="0067294F" w:rsidRPr="00F21933">
              <w:t>собст</w:t>
            </w:r>
            <w:proofErr w:type="spellEnd"/>
            <w:r w:rsidR="0067294F" w:rsidRPr="00F21933">
              <w:t>-венных</w:t>
            </w:r>
            <w:proofErr w:type="gramEnd"/>
            <w:r w:rsidRPr="00F21933">
              <w:t xml:space="preserve"> </w:t>
            </w:r>
          </w:p>
          <w:p w:rsidR="00177710" w:rsidRPr="00F21933" w:rsidRDefault="00177710" w:rsidP="00BF2855">
            <w:pPr>
              <w:ind w:right="-40"/>
            </w:pPr>
            <w:proofErr w:type="spellStart"/>
            <w:proofErr w:type="gramStart"/>
            <w:r w:rsidRPr="00F21933">
              <w:t>дохо</w:t>
            </w:r>
            <w:r w:rsidR="00A01E93" w:rsidRPr="00F21933">
              <w:t>-</w:t>
            </w:r>
            <w:r w:rsidRPr="00F21933">
              <w:t>дах</w:t>
            </w:r>
            <w:proofErr w:type="spellEnd"/>
            <w:proofErr w:type="gramEnd"/>
            <w:r w:rsidR="00BF2855" w:rsidRPr="00F21933"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327597">
            <w:pPr>
              <w:ind w:left="-88" w:right="-137"/>
              <w:jc w:val="center"/>
            </w:pPr>
            <w:r w:rsidRPr="00F21933">
              <w:t>Исполнено</w:t>
            </w:r>
          </w:p>
          <w:p w:rsidR="00177710" w:rsidRPr="00F21933" w:rsidRDefault="00177710" w:rsidP="00327597">
            <w:pPr>
              <w:ind w:left="-88" w:right="-137"/>
              <w:jc w:val="center"/>
            </w:pPr>
            <w:r w:rsidRPr="00F21933">
              <w:t>на 01.04.</w:t>
            </w:r>
            <w:r w:rsidR="00A01E93" w:rsidRPr="00F21933">
              <w:t>1</w:t>
            </w:r>
            <w:r w:rsidR="00C10D67">
              <w:t>4</w:t>
            </w:r>
            <w:r w:rsidRPr="00F21933"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327597">
            <w:pPr>
              <w:jc w:val="center"/>
            </w:pPr>
            <w:proofErr w:type="spellStart"/>
            <w:proofErr w:type="gramStart"/>
            <w:r w:rsidRPr="00F21933">
              <w:t>Откло</w:t>
            </w:r>
            <w:proofErr w:type="spellEnd"/>
            <w:r w:rsidR="00327597">
              <w:t>-</w:t>
            </w:r>
            <w:r w:rsidRPr="00F21933">
              <w:t>нения</w:t>
            </w:r>
            <w:proofErr w:type="gramEnd"/>
          </w:p>
          <w:p w:rsidR="00177710" w:rsidRPr="00F21933" w:rsidRDefault="00177710" w:rsidP="00327597">
            <w:pPr>
              <w:jc w:val="center"/>
            </w:pPr>
            <w:r w:rsidRPr="00F21933">
              <w:t>(</w:t>
            </w:r>
            <w:r w:rsidR="00BF2855" w:rsidRPr="00F21933">
              <w:t>гр.3-гр.6</w:t>
            </w:r>
            <w:r w:rsidRPr="00F21933">
              <w:t>)</w:t>
            </w:r>
          </w:p>
        </w:tc>
      </w:tr>
      <w:tr w:rsidR="005D63FD" w:rsidRPr="00AC3022" w:rsidTr="00327597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jc w:val="center"/>
            </w:pPr>
            <w:r w:rsidRPr="00F2193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40"/>
              <w:jc w:val="center"/>
            </w:pPr>
            <w:r w:rsidRPr="00F21933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jc w:val="center"/>
            </w:pPr>
            <w:r w:rsidRPr="00F21933">
              <w:t>7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  <w:jc w:val="both"/>
              <w:rPr>
                <w:b/>
              </w:rPr>
            </w:pPr>
            <w:r w:rsidRPr="00F21933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b/>
              </w:rPr>
            </w:pPr>
            <w:r w:rsidRPr="00F21933">
              <w:rPr>
                <w:b/>
              </w:rPr>
              <w:t>4</w:t>
            </w:r>
            <w:r>
              <w:rPr>
                <w:b/>
              </w:rPr>
              <w:t>5</w:t>
            </w:r>
            <w:r w:rsidRPr="00F21933">
              <w:rPr>
                <w:b/>
              </w:rPr>
              <w:t>9 </w:t>
            </w:r>
            <w:r>
              <w:rPr>
                <w:b/>
              </w:rPr>
              <w:t>1</w:t>
            </w:r>
            <w:r w:rsidRPr="00F21933">
              <w:rPr>
                <w:b/>
              </w:rPr>
              <w:t>5</w:t>
            </w:r>
            <w:r>
              <w:rPr>
                <w:b/>
              </w:rPr>
              <w:t>2</w:t>
            </w:r>
            <w:r w:rsidRPr="00F21933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b/>
              </w:rPr>
            </w:pPr>
            <w:r>
              <w:rPr>
                <w:b/>
              </w:rPr>
              <w:t>115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075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b/>
              </w:rPr>
            </w:pPr>
            <w:r>
              <w:rPr>
                <w:b/>
              </w:rPr>
              <w:t>25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  <w:rPr>
                <w:b/>
              </w:rPr>
            </w:pPr>
            <w:r>
              <w:rPr>
                <w:b/>
              </w:rPr>
              <w:t>26</w:t>
            </w:r>
            <w:r w:rsidR="00C10D67" w:rsidRPr="00F21933">
              <w:rPr>
                <w:b/>
              </w:rPr>
              <w:t>,</w:t>
            </w:r>
            <w:r w:rsidR="00C10D67">
              <w:rPr>
                <w:b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b/>
              </w:rPr>
            </w:pPr>
            <w:r w:rsidRPr="00F21933">
              <w:rPr>
                <w:b/>
              </w:rPr>
              <w:t>43 629,3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327597">
            <w:pPr>
              <w:ind w:left="-79" w:right="-186"/>
              <w:rPr>
                <w:b/>
              </w:rPr>
            </w:pPr>
            <w:r>
              <w:rPr>
                <w:b/>
              </w:rPr>
              <w:t>+71</w:t>
            </w:r>
            <w:r w:rsidR="00C10D67" w:rsidRPr="00F21933">
              <w:rPr>
                <w:b/>
              </w:rPr>
              <w:t> </w:t>
            </w:r>
            <w:r>
              <w:rPr>
                <w:b/>
              </w:rPr>
              <w:t>446</w:t>
            </w:r>
            <w:r w:rsidR="00C10D67" w:rsidRPr="00F21933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 xml:space="preserve">Доходы от использования имущества, находящегося в государственной и </w:t>
            </w:r>
          </w:p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 xml:space="preserve">муниципальной </w:t>
            </w:r>
          </w:p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>
              <w:rPr>
                <w:i/>
              </w:rPr>
              <w:t>376</w:t>
            </w:r>
            <w:r w:rsidRPr="00F21933">
              <w:rPr>
                <w:i/>
              </w:rPr>
              <w:t> 9</w:t>
            </w:r>
            <w:r>
              <w:rPr>
                <w:i/>
              </w:rPr>
              <w:t>52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9</w:t>
            </w:r>
            <w:r>
              <w:rPr>
                <w:i/>
              </w:rPr>
              <w:t>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178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  <w:rPr>
                <w:i/>
              </w:rPr>
            </w:pPr>
            <w:r>
              <w:rPr>
                <w:i/>
              </w:rPr>
              <w:t>25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  <w:rPr>
                <w:i/>
              </w:rPr>
            </w:pPr>
            <w:r w:rsidRPr="00F21933">
              <w:rPr>
                <w:i/>
              </w:rPr>
              <w:t>21,</w:t>
            </w:r>
            <w:r w:rsidR="003C3E2A">
              <w:rPr>
                <w:i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79 024,5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  <w:rPr>
                <w:i/>
              </w:rPr>
            </w:pPr>
            <w:r w:rsidRPr="00F21933">
              <w:rPr>
                <w:i/>
              </w:rPr>
              <w:t>+</w:t>
            </w:r>
            <w:r w:rsidR="009E65BC">
              <w:rPr>
                <w:i/>
              </w:rPr>
              <w:t>15</w:t>
            </w:r>
            <w:r w:rsidRPr="00F21933">
              <w:rPr>
                <w:i/>
              </w:rPr>
              <w:t> </w:t>
            </w:r>
            <w:r w:rsidR="009E65BC">
              <w:rPr>
                <w:i/>
              </w:rPr>
              <w:t>1</w:t>
            </w:r>
            <w:r w:rsidRPr="00F21933">
              <w:rPr>
                <w:i/>
              </w:rPr>
              <w:t>5</w:t>
            </w:r>
            <w:r w:rsidR="009E65BC">
              <w:rPr>
                <w:i/>
              </w:rPr>
              <w:t>4</w:t>
            </w:r>
            <w:r w:rsidRPr="00F21933">
              <w:rPr>
                <w:i/>
              </w:rPr>
              <w:t>,</w:t>
            </w:r>
            <w:r w:rsidR="009E65BC">
              <w:rPr>
                <w:i/>
              </w:rPr>
              <w:t>35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  <w:jc w:val="both"/>
            </w:pPr>
            <w:r w:rsidRPr="00F219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08"/>
            </w:pPr>
            <w:r w:rsidRPr="00F21933">
              <w:t xml:space="preserve">Доходы, получаемые в виде арендной либо иной платы за передачу в возмездное пользование </w:t>
            </w:r>
            <w:r w:rsidRPr="00F21933">
              <w:lastRenderedPageBreak/>
              <w:t>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B36826">
            <w:pPr>
              <w:ind w:right="-186"/>
            </w:pPr>
            <w:r>
              <w:lastRenderedPageBreak/>
              <w:t>36</w:t>
            </w:r>
            <w:r w:rsidRPr="00F21933">
              <w:t>0 8</w:t>
            </w:r>
            <w:r w:rsidR="00B36826">
              <w:t>94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B36826">
            <w:pPr>
              <w:ind w:right="-186"/>
            </w:pPr>
            <w:r>
              <w:t>90</w:t>
            </w:r>
            <w:r w:rsidR="00C10D67" w:rsidRPr="00F21933">
              <w:t> 13</w:t>
            </w:r>
            <w:r>
              <w:t>5</w:t>
            </w:r>
            <w:r w:rsidR="00C10D67" w:rsidRPr="00F21933">
              <w:t>,</w:t>
            </w: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25</w:t>
            </w:r>
            <w:r w:rsidR="00C10D67" w:rsidRPr="00F21933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</w:pPr>
            <w:r w:rsidRPr="00F21933">
              <w:t>2</w:t>
            </w:r>
            <w:r w:rsidR="003C3E2A">
              <w:t>0</w:t>
            </w:r>
            <w:r w:rsidRPr="00F21933">
              <w:t>,</w:t>
            </w:r>
            <w:r w:rsidR="003C3E2A"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75 813,7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+</w:t>
            </w:r>
            <w:r w:rsidR="003C3E2A">
              <w:t>14</w:t>
            </w:r>
            <w:r w:rsidRPr="00F21933">
              <w:t> </w:t>
            </w:r>
            <w:r w:rsidR="003C3E2A">
              <w:t>321</w:t>
            </w:r>
            <w:r w:rsidRPr="00F21933">
              <w:t>,</w:t>
            </w:r>
            <w:r w:rsidR="003C3E2A">
              <w:t>48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</w:pPr>
            <w:r w:rsidRPr="00F21933">
              <w:lastRenderedPageBreak/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C10D67">
            <w:pPr>
              <w:ind w:right="-186"/>
            </w:pPr>
            <w:r>
              <w:t>36</w:t>
            </w:r>
            <w:r w:rsidR="00C10D67" w:rsidRPr="00F21933"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B36826">
            <w:pPr>
              <w:ind w:right="-186"/>
            </w:pPr>
            <w:r>
              <w:t>89</w:t>
            </w:r>
            <w:r w:rsidR="00C10D67" w:rsidRPr="00F21933">
              <w:t> </w:t>
            </w:r>
            <w:r>
              <w:t>8</w:t>
            </w:r>
            <w:r w:rsidR="00C10D67" w:rsidRPr="00F21933">
              <w:t>7</w:t>
            </w:r>
            <w:r>
              <w:t>9</w:t>
            </w:r>
            <w:r w:rsidR="00C10D67" w:rsidRPr="00F21933">
              <w:t>,</w:t>
            </w: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25</w:t>
            </w:r>
            <w:r w:rsidR="00C10D67" w:rsidRPr="00F21933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20,7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74 978,5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+</w:t>
            </w:r>
            <w:r w:rsidR="003C3E2A">
              <w:t>14</w:t>
            </w:r>
            <w:r w:rsidRPr="00F21933">
              <w:t> </w:t>
            </w:r>
            <w:r w:rsidR="003C3E2A">
              <w:t>90</w:t>
            </w:r>
            <w:r w:rsidRPr="00F21933">
              <w:t>0,</w:t>
            </w:r>
            <w:r w:rsidR="003C3E2A">
              <w:t>82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</w:pPr>
            <w:r w:rsidRPr="00F21933"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B36826">
            <w:pPr>
              <w:ind w:left="-108" w:right="-160"/>
            </w:pPr>
            <w:r w:rsidRPr="00F21933">
              <w:t>5</w:t>
            </w:r>
            <w:r w:rsidR="00B36826">
              <w:t>2</w:t>
            </w:r>
            <w:r w:rsidRPr="00F21933">
              <w:t>,</w:t>
            </w:r>
            <w:r w:rsidR="00B36826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</w:pPr>
            <w:r w:rsidRPr="00F21933">
              <w:t>0,</w:t>
            </w:r>
            <w:r w:rsidR="003C3E2A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left="-108" w:right="-160"/>
            </w:pPr>
            <w:r w:rsidRPr="00F21933">
              <w:t>557,3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3C3E2A" w:rsidP="00327597">
            <w:pPr>
              <w:ind w:left="-79" w:right="-186"/>
            </w:pPr>
            <w:r>
              <w:t>-5</w:t>
            </w:r>
            <w:r w:rsidR="00C10D67" w:rsidRPr="00F21933">
              <w:t>0</w:t>
            </w:r>
            <w:r>
              <w:t>4</w:t>
            </w:r>
            <w:r w:rsidR="00C10D67" w:rsidRPr="00F21933">
              <w:t>,</w:t>
            </w:r>
            <w:r>
              <w:t>59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  <w:jc w:val="both"/>
            </w:pPr>
            <w:r w:rsidRPr="00F21933">
              <w:t>-Доходы от сдачи в аренду</w:t>
            </w:r>
          </w:p>
          <w:p w:rsidR="00C10D67" w:rsidRPr="00F21933" w:rsidRDefault="00C10D67" w:rsidP="00C10D67">
            <w:pPr>
              <w:ind w:right="72"/>
            </w:pPr>
            <w:r w:rsidRPr="00F21933">
              <w:t>имущества, находящегося</w:t>
            </w:r>
          </w:p>
          <w:p w:rsidR="00C10D67" w:rsidRPr="00F21933" w:rsidRDefault="00C10D67" w:rsidP="00B36826">
            <w:pPr>
              <w:ind w:right="72"/>
            </w:pPr>
            <w:r w:rsidRPr="00F21933"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B36826">
            <w:pPr>
              <w:ind w:right="-186"/>
            </w:pPr>
            <w:r w:rsidRPr="00F21933">
              <w:t>8</w:t>
            </w:r>
            <w:r w:rsidR="00B36826">
              <w:t>94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B36826">
            <w:pPr>
              <w:ind w:right="-186"/>
            </w:pPr>
            <w:r w:rsidRPr="00F21933">
              <w:t>2</w:t>
            </w:r>
            <w:r w:rsidR="00B36826">
              <w:t>03</w:t>
            </w:r>
            <w:r w:rsidRPr="00F21933">
              <w:t>,</w:t>
            </w:r>
            <w:r w:rsidR="00B36826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9E65BC">
            <w:pPr>
              <w:ind w:right="-186"/>
            </w:pPr>
            <w:r w:rsidRPr="00F21933">
              <w:t>2</w:t>
            </w:r>
            <w:r w:rsidR="009E65BC">
              <w:t>2</w:t>
            </w:r>
            <w:r w:rsidRPr="00F21933">
              <w:t>,</w:t>
            </w:r>
            <w:r w:rsidR="009E65BC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</w:pPr>
            <w:r w:rsidRPr="00F21933">
              <w:t>0,</w:t>
            </w:r>
            <w:r w:rsidR="003C3E2A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277,8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3C3E2A" w:rsidP="00327597">
            <w:pPr>
              <w:ind w:left="-79" w:right="-186"/>
            </w:pPr>
            <w:r>
              <w:t>-74</w:t>
            </w:r>
            <w:r w:rsidR="00C10D67" w:rsidRPr="00F21933">
              <w:t>,</w:t>
            </w:r>
            <w:r>
              <w:t>65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</w:pPr>
            <w:r w:rsidRPr="00F21933">
              <w:t xml:space="preserve">Платежи от   государственных и муниципальных </w:t>
            </w:r>
          </w:p>
          <w:p w:rsidR="00C10D67" w:rsidRPr="00F21933" w:rsidRDefault="00C10D67" w:rsidP="00C10D67">
            <w:pPr>
              <w:ind w:right="-186"/>
            </w:pPr>
            <w:r w:rsidRPr="00F21933"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B36826">
            <w:pPr>
              <w:ind w:right="-186"/>
            </w:pPr>
            <w:r>
              <w:t>1</w:t>
            </w:r>
            <w:r w:rsidR="00C10D67" w:rsidRPr="00F21933">
              <w:t> 8</w:t>
            </w:r>
            <w:r>
              <w:t>72</w:t>
            </w:r>
            <w:r w:rsidR="00C10D67"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B36826">
            <w:pPr>
              <w:ind w:right="-186"/>
            </w:pPr>
            <w:r>
              <w:t>261</w:t>
            </w:r>
            <w:r w:rsidR="00C10D67" w:rsidRPr="00F21933">
              <w:t>,</w:t>
            </w: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14</w:t>
            </w:r>
            <w:r w:rsidR="00C10D67" w:rsidRPr="00F21933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490,0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-</w:t>
            </w:r>
            <w:r w:rsidR="003C3E2A">
              <w:t>228</w:t>
            </w:r>
            <w:r w:rsidRPr="00F21933">
              <w:t>,</w:t>
            </w:r>
            <w:r w:rsidR="003C3E2A">
              <w:t>79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-186"/>
            </w:pPr>
            <w:r w:rsidRPr="00F21933"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B36826">
            <w:pPr>
              <w:ind w:right="-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C10D67" w:rsidRPr="00F2193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86</w:t>
            </w:r>
            <w:r w:rsidR="00C10D67"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B36826">
            <w:pPr>
              <w:ind w:right="-186"/>
            </w:pPr>
            <w:r>
              <w:t>3</w:t>
            </w:r>
            <w:r w:rsidR="00C10D67" w:rsidRPr="00F21933">
              <w:t xml:space="preserve"> 7</w:t>
            </w:r>
            <w:r>
              <w:t>8</w:t>
            </w:r>
            <w:r w:rsidR="00C10D67" w:rsidRPr="00F21933">
              <w:t>2,</w:t>
            </w: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26</w:t>
            </w:r>
            <w:r w:rsidR="00C10D67" w:rsidRPr="00F21933">
              <w:t>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</w:pPr>
            <w:r w:rsidRPr="00F21933">
              <w:t>0,</w:t>
            </w:r>
            <w:r w:rsidR="003C3E2A"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2 720,8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+</w:t>
            </w:r>
            <w:r w:rsidR="003C3E2A">
              <w:t>1 061</w:t>
            </w:r>
            <w:r w:rsidRPr="00F21933">
              <w:t>,</w:t>
            </w:r>
            <w:r w:rsidR="003C3E2A">
              <w:t>66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 xml:space="preserve">Платежи при </w:t>
            </w:r>
          </w:p>
          <w:p w:rsidR="00C10D67" w:rsidRPr="00F21933" w:rsidRDefault="00C10D67" w:rsidP="00C10D67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 xml:space="preserve">пользовании </w:t>
            </w:r>
          </w:p>
          <w:p w:rsidR="00C10D67" w:rsidRPr="00F21933" w:rsidRDefault="00C10D67" w:rsidP="00C10D67">
            <w:pPr>
              <w:ind w:right="-108"/>
              <w:rPr>
                <w:i/>
              </w:rPr>
            </w:pPr>
            <w:r w:rsidRPr="00F21933">
              <w:rPr>
                <w:i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B36826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 w:rsidR="00B36826">
              <w:rPr>
                <w:i/>
              </w:rPr>
              <w:t>1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B36826">
            <w:pPr>
              <w:ind w:right="-186"/>
              <w:rPr>
                <w:i/>
              </w:rPr>
            </w:pPr>
            <w:r w:rsidRPr="00F21933">
              <w:rPr>
                <w:i/>
              </w:rPr>
              <w:t>2 0</w:t>
            </w:r>
            <w:r w:rsidR="00B36826">
              <w:rPr>
                <w:i/>
              </w:rPr>
              <w:t>40</w:t>
            </w:r>
            <w:r w:rsidRPr="00F21933">
              <w:rPr>
                <w:i/>
              </w:rPr>
              <w:t>,</w:t>
            </w:r>
            <w:r w:rsidR="00B36826">
              <w:rPr>
                <w:i/>
              </w:rPr>
              <w:t>5</w:t>
            </w:r>
            <w:r w:rsidRPr="00F21933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  <w:rPr>
                <w:i/>
              </w:rPr>
            </w:pPr>
            <w:r>
              <w:rPr>
                <w:i/>
              </w:rPr>
              <w:t>18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0</w:t>
            </w:r>
            <w:r w:rsidR="003C3E2A">
              <w:rPr>
                <w:i/>
              </w:rPr>
              <w:t>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2 290,5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  <w:rPr>
                <w:i/>
              </w:rPr>
            </w:pPr>
            <w:r w:rsidRPr="00F21933">
              <w:rPr>
                <w:i/>
              </w:rPr>
              <w:t>-2</w:t>
            </w:r>
            <w:r w:rsidR="003C3E2A">
              <w:rPr>
                <w:i/>
              </w:rPr>
              <w:t>4</w:t>
            </w:r>
            <w:r w:rsidRPr="00F21933">
              <w:rPr>
                <w:i/>
              </w:rPr>
              <w:t>9,</w:t>
            </w:r>
            <w:r w:rsidR="003C3E2A">
              <w:rPr>
                <w:i/>
              </w:rPr>
              <w:t>95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A" w:rsidRDefault="00C10D67" w:rsidP="006A118A">
            <w:pPr>
              <w:pStyle w:val="a4"/>
              <w:ind w:right="-468"/>
              <w:jc w:val="left"/>
            </w:pPr>
            <w:r w:rsidRPr="00F21933">
              <w:t xml:space="preserve">Плата за негативное воздействие на </w:t>
            </w:r>
          </w:p>
          <w:p w:rsidR="00C10D67" w:rsidRPr="00F21933" w:rsidRDefault="00C10D67" w:rsidP="006A118A">
            <w:pPr>
              <w:pStyle w:val="a4"/>
              <w:ind w:right="-108"/>
              <w:jc w:val="left"/>
            </w:pPr>
            <w:r w:rsidRPr="00F21933"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C10D67">
            <w:pPr>
              <w:ind w:right="-186"/>
            </w:pPr>
            <w:r>
              <w:t>11</w:t>
            </w:r>
            <w:r w:rsidR="00C10D67"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B36826">
            <w:pPr>
              <w:ind w:right="-186"/>
            </w:pPr>
            <w:r w:rsidRPr="00F21933">
              <w:t>2 0</w:t>
            </w:r>
            <w:r w:rsidR="00B36826">
              <w:t>40</w:t>
            </w:r>
            <w:r w:rsidRPr="00F21933">
              <w:t>,</w:t>
            </w:r>
            <w:r w:rsidR="00B36826">
              <w:t>5</w:t>
            </w:r>
            <w:r w:rsidRPr="00F2193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18</w:t>
            </w:r>
            <w:r w:rsidR="00C10D67" w:rsidRPr="00F21933">
              <w:t>,</w:t>
            </w:r>
            <w: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</w:pPr>
            <w:r w:rsidRPr="00F21933">
              <w:t>0,</w:t>
            </w:r>
            <w:r w:rsidR="003C3E2A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2 290,5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-2</w:t>
            </w:r>
            <w:r w:rsidR="003C3E2A">
              <w:t>4</w:t>
            </w:r>
            <w:r w:rsidRPr="00F21933">
              <w:t>9,</w:t>
            </w:r>
            <w:r w:rsidR="003C3E2A">
              <w:t>95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F95F7F">
            <w:pPr>
              <w:ind w:right="72"/>
              <w:rPr>
                <w:i/>
              </w:rPr>
            </w:pPr>
            <w:r w:rsidRPr="00F21933">
              <w:rPr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B36826" w:rsidP="00B36826">
            <w:pPr>
              <w:ind w:right="-186"/>
              <w:rPr>
                <w:i/>
              </w:rPr>
            </w:pPr>
            <w:r>
              <w:rPr>
                <w:i/>
              </w:rPr>
              <w:t>6</w:t>
            </w:r>
            <w:r w:rsidR="00C10D67" w:rsidRPr="00F21933">
              <w:rPr>
                <w:i/>
              </w:rPr>
              <w:t>2</w:t>
            </w:r>
            <w:r>
              <w:rPr>
                <w:i/>
              </w:rPr>
              <w:t>5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  <w:rPr>
                <w:i/>
              </w:rPr>
            </w:pPr>
            <w:r>
              <w:rPr>
                <w:i/>
              </w:rPr>
              <w:t>15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  <w:rPr>
                <w:i/>
              </w:rPr>
            </w:pPr>
            <w:r w:rsidRPr="00F21933">
              <w:rPr>
                <w:i/>
              </w:rPr>
              <w:t>0,</w:t>
            </w:r>
            <w:r w:rsidR="003C3E2A">
              <w:rPr>
                <w:i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828,5</w:t>
            </w:r>
            <w:r w:rsidR="003C3E2A">
              <w:rPr>
                <w:i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  <w:rPr>
                <w:i/>
              </w:rPr>
            </w:pPr>
            <w:r w:rsidRPr="00F21933">
              <w:rPr>
                <w:i/>
              </w:rPr>
              <w:t>-20</w:t>
            </w:r>
            <w:r w:rsidR="003C3E2A">
              <w:rPr>
                <w:i/>
              </w:rPr>
              <w:t>3</w:t>
            </w:r>
            <w:r w:rsidRPr="00F21933">
              <w:rPr>
                <w:i/>
              </w:rPr>
              <w:t>,</w:t>
            </w:r>
            <w:r w:rsidR="003C3E2A">
              <w:rPr>
                <w:i/>
              </w:rPr>
              <w:t>3</w:t>
            </w:r>
            <w:r w:rsidR="009147D4">
              <w:rPr>
                <w:i/>
              </w:rPr>
              <w:t>4</w:t>
            </w:r>
          </w:p>
        </w:tc>
      </w:tr>
      <w:tr w:rsidR="00C10D67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6A118A">
            <w:pPr>
              <w:pStyle w:val="a4"/>
              <w:ind w:right="-108"/>
              <w:jc w:val="left"/>
            </w:pPr>
            <w:r w:rsidRPr="00F21933"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6A118A" w:rsidP="006A118A">
            <w:pPr>
              <w:ind w:right="-186"/>
            </w:pPr>
            <w:r>
              <w:t>2</w:t>
            </w:r>
            <w:r w:rsidR="00C10D67"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6A118A">
            <w:pPr>
              <w:ind w:right="-186"/>
            </w:pPr>
            <w:r w:rsidRPr="00F21933">
              <w:t>2</w:t>
            </w:r>
            <w:r w:rsidR="006A118A">
              <w:t>25</w:t>
            </w:r>
            <w:r w:rsidRPr="00F21933">
              <w:t>,</w:t>
            </w:r>
            <w:r w:rsidR="006A118A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11</w:t>
            </w:r>
            <w:r w:rsidR="00C10D67" w:rsidRPr="00F21933">
              <w:t>,</w:t>
            </w:r>
            <w: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</w:pPr>
            <w:r w:rsidRPr="00F21933">
              <w:t>0</w:t>
            </w:r>
            <w:r w:rsidR="009E65BC">
              <w:t>,</w:t>
            </w:r>
            <w:r w:rsidR="003C3E2A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C3E2A">
            <w:pPr>
              <w:ind w:right="-186"/>
            </w:pPr>
            <w:r w:rsidRPr="00F21933">
              <w:t>2</w:t>
            </w:r>
            <w:r w:rsidR="003C3E2A">
              <w:t>32</w:t>
            </w:r>
            <w:r w:rsidRPr="00F21933">
              <w:t>,</w:t>
            </w:r>
            <w:r w:rsidR="003C3E2A">
              <w:t>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-</w:t>
            </w:r>
            <w:r w:rsidR="009147D4">
              <w:t>7</w:t>
            </w:r>
            <w:r w:rsidRPr="00F21933">
              <w:t>,</w:t>
            </w:r>
            <w:r w:rsidR="009147D4">
              <w:t>47</w:t>
            </w:r>
          </w:p>
        </w:tc>
      </w:tr>
      <w:tr w:rsidR="00B36826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A" w:rsidRDefault="006A118A" w:rsidP="006A118A">
            <w:pPr>
              <w:pStyle w:val="a4"/>
              <w:ind w:right="-468"/>
              <w:jc w:val="left"/>
            </w:pPr>
            <w:r>
              <w:t>К</w:t>
            </w:r>
            <w:r w:rsidRPr="00F21933">
              <w:t xml:space="preserve">омпенсации затрат </w:t>
            </w:r>
          </w:p>
          <w:p w:rsidR="006A118A" w:rsidRDefault="006A118A" w:rsidP="006A118A">
            <w:pPr>
              <w:pStyle w:val="a4"/>
              <w:ind w:right="-468"/>
              <w:jc w:val="left"/>
            </w:pPr>
            <w:r w:rsidRPr="00F21933">
              <w:t xml:space="preserve">бюджетов городских </w:t>
            </w:r>
          </w:p>
          <w:p w:rsidR="00B36826" w:rsidRPr="00F21933" w:rsidRDefault="006A118A" w:rsidP="006A118A">
            <w:pPr>
              <w:pStyle w:val="a4"/>
              <w:ind w:right="-468"/>
              <w:jc w:val="left"/>
            </w:pPr>
            <w:r w:rsidRPr="00F21933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26" w:rsidRPr="00F21933" w:rsidRDefault="006A118A" w:rsidP="00C10D67">
            <w:pPr>
              <w:ind w:right="-186"/>
            </w:pPr>
            <w: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26" w:rsidRPr="00F21933" w:rsidRDefault="006A118A" w:rsidP="00C10D67">
            <w:pPr>
              <w:ind w:right="-186"/>
            </w:pPr>
            <w:r>
              <w:t>399,91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26" w:rsidRPr="00F21933" w:rsidRDefault="009E65BC" w:rsidP="00C10D67">
            <w:pPr>
              <w:ind w:right="-186"/>
            </w:pPr>
            <w: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26" w:rsidRPr="00F21933" w:rsidRDefault="009E65BC" w:rsidP="00C10D67">
            <w:pPr>
              <w:ind w:right="-186"/>
            </w:pPr>
            <w: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26" w:rsidRPr="00F21933" w:rsidRDefault="003C3E2A" w:rsidP="00C10D67">
            <w:pPr>
              <w:ind w:right="-186"/>
            </w:pPr>
            <w:r>
              <w:t>595,78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26" w:rsidRPr="00F21933" w:rsidRDefault="009147D4" w:rsidP="00327597">
            <w:pPr>
              <w:ind w:left="-79" w:right="-186"/>
            </w:pPr>
            <w:r>
              <w:t>-195,87</w:t>
            </w:r>
          </w:p>
        </w:tc>
      </w:tr>
      <w:tr w:rsidR="00C10D67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F95F7F">
            <w:pPr>
              <w:ind w:right="72"/>
              <w:rPr>
                <w:i/>
              </w:rPr>
            </w:pPr>
            <w:r w:rsidRPr="00F21933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28 000,0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6A118A">
            <w:pPr>
              <w:ind w:right="-186"/>
              <w:rPr>
                <w:i/>
              </w:rPr>
            </w:pPr>
            <w:r w:rsidRPr="00F21933">
              <w:rPr>
                <w:i/>
              </w:rPr>
              <w:t>9 </w:t>
            </w:r>
            <w:r w:rsidR="006A118A">
              <w:rPr>
                <w:i/>
              </w:rPr>
              <w:t>22</w:t>
            </w:r>
            <w:r w:rsidRPr="00F21933">
              <w:rPr>
                <w:i/>
              </w:rPr>
              <w:t>3,</w:t>
            </w:r>
            <w:r w:rsidR="006A118A">
              <w:rPr>
                <w:i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9E65BC">
            <w:pPr>
              <w:ind w:right="-186"/>
              <w:rPr>
                <w:i/>
              </w:rPr>
            </w:pPr>
            <w:r w:rsidRPr="00F21933">
              <w:rPr>
                <w:i/>
              </w:rPr>
              <w:t>3</w:t>
            </w:r>
            <w:r w:rsidR="009E65BC">
              <w:rPr>
                <w:i/>
              </w:rPr>
              <w:t>2</w:t>
            </w:r>
            <w:r w:rsidRPr="00F21933">
              <w:rPr>
                <w:i/>
              </w:rPr>
              <w:t>,</w:t>
            </w:r>
            <w:r w:rsidR="009E65BC">
              <w:rPr>
                <w:i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9E65BC">
            <w:pPr>
              <w:ind w:right="-186"/>
              <w:rPr>
                <w:i/>
              </w:rPr>
            </w:pPr>
            <w:r w:rsidRPr="00F21933">
              <w:rPr>
                <w:i/>
              </w:rPr>
              <w:t>2,</w:t>
            </w:r>
            <w:r w:rsidR="009E65BC">
              <w:rPr>
                <w:i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9 338,6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147D4" w:rsidP="00327597">
            <w:pPr>
              <w:ind w:left="-79" w:right="-186"/>
              <w:rPr>
                <w:i/>
              </w:rPr>
            </w:pPr>
            <w:r>
              <w:rPr>
                <w:i/>
              </w:rPr>
              <w:t>-115</w:t>
            </w:r>
            <w:r w:rsidR="00C10D67" w:rsidRPr="00F21933">
              <w:rPr>
                <w:i/>
              </w:rPr>
              <w:t>,2</w:t>
            </w:r>
            <w:r>
              <w:rPr>
                <w:i/>
              </w:rPr>
              <w:t>8</w:t>
            </w:r>
          </w:p>
        </w:tc>
      </w:tr>
      <w:tr w:rsidR="00C10D67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72"/>
            </w:pPr>
            <w:r w:rsidRPr="00F21933">
              <w:lastRenderedPageBreak/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6A118A">
            <w:pPr>
              <w:ind w:right="-186"/>
            </w:pPr>
            <w:r w:rsidRPr="00F21933">
              <w:t>42,</w:t>
            </w:r>
            <w:r w:rsidR="006A118A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42,4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147D4" w:rsidP="00327597">
            <w:pPr>
              <w:ind w:left="-79" w:right="-186"/>
            </w:pPr>
            <w:r>
              <w:t>-0</w:t>
            </w:r>
            <w:r w:rsidR="00C10D67" w:rsidRPr="00F21933">
              <w:t>,</w:t>
            </w:r>
            <w:r>
              <w:t>01</w:t>
            </w:r>
          </w:p>
        </w:tc>
      </w:tr>
      <w:tr w:rsidR="00C10D67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72"/>
            </w:pPr>
            <w:r w:rsidRPr="00F21933"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6A118A">
            <w:pPr>
              <w:ind w:right="-186"/>
            </w:pPr>
            <w:r w:rsidRPr="00F21933">
              <w:t>1</w:t>
            </w:r>
            <w:r w:rsidR="006A118A">
              <w:t>93</w:t>
            </w:r>
            <w:r w:rsidRPr="00F21933">
              <w:t>,</w:t>
            </w:r>
            <w:r w:rsidR="006A118A">
              <w:t>2</w:t>
            </w:r>
            <w:r w:rsidRPr="00F2193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9</w:t>
            </w:r>
            <w:r w:rsidR="00C10D67" w:rsidRPr="00F21933">
              <w:t>,</w:t>
            </w:r>
            <w: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9E65BC">
            <w:pPr>
              <w:ind w:right="-186"/>
            </w:pPr>
            <w:r w:rsidRPr="00F21933">
              <w:t>0,</w:t>
            </w:r>
            <w:r w:rsidR="009E65BC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1 627,0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147D4" w:rsidP="00327597">
            <w:pPr>
              <w:ind w:left="-79" w:right="-186"/>
            </w:pPr>
            <w:r>
              <w:t>-</w:t>
            </w:r>
            <w:r w:rsidR="00C10D67" w:rsidRPr="00F21933">
              <w:t xml:space="preserve">1 </w:t>
            </w:r>
            <w:r>
              <w:t>433</w:t>
            </w:r>
            <w:r w:rsidR="00C10D67" w:rsidRPr="00F21933">
              <w:t>,</w:t>
            </w:r>
            <w:r>
              <w:t>8</w:t>
            </w:r>
          </w:p>
        </w:tc>
      </w:tr>
      <w:tr w:rsidR="00C10D67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ind w:right="72"/>
            </w:pPr>
            <w:r w:rsidRPr="00F21933"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6A118A" w:rsidP="006A118A">
            <w:pPr>
              <w:ind w:right="-186"/>
            </w:pPr>
            <w:r>
              <w:t>8</w:t>
            </w:r>
            <w:r w:rsidR="00C10D67" w:rsidRPr="00F21933">
              <w:t> </w:t>
            </w:r>
            <w:r>
              <w:t>987</w:t>
            </w:r>
            <w:r w:rsidR="00C10D67" w:rsidRPr="00F21933">
              <w:t>,</w:t>
            </w: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34</w:t>
            </w:r>
            <w:r w:rsidR="00C10D67" w:rsidRPr="00F21933">
              <w:t>,</w:t>
            </w:r>
            <w: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7 669,2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+</w:t>
            </w:r>
            <w:r w:rsidR="009147D4">
              <w:t>1</w:t>
            </w:r>
            <w:r w:rsidRPr="00F21933">
              <w:t xml:space="preserve"> </w:t>
            </w:r>
            <w:r w:rsidR="009147D4">
              <w:t>3</w:t>
            </w:r>
            <w:r w:rsidRPr="00F21933">
              <w:t>1</w:t>
            </w:r>
            <w:r w:rsidR="009147D4">
              <w:t>8</w:t>
            </w:r>
            <w:r w:rsidRPr="00F21933">
              <w:t>,</w:t>
            </w:r>
            <w:r w:rsidR="009147D4">
              <w:t>53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pStyle w:val="a4"/>
              <w:ind w:right="-108"/>
              <w:jc w:val="left"/>
            </w:pPr>
            <w:r w:rsidRPr="00F21933">
              <w:t xml:space="preserve">-Доходы от продажи земельных участков, государственная собственность на </w:t>
            </w:r>
          </w:p>
          <w:p w:rsidR="00C10D67" w:rsidRPr="00F21933" w:rsidRDefault="00C10D67" w:rsidP="00C10D67">
            <w:pPr>
              <w:pStyle w:val="a4"/>
              <w:ind w:right="-108"/>
              <w:jc w:val="left"/>
            </w:pPr>
            <w:r w:rsidRPr="00F21933"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25 000,0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6A118A" w:rsidP="006A118A">
            <w:pPr>
              <w:ind w:right="-186"/>
            </w:pPr>
            <w:r>
              <w:t>8</w:t>
            </w:r>
            <w:r w:rsidR="00C10D67" w:rsidRPr="00F21933">
              <w:t> </w:t>
            </w:r>
            <w:r>
              <w:t>206</w:t>
            </w:r>
            <w:r w:rsidR="00C10D67" w:rsidRPr="00F21933">
              <w:t>,</w:t>
            </w: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32</w:t>
            </w:r>
            <w:r w:rsidR="00C10D67" w:rsidRPr="00F21933">
              <w:t>,</w:t>
            </w:r>
            <w: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1</w:t>
            </w:r>
            <w:r w:rsidR="00C10D67" w:rsidRPr="00F21933">
              <w:t>,</w:t>
            </w:r>
            <w: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7 313,8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+8</w:t>
            </w:r>
            <w:r w:rsidR="009147D4">
              <w:t>92</w:t>
            </w:r>
            <w:r w:rsidRPr="00F21933">
              <w:t>,</w:t>
            </w:r>
            <w:r w:rsidR="009147D4">
              <w:t>53</w:t>
            </w:r>
          </w:p>
        </w:tc>
      </w:tr>
      <w:tr w:rsidR="00C10D67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E02108">
            <w:pPr>
              <w:pStyle w:val="a4"/>
              <w:ind w:right="-108"/>
              <w:jc w:val="left"/>
            </w:pPr>
            <w:r w:rsidRPr="00F21933">
              <w:t>-Доходы от продажи земельных участков, государственная собственность на</w:t>
            </w:r>
            <w:r w:rsidR="00E02108">
              <w:t xml:space="preserve"> </w:t>
            </w:r>
            <w:r w:rsidRPr="00F21933">
              <w:t xml:space="preserve">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6A118A" w:rsidP="006A118A">
            <w:pPr>
              <w:ind w:right="-186"/>
            </w:pPr>
            <w:r>
              <w:t>781</w:t>
            </w:r>
            <w:r w:rsidR="00C10D67" w:rsidRPr="00F21933">
              <w:t>,4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</w:pPr>
            <w:r>
              <w:t>78</w:t>
            </w:r>
            <w:r w:rsidR="00C10D67" w:rsidRPr="00F21933">
              <w:t>,</w:t>
            </w:r>
            <w: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9E65BC">
            <w:pPr>
              <w:ind w:right="-186"/>
            </w:pPr>
            <w:r w:rsidRPr="00F21933">
              <w:t>0,</w:t>
            </w:r>
            <w:r w:rsidR="009E65BC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</w:pPr>
            <w:r w:rsidRPr="00F21933">
              <w:t>355,4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327597">
            <w:pPr>
              <w:ind w:left="-79" w:right="-186"/>
            </w:pPr>
            <w:r w:rsidRPr="00F21933">
              <w:t>+</w:t>
            </w:r>
            <w:r w:rsidR="009147D4">
              <w:t>426</w:t>
            </w:r>
            <w:r w:rsidRPr="00F21933">
              <w:t>,</w:t>
            </w:r>
            <w:r w:rsidR="009147D4">
              <w:t>0</w:t>
            </w:r>
          </w:p>
        </w:tc>
      </w:tr>
      <w:tr w:rsidR="00C10D67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C10D67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6A118A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 w:rsidR="006A118A">
              <w:rPr>
                <w:i/>
              </w:rPr>
              <w:t>8</w:t>
            </w:r>
            <w:r w:rsidRPr="00F21933">
              <w:rPr>
                <w:i/>
              </w:rPr>
              <w:t> </w:t>
            </w:r>
            <w:r w:rsidR="006A118A">
              <w:rPr>
                <w:i/>
              </w:rPr>
              <w:t>000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6A118A" w:rsidP="006A118A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="00C10D67" w:rsidRPr="00F21933">
              <w:rPr>
                <w:i/>
              </w:rPr>
              <w:t> 9</w:t>
            </w:r>
            <w:r>
              <w:rPr>
                <w:i/>
              </w:rPr>
              <w:t>15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  <w:rPr>
                <w:i/>
              </w:rPr>
            </w:pPr>
            <w:r>
              <w:rPr>
                <w:i/>
              </w:rPr>
              <w:t>32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3C3E2A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C10D67" w:rsidRPr="00F21933">
              <w:rPr>
                <w:i/>
              </w:rPr>
              <w:t>,</w:t>
            </w:r>
            <w:r w:rsidR="003C3E2A">
              <w:rPr>
                <w:i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2 929,3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147D4" w:rsidP="00327597">
            <w:pPr>
              <w:ind w:left="-79" w:right="-186"/>
              <w:rPr>
                <w:i/>
              </w:rPr>
            </w:pPr>
            <w:r>
              <w:rPr>
                <w:i/>
              </w:rPr>
              <w:t>+2 986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45</w:t>
            </w:r>
          </w:p>
        </w:tc>
      </w:tr>
      <w:tr w:rsidR="00C10D67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7" w:rsidRPr="00F21933" w:rsidRDefault="00C10D67" w:rsidP="00327597">
            <w:pPr>
              <w:pStyle w:val="a4"/>
              <w:ind w:right="-108"/>
              <w:jc w:val="left"/>
              <w:rPr>
                <w:i/>
              </w:rPr>
            </w:pPr>
            <w:r w:rsidRPr="00F21933">
              <w:rPr>
                <w:i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21 200,0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6A118A" w:rsidP="00E63E71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C10D67" w:rsidRPr="00F21933">
              <w:rPr>
                <w:i/>
              </w:rPr>
              <w:t> </w:t>
            </w:r>
            <w:r>
              <w:rPr>
                <w:i/>
              </w:rPr>
              <w:t>092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3</w:t>
            </w:r>
            <w:r w:rsidR="00E63E71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  <w:rPr>
                <w:i/>
              </w:rPr>
            </w:pPr>
            <w:r>
              <w:rPr>
                <w:i/>
              </w:rPr>
              <w:t>14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9E65BC" w:rsidP="009E65BC">
            <w:pPr>
              <w:ind w:right="-186"/>
              <w:rPr>
                <w:i/>
              </w:rPr>
            </w:pPr>
            <w:r>
              <w:rPr>
                <w:i/>
              </w:rPr>
              <w:t>0</w:t>
            </w:r>
            <w:r w:rsidR="00C10D67" w:rsidRPr="00F21933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C10D67" w:rsidP="00C10D67">
            <w:pPr>
              <w:ind w:right="-186"/>
              <w:rPr>
                <w:i/>
              </w:rPr>
            </w:pPr>
            <w:r w:rsidRPr="00F21933">
              <w:rPr>
                <w:i/>
              </w:rPr>
              <w:t>-50 782,1</w:t>
            </w:r>
            <w:r w:rsidR="00E63E71">
              <w:rPr>
                <w:i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7" w:rsidRPr="00F21933" w:rsidRDefault="00882BD4" w:rsidP="00327597">
            <w:pPr>
              <w:ind w:left="-79" w:right="-186"/>
              <w:rPr>
                <w:i/>
              </w:rPr>
            </w:pPr>
            <w:r>
              <w:rPr>
                <w:i/>
              </w:rPr>
              <w:t>+</w:t>
            </w:r>
            <w:r w:rsidR="00C10D67" w:rsidRPr="00F21933">
              <w:rPr>
                <w:i/>
              </w:rPr>
              <w:t>5</w:t>
            </w:r>
            <w:r w:rsidR="009147D4">
              <w:rPr>
                <w:i/>
              </w:rPr>
              <w:t>3</w:t>
            </w:r>
            <w:r w:rsidR="00C10D67" w:rsidRPr="00F21933">
              <w:rPr>
                <w:i/>
              </w:rPr>
              <w:t> </w:t>
            </w:r>
            <w:r w:rsidR="009147D4">
              <w:rPr>
                <w:i/>
              </w:rPr>
              <w:t>87</w:t>
            </w:r>
            <w:r w:rsidR="00C10D67" w:rsidRPr="00F21933">
              <w:rPr>
                <w:i/>
              </w:rPr>
              <w:t>4,</w:t>
            </w:r>
            <w:r w:rsidR="00E63E71">
              <w:rPr>
                <w:i/>
              </w:rPr>
              <w:t>50</w:t>
            </w:r>
          </w:p>
        </w:tc>
      </w:tr>
      <w:tr w:rsidR="008F4DC0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0" w:rsidRPr="008F4DC0" w:rsidRDefault="008F4DC0" w:rsidP="008F4DC0">
            <w:pPr>
              <w:pStyle w:val="a4"/>
              <w:ind w:right="-108"/>
              <w:jc w:val="left"/>
            </w:pPr>
            <w:r>
              <w:t>-П</w:t>
            </w:r>
            <w:r w:rsidRPr="008F4DC0">
              <w:t>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Pr="008F4DC0" w:rsidRDefault="008F4DC0" w:rsidP="00C10D67">
            <w:pPr>
              <w:ind w:right="-186"/>
            </w:pPr>
            <w:r>
              <w:t>21 200,0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Pr="008F4DC0" w:rsidRDefault="008F4DC0" w:rsidP="00E63E71">
            <w:pPr>
              <w:ind w:right="-186"/>
            </w:pPr>
            <w:r>
              <w:t>3 092,3</w:t>
            </w:r>
            <w:r w:rsidR="00E63E7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Pr="008F4DC0" w:rsidRDefault="008F4DC0" w:rsidP="009E65BC">
            <w:pPr>
              <w:ind w:right="-186"/>
            </w:pPr>
            <w: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Pr="008F4DC0" w:rsidRDefault="008F4DC0" w:rsidP="009E65BC">
            <w:pPr>
              <w:ind w:right="-186"/>
            </w:pPr>
            <w:r>
              <w:t>0,7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Pr="008F4DC0" w:rsidRDefault="008F4DC0" w:rsidP="00E63E71">
            <w:pPr>
              <w:ind w:right="-186"/>
            </w:pPr>
            <w:r>
              <w:t>4 21</w:t>
            </w:r>
            <w:r w:rsidR="00E63E71">
              <w:t>7</w:t>
            </w:r>
            <w:r>
              <w:t>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Pr="008F4DC0" w:rsidRDefault="008F4DC0" w:rsidP="00327597">
            <w:pPr>
              <w:ind w:left="-79" w:right="-186"/>
            </w:pPr>
            <w:r>
              <w:t>-1 12</w:t>
            </w:r>
            <w:r w:rsidR="00E63E71">
              <w:t>5</w:t>
            </w:r>
            <w:r>
              <w:t>,5</w:t>
            </w:r>
            <w:r w:rsidR="00E63E71">
              <w:t>0</w:t>
            </w:r>
          </w:p>
        </w:tc>
      </w:tr>
      <w:tr w:rsidR="008F4DC0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0" w:rsidRDefault="008F4DC0" w:rsidP="008F4DC0">
            <w:pPr>
              <w:pStyle w:val="a4"/>
              <w:ind w:right="-108"/>
              <w:jc w:val="left"/>
            </w:pPr>
            <w:r w:rsidRPr="00C10D67">
              <w:t>-</w:t>
            </w:r>
            <w:r>
              <w:t>В</w:t>
            </w:r>
            <w:r w:rsidRPr="00C10D67">
              <w:t>озврат ЗАО «ВНХК»</w:t>
            </w:r>
            <w:r>
              <w:t xml:space="preserve"> за восстановительную стоимость природных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Default="008F4DC0" w:rsidP="00C10D67">
            <w:pPr>
              <w:ind w:right="-186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Default="008F4DC0" w:rsidP="006A118A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Default="008F4DC0" w:rsidP="009E65BC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Default="008F4DC0" w:rsidP="009E65BC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Default="008F4DC0" w:rsidP="00C10D67">
            <w:pPr>
              <w:ind w:right="-186"/>
            </w:pPr>
            <w:r>
              <w:t>-55 000,00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C0" w:rsidRDefault="008F4DC0" w:rsidP="00327597">
            <w:pPr>
              <w:ind w:left="-79" w:right="-186"/>
            </w:pPr>
            <w:r>
              <w:t>+55 000,00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Pr="00C10D67" w:rsidRDefault="00177710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B96307" w:rsidRPr="00C10D67">
        <w:rPr>
          <w:sz w:val="26"/>
          <w:szCs w:val="26"/>
        </w:rPr>
        <w:t>2</w:t>
      </w:r>
      <w:r w:rsidR="001D3426" w:rsidRPr="00C10D67">
        <w:rPr>
          <w:sz w:val="26"/>
          <w:szCs w:val="26"/>
        </w:rPr>
        <w:t>1,</w:t>
      </w:r>
      <w:r w:rsidR="00882BD4">
        <w:rPr>
          <w:sz w:val="26"/>
          <w:szCs w:val="26"/>
        </w:rPr>
        <w:t>7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</w:p>
    <w:p w:rsidR="007023B4" w:rsidRPr="00C10D67" w:rsidRDefault="007023B4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Существенно </w:t>
      </w:r>
      <w:r w:rsidR="00882BD4">
        <w:rPr>
          <w:sz w:val="26"/>
          <w:szCs w:val="26"/>
        </w:rPr>
        <w:t>увеличилось поступление</w:t>
      </w:r>
      <w:r w:rsidRPr="00C10D67">
        <w:rPr>
          <w:sz w:val="26"/>
          <w:szCs w:val="26"/>
        </w:rPr>
        <w:t xml:space="preserve"> доходов от: </w:t>
      </w:r>
    </w:p>
    <w:p w:rsidR="00DA443C" w:rsidRPr="00C10D67" w:rsidRDefault="00DA443C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8F4DC0">
        <w:rPr>
          <w:sz w:val="26"/>
          <w:szCs w:val="26"/>
        </w:rPr>
        <w:t>д</w:t>
      </w:r>
      <w:r w:rsidR="008F4DC0" w:rsidRPr="008F4DC0">
        <w:rPr>
          <w:sz w:val="26"/>
          <w:szCs w:val="26"/>
        </w:rPr>
        <w:t>оход</w:t>
      </w:r>
      <w:r w:rsidR="008F4DC0">
        <w:rPr>
          <w:sz w:val="26"/>
          <w:szCs w:val="26"/>
        </w:rPr>
        <w:t>ов</w:t>
      </w:r>
      <w:r w:rsidR="008F4DC0" w:rsidRPr="008F4DC0">
        <w:rPr>
          <w:sz w:val="26"/>
          <w:szCs w:val="26"/>
        </w:rPr>
        <w:t>, получаемы</w:t>
      </w:r>
      <w:r w:rsidR="008F4DC0">
        <w:rPr>
          <w:sz w:val="26"/>
          <w:szCs w:val="26"/>
        </w:rPr>
        <w:t>х</w:t>
      </w:r>
      <w:r w:rsidR="008F4DC0" w:rsidRPr="008F4DC0">
        <w:rPr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</w:t>
      </w:r>
      <w:r w:rsidR="008F4DC0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на</w:t>
      </w:r>
      <w:r w:rsidR="00964560" w:rsidRPr="00C10D67">
        <w:rPr>
          <w:sz w:val="26"/>
          <w:szCs w:val="26"/>
        </w:rPr>
        <w:t xml:space="preserve"> 1</w:t>
      </w:r>
      <w:r w:rsidR="00D72FD5">
        <w:rPr>
          <w:sz w:val="26"/>
          <w:szCs w:val="26"/>
        </w:rPr>
        <w:t>4</w:t>
      </w:r>
      <w:r w:rsidR="00964560" w:rsidRPr="00C10D67">
        <w:rPr>
          <w:sz w:val="26"/>
          <w:szCs w:val="26"/>
        </w:rPr>
        <w:t> </w:t>
      </w:r>
      <w:r w:rsidR="00D72FD5">
        <w:rPr>
          <w:sz w:val="26"/>
          <w:szCs w:val="26"/>
        </w:rPr>
        <w:t>900</w:t>
      </w:r>
      <w:r w:rsidR="00964560" w:rsidRPr="00C10D67">
        <w:rPr>
          <w:sz w:val="26"/>
          <w:szCs w:val="26"/>
        </w:rPr>
        <w:t>,</w:t>
      </w:r>
      <w:r w:rsidR="00D72FD5">
        <w:rPr>
          <w:sz w:val="26"/>
          <w:szCs w:val="26"/>
        </w:rPr>
        <w:t>8</w:t>
      </w:r>
      <w:r w:rsidR="00964560" w:rsidRPr="00C10D67">
        <w:rPr>
          <w:sz w:val="26"/>
          <w:szCs w:val="26"/>
        </w:rPr>
        <w:t>2 тыс. рублей;</w:t>
      </w:r>
      <w:r w:rsidRPr="00C10D67">
        <w:rPr>
          <w:sz w:val="26"/>
          <w:szCs w:val="26"/>
        </w:rPr>
        <w:t xml:space="preserve"> </w:t>
      </w:r>
    </w:p>
    <w:p w:rsidR="00964560" w:rsidRPr="00C10D67" w:rsidRDefault="007023B4" w:rsidP="00964560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8F4DC0">
        <w:rPr>
          <w:sz w:val="26"/>
          <w:szCs w:val="26"/>
        </w:rPr>
        <w:t>2 986</w:t>
      </w:r>
      <w:r w:rsidR="00964560" w:rsidRPr="00C10D67">
        <w:rPr>
          <w:sz w:val="26"/>
          <w:szCs w:val="26"/>
        </w:rPr>
        <w:t>,</w:t>
      </w:r>
      <w:r w:rsidR="008F4DC0">
        <w:rPr>
          <w:sz w:val="26"/>
          <w:szCs w:val="26"/>
        </w:rPr>
        <w:t>45</w:t>
      </w:r>
      <w:r w:rsidR="00964560" w:rsidRPr="00C10D67">
        <w:rPr>
          <w:sz w:val="26"/>
          <w:szCs w:val="26"/>
        </w:rPr>
        <w:t xml:space="preserve"> тыс. рублей,</w:t>
      </w:r>
    </w:p>
    <w:p w:rsidR="00964560" w:rsidRPr="00C10D67" w:rsidRDefault="00964560" w:rsidP="00964560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D72FD5">
        <w:rPr>
          <w:sz w:val="26"/>
          <w:szCs w:val="26"/>
        </w:rPr>
        <w:t>п</w:t>
      </w:r>
      <w:r w:rsidR="00D72FD5" w:rsidRPr="00D72FD5">
        <w:rPr>
          <w:sz w:val="26"/>
          <w:szCs w:val="26"/>
        </w:rPr>
        <w:t>рочи</w:t>
      </w:r>
      <w:r w:rsidR="00D72FD5">
        <w:rPr>
          <w:sz w:val="26"/>
          <w:szCs w:val="26"/>
        </w:rPr>
        <w:t>х</w:t>
      </w:r>
      <w:r w:rsidR="00D72FD5" w:rsidRPr="00D72FD5">
        <w:rPr>
          <w:sz w:val="26"/>
          <w:szCs w:val="26"/>
        </w:rPr>
        <w:t xml:space="preserve"> доход</w:t>
      </w:r>
      <w:r w:rsidR="00D72FD5">
        <w:rPr>
          <w:sz w:val="26"/>
          <w:szCs w:val="26"/>
        </w:rPr>
        <w:t>ов</w:t>
      </w:r>
      <w:r w:rsidR="00D72FD5" w:rsidRPr="00D72FD5">
        <w:rPr>
          <w:sz w:val="26"/>
          <w:szCs w:val="26"/>
        </w:rPr>
        <w:t xml:space="preserve"> от использования имущества и прав, находящихся в собственности городских округов</w:t>
      </w:r>
      <w:r w:rsidR="00D72FD5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на </w:t>
      </w:r>
      <w:r w:rsidR="00D72FD5">
        <w:rPr>
          <w:sz w:val="26"/>
          <w:szCs w:val="26"/>
        </w:rPr>
        <w:t>1 061</w:t>
      </w:r>
      <w:r w:rsidRPr="00C10D67">
        <w:rPr>
          <w:sz w:val="26"/>
          <w:szCs w:val="26"/>
        </w:rPr>
        <w:t>,</w:t>
      </w:r>
      <w:r w:rsidR="00D72FD5">
        <w:rPr>
          <w:sz w:val="26"/>
          <w:szCs w:val="26"/>
        </w:rPr>
        <w:t>66</w:t>
      </w:r>
      <w:r w:rsidRPr="00C10D67">
        <w:rPr>
          <w:sz w:val="26"/>
          <w:szCs w:val="26"/>
        </w:rPr>
        <w:t xml:space="preserve"> тыс. рублей.</w:t>
      </w:r>
    </w:p>
    <w:p w:rsidR="00347E9D" w:rsidRPr="00AC3022" w:rsidRDefault="00177710" w:rsidP="00347E9D">
      <w:pPr>
        <w:ind w:right="-186" w:firstLine="708"/>
        <w:jc w:val="both"/>
        <w:rPr>
          <w:sz w:val="28"/>
          <w:szCs w:val="28"/>
        </w:rPr>
      </w:pPr>
      <w:r w:rsidRPr="00C10D67">
        <w:rPr>
          <w:sz w:val="26"/>
          <w:szCs w:val="26"/>
        </w:rPr>
        <w:t xml:space="preserve">Прочих неналоговых доходов поступило в местный бюджет </w:t>
      </w:r>
      <w:r w:rsidR="00E63E71">
        <w:rPr>
          <w:sz w:val="26"/>
          <w:szCs w:val="26"/>
        </w:rPr>
        <w:t>3</w:t>
      </w:r>
      <w:r w:rsidRPr="00C10D67">
        <w:rPr>
          <w:sz w:val="26"/>
          <w:szCs w:val="26"/>
        </w:rPr>
        <w:t> </w:t>
      </w:r>
      <w:r w:rsidR="00E63E71">
        <w:rPr>
          <w:sz w:val="26"/>
          <w:szCs w:val="26"/>
        </w:rPr>
        <w:t>092</w:t>
      </w:r>
      <w:r w:rsidRPr="00C10D67">
        <w:rPr>
          <w:sz w:val="26"/>
          <w:szCs w:val="26"/>
        </w:rPr>
        <w:t>,</w:t>
      </w:r>
      <w:r w:rsidR="00E63E71">
        <w:rPr>
          <w:sz w:val="26"/>
          <w:szCs w:val="26"/>
        </w:rPr>
        <w:t>35</w:t>
      </w:r>
      <w:r w:rsidRPr="00C10D67">
        <w:rPr>
          <w:sz w:val="26"/>
          <w:szCs w:val="26"/>
        </w:rPr>
        <w:t xml:space="preserve"> тыс. рублей</w:t>
      </w:r>
      <w:r w:rsidR="00E63E71">
        <w:rPr>
          <w:sz w:val="26"/>
          <w:szCs w:val="26"/>
        </w:rPr>
        <w:t xml:space="preserve"> </w:t>
      </w:r>
      <w:r w:rsidR="00E63E71" w:rsidRPr="00C10D67">
        <w:rPr>
          <w:sz w:val="26"/>
          <w:szCs w:val="26"/>
        </w:rPr>
        <w:t>(таблица 5)</w:t>
      </w:r>
      <w:r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F823EE" w:rsidRDefault="00F823EE" w:rsidP="00C10D67">
      <w:pPr>
        <w:ind w:right="-186"/>
        <w:jc w:val="right"/>
      </w:pPr>
    </w:p>
    <w:p w:rsidR="0073037A" w:rsidRDefault="00C10D67" w:rsidP="00C10D67">
      <w:pPr>
        <w:ind w:right="-186"/>
        <w:jc w:val="right"/>
      </w:pPr>
      <w:r>
        <w:lastRenderedPageBreak/>
        <w:t>Таблица 5</w:t>
      </w:r>
    </w:p>
    <w:p w:rsidR="00C10D67" w:rsidRPr="00C10D67" w:rsidRDefault="00C10D67" w:rsidP="00C10D67">
      <w:pPr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229"/>
        <w:gridCol w:w="1495"/>
      </w:tblGrid>
      <w:tr w:rsidR="00177710" w:rsidRPr="00AC3022" w:rsidTr="00C10D67">
        <w:trPr>
          <w:trHeight w:val="349"/>
        </w:trPr>
        <w:tc>
          <w:tcPr>
            <w:tcW w:w="846" w:type="dxa"/>
          </w:tcPr>
          <w:p w:rsidR="00177710" w:rsidRPr="00C10D67" w:rsidRDefault="00177710" w:rsidP="00C10D67">
            <w:pPr>
              <w:ind w:right="-186"/>
            </w:pPr>
            <w:r w:rsidRPr="00C10D67">
              <w:t>№ п/п</w:t>
            </w:r>
          </w:p>
        </w:tc>
        <w:tc>
          <w:tcPr>
            <w:tcW w:w="7229" w:type="dxa"/>
          </w:tcPr>
          <w:p w:rsidR="00177710" w:rsidRPr="00C10D67" w:rsidRDefault="00177710" w:rsidP="00177710">
            <w:pPr>
              <w:ind w:right="-186"/>
              <w:jc w:val="center"/>
            </w:pPr>
            <w:r w:rsidRPr="00C10D67">
              <w:t>Наименование</w:t>
            </w:r>
          </w:p>
        </w:tc>
        <w:tc>
          <w:tcPr>
            <w:tcW w:w="1495" w:type="dxa"/>
          </w:tcPr>
          <w:p w:rsidR="00177710" w:rsidRPr="00C10D67" w:rsidRDefault="00177710" w:rsidP="00177710">
            <w:pPr>
              <w:ind w:right="-186"/>
              <w:jc w:val="center"/>
            </w:pPr>
            <w:r w:rsidRPr="00C10D67">
              <w:t>Сумма</w:t>
            </w:r>
          </w:p>
          <w:p w:rsidR="00177710" w:rsidRPr="00C10D67" w:rsidRDefault="00177710" w:rsidP="00177710">
            <w:pPr>
              <w:ind w:right="-186"/>
              <w:jc w:val="center"/>
            </w:pPr>
          </w:p>
        </w:tc>
      </w:tr>
      <w:tr w:rsidR="00177710" w:rsidRPr="00AC3022" w:rsidTr="00C10D67">
        <w:tc>
          <w:tcPr>
            <w:tcW w:w="846" w:type="dxa"/>
          </w:tcPr>
          <w:p w:rsidR="00177710" w:rsidRPr="00C10D67" w:rsidRDefault="00605EA9" w:rsidP="00605EA9">
            <w:pPr>
              <w:ind w:right="-186"/>
              <w:jc w:val="both"/>
            </w:pPr>
            <w:r w:rsidRPr="00C10D67">
              <w:t>1</w:t>
            </w:r>
            <w:r w:rsidR="007023B4" w:rsidRPr="00C10D67">
              <w:t>.</w:t>
            </w:r>
          </w:p>
        </w:tc>
        <w:tc>
          <w:tcPr>
            <w:tcW w:w="7229" w:type="dxa"/>
          </w:tcPr>
          <w:p w:rsidR="00177710" w:rsidRPr="00C10D67" w:rsidRDefault="00177710" w:rsidP="00177710">
            <w:pPr>
              <w:ind w:right="-186"/>
              <w:jc w:val="both"/>
            </w:pPr>
            <w:r w:rsidRPr="00C10D67">
              <w:t>Реклама (договора)</w:t>
            </w:r>
          </w:p>
        </w:tc>
        <w:tc>
          <w:tcPr>
            <w:tcW w:w="1495" w:type="dxa"/>
          </w:tcPr>
          <w:p w:rsidR="00177710" w:rsidRPr="00C10D67" w:rsidRDefault="00177710" w:rsidP="00E63E71">
            <w:pPr>
              <w:ind w:right="-186"/>
              <w:jc w:val="center"/>
            </w:pPr>
            <w:r w:rsidRPr="00C10D67">
              <w:t>1 </w:t>
            </w:r>
            <w:r w:rsidR="00E63E71">
              <w:t>47</w:t>
            </w:r>
            <w:r w:rsidR="00B96307" w:rsidRPr="00C10D67">
              <w:t>0</w:t>
            </w:r>
            <w:r w:rsidRPr="00C10D67">
              <w:t>,</w:t>
            </w:r>
            <w:r w:rsidR="00E63E71">
              <w:t>78</w:t>
            </w:r>
          </w:p>
        </w:tc>
      </w:tr>
      <w:tr w:rsidR="00B96307" w:rsidRPr="00AC3022" w:rsidTr="00C10D67">
        <w:tc>
          <w:tcPr>
            <w:tcW w:w="846" w:type="dxa"/>
          </w:tcPr>
          <w:p w:rsidR="00B96307" w:rsidRPr="00C10D67" w:rsidRDefault="00B96307" w:rsidP="00605EA9">
            <w:pPr>
              <w:ind w:right="-186"/>
              <w:jc w:val="both"/>
            </w:pPr>
            <w:r w:rsidRPr="00C10D67">
              <w:t>2.</w:t>
            </w:r>
          </w:p>
        </w:tc>
        <w:tc>
          <w:tcPr>
            <w:tcW w:w="7229" w:type="dxa"/>
          </w:tcPr>
          <w:p w:rsidR="00B96307" w:rsidRPr="00C10D67" w:rsidRDefault="00C85AB4" w:rsidP="0066453F">
            <w:pPr>
              <w:ind w:right="-186"/>
            </w:pPr>
            <w:r w:rsidRPr="00C10D67">
              <w:t>Право на заключение договоров на установку</w:t>
            </w:r>
            <w:r w:rsidR="0066453F" w:rsidRPr="00C10D67">
              <w:t xml:space="preserve"> </w:t>
            </w:r>
            <w:r w:rsidRPr="00C10D67">
              <w:t>рекламной конструкции</w:t>
            </w:r>
          </w:p>
        </w:tc>
        <w:tc>
          <w:tcPr>
            <w:tcW w:w="1495" w:type="dxa"/>
          </w:tcPr>
          <w:p w:rsidR="00B96307" w:rsidRPr="00C10D67" w:rsidRDefault="00E63E71" w:rsidP="00B96307">
            <w:pPr>
              <w:ind w:right="-186"/>
              <w:jc w:val="center"/>
            </w:pPr>
            <w:r>
              <w:t>0,00</w:t>
            </w:r>
          </w:p>
        </w:tc>
      </w:tr>
      <w:tr w:rsidR="00177710" w:rsidRPr="00AC3022" w:rsidTr="00C10D67">
        <w:tc>
          <w:tcPr>
            <w:tcW w:w="846" w:type="dxa"/>
          </w:tcPr>
          <w:p w:rsidR="00177710" w:rsidRPr="00C10D67" w:rsidRDefault="00C85AB4" w:rsidP="00C85AB4">
            <w:pPr>
              <w:ind w:right="-186"/>
              <w:jc w:val="both"/>
            </w:pPr>
            <w:r w:rsidRPr="00C10D67">
              <w:t>3</w:t>
            </w:r>
            <w:r w:rsidR="00605EA9" w:rsidRPr="00C10D67">
              <w:t>.</w:t>
            </w:r>
          </w:p>
        </w:tc>
        <w:tc>
          <w:tcPr>
            <w:tcW w:w="7229" w:type="dxa"/>
          </w:tcPr>
          <w:p w:rsidR="007023B4" w:rsidRPr="00C10D67" w:rsidRDefault="00177710" w:rsidP="00177710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177710" w:rsidRPr="00C10D67" w:rsidRDefault="00177710" w:rsidP="00177710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495" w:type="dxa"/>
          </w:tcPr>
          <w:p w:rsidR="00177710" w:rsidRPr="00C10D67" w:rsidRDefault="00E63E71" w:rsidP="00C85AB4">
            <w:pPr>
              <w:ind w:right="-186"/>
              <w:jc w:val="center"/>
            </w:pPr>
            <w:r>
              <w:t>525,43</w:t>
            </w:r>
          </w:p>
        </w:tc>
      </w:tr>
      <w:tr w:rsidR="00177710" w:rsidRPr="00AC3022" w:rsidTr="00C10D67">
        <w:tc>
          <w:tcPr>
            <w:tcW w:w="846" w:type="dxa"/>
          </w:tcPr>
          <w:p w:rsidR="00177710" w:rsidRPr="00C10D67" w:rsidRDefault="00177710" w:rsidP="00177710">
            <w:pPr>
              <w:ind w:right="-186"/>
              <w:jc w:val="both"/>
            </w:pPr>
          </w:p>
        </w:tc>
        <w:tc>
          <w:tcPr>
            <w:tcW w:w="7229" w:type="dxa"/>
          </w:tcPr>
          <w:p w:rsidR="00177710" w:rsidRPr="00C10D67" w:rsidRDefault="009F1EC4" w:rsidP="0066453F">
            <w:pPr>
              <w:ind w:right="-186"/>
              <w:jc w:val="both"/>
            </w:pPr>
            <w:r w:rsidRPr="00C10D67">
              <w:t>-</w:t>
            </w:r>
            <w:r w:rsidR="0066453F" w:rsidRPr="00C10D67">
              <w:t>п</w:t>
            </w:r>
            <w:r w:rsidR="00177710" w:rsidRPr="00C10D67">
              <w:t>лата за восстан</w:t>
            </w:r>
            <w:r w:rsidR="0066453F" w:rsidRPr="00C10D67">
              <w:t>овительную</w:t>
            </w:r>
            <w:r w:rsidR="00177710" w:rsidRPr="00C10D67">
              <w:t xml:space="preserve"> стоимость зеленых насаждений </w:t>
            </w:r>
          </w:p>
        </w:tc>
        <w:tc>
          <w:tcPr>
            <w:tcW w:w="1495" w:type="dxa"/>
          </w:tcPr>
          <w:p w:rsidR="00177710" w:rsidRPr="00C10D67" w:rsidRDefault="009F1EC4" w:rsidP="00E63E71">
            <w:pPr>
              <w:ind w:right="-186"/>
              <w:jc w:val="center"/>
            </w:pPr>
            <w:r w:rsidRPr="00C10D67">
              <w:t>5</w:t>
            </w:r>
            <w:r w:rsidR="00E63E71">
              <w:t>25</w:t>
            </w:r>
            <w:r w:rsidR="00177710" w:rsidRPr="00C10D67">
              <w:t>,</w:t>
            </w:r>
            <w:r w:rsidR="00E63E71">
              <w:t>4</w:t>
            </w:r>
            <w:r w:rsidRPr="00C10D67">
              <w:t>3</w:t>
            </w:r>
          </w:p>
        </w:tc>
      </w:tr>
      <w:tr w:rsidR="00177710" w:rsidRPr="00AC3022" w:rsidTr="00C10D67">
        <w:tc>
          <w:tcPr>
            <w:tcW w:w="846" w:type="dxa"/>
          </w:tcPr>
          <w:p w:rsidR="00177710" w:rsidRPr="00C10D67" w:rsidRDefault="00C85AB4" w:rsidP="00C85AB4">
            <w:pPr>
              <w:ind w:right="-186"/>
              <w:jc w:val="both"/>
            </w:pPr>
            <w:r w:rsidRPr="00C10D67">
              <w:t>4</w:t>
            </w:r>
            <w:r w:rsidR="007023B4" w:rsidRPr="00C10D67">
              <w:t>.</w:t>
            </w:r>
          </w:p>
        </w:tc>
        <w:tc>
          <w:tcPr>
            <w:tcW w:w="7229" w:type="dxa"/>
          </w:tcPr>
          <w:p w:rsidR="00177710" w:rsidRPr="00C10D67" w:rsidRDefault="00177710" w:rsidP="00567285">
            <w:pPr>
              <w:ind w:right="-186"/>
              <w:jc w:val="both"/>
            </w:pPr>
            <w:r w:rsidRPr="00C10D67">
              <w:t>Найм жилья</w:t>
            </w:r>
          </w:p>
        </w:tc>
        <w:tc>
          <w:tcPr>
            <w:tcW w:w="1495" w:type="dxa"/>
          </w:tcPr>
          <w:p w:rsidR="00177710" w:rsidRPr="00C10D67" w:rsidRDefault="00177710" w:rsidP="00E63E71">
            <w:pPr>
              <w:ind w:right="-186"/>
              <w:jc w:val="center"/>
            </w:pPr>
            <w:r w:rsidRPr="00C10D67">
              <w:t>1 </w:t>
            </w:r>
            <w:r w:rsidR="00E63E71">
              <w:t>15</w:t>
            </w:r>
            <w:r w:rsidR="00C85AB4" w:rsidRPr="00C10D67">
              <w:t>2</w:t>
            </w:r>
            <w:r w:rsidRPr="00C10D67">
              <w:t>,</w:t>
            </w:r>
            <w:r w:rsidR="00E63E71">
              <w:t>0</w:t>
            </w:r>
            <w:r w:rsidR="00C85AB4" w:rsidRPr="00C10D67">
              <w:t>0</w:t>
            </w:r>
          </w:p>
        </w:tc>
      </w:tr>
      <w:tr w:rsidR="00605EA9" w:rsidRPr="00AC3022" w:rsidTr="00C10D67">
        <w:tc>
          <w:tcPr>
            <w:tcW w:w="846" w:type="dxa"/>
          </w:tcPr>
          <w:p w:rsidR="00605EA9" w:rsidRPr="00C10D67" w:rsidRDefault="00C85AB4" w:rsidP="00C85AB4">
            <w:pPr>
              <w:ind w:right="-186"/>
              <w:jc w:val="both"/>
            </w:pPr>
            <w:r w:rsidRPr="00C10D67">
              <w:t>5</w:t>
            </w:r>
            <w:r w:rsidR="00605EA9" w:rsidRPr="00C10D67">
              <w:t>.</w:t>
            </w:r>
          </w:p>
        </w:tc>
        <w:tc>
          <w:tcPr>
            <w:tcW w:w="7229" w:type="dxa"/>
          </w:tcPr>
          <w:p w:rsidR="00605EA9" w:rsidRPr="00C10D67" w:rsidRDefault="00605EA9" w:rsidP="00177710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495" w:type="dxa"/>
          </w:tcPr>
          <w:p w:rsidR="00605EA9" w:rsidRPr="00C10D67" w:rsidRDefault="00E63E71" w:rsidP="00E63E71">
            <w:pPr>
              <w:ind w:right="-186"/>
              <w:jc w:val="center"/>
            </w:pPr>
            <w:r>
              <w:t>-55</w:t>
            </w:r>
            <w:r w:rsidR="00605EA9" w:rsidRPr="00C10D67">
              <w:t>,</w:t>
            </w:r>
            <w:r>
              <w:t>86</w:t>
            </w:r>
          </w:p>
        </w:tc>
      </w:tr>
      <w:tr w:rsidR="00177710" w:rsidRPr="00AC3022" w:rsidTr="00C10D67">
        <w:tc>
          <w:tcPr>
            <w:tcW w:w="846" w:type="dxa"/>
          </w:tcPr>
          <w:p w:rsidR="00177710" w:rsidRPr="00C10D67" w:rsidRDefault="00177710" w:rsidP="00177710">
            <w:pPr>
              <w:ind w:right="-186"/>
              <w:jc w:val="both"/>
            </w:pPr>
          </w:p>
        </w:tc>
        <w:tc>
          <w:tcPr>
            <w:tcW w:w="7229" w:type="dxa"/>
          </w:tcPr>
          <w:p w:rsidR="00177710" w:rsidRPr="00C10D67" w:rsidRDefault="00177710" w:rsidP="00177710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495" w:type="dxa"/>
          </w:tcPr>
          <w:p w:rsidR="00177710" w:rsidRPr="00C10D67" w:rsidRDefault="00E63E71" w:rsidP="00C85AB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3 092,35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F1331B" w:rsidRPr="00C10D67" w:rsidRDefault="00E63E71" w:rsidP="00F1331B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2014 года получено </w:t>
      </w:r>
      <w:r>
        <w:rPr>
          <w:sz w:val="26"/>
          <w:szCs w:val="26"/>
        </w:rPr>
        <w:t xml:space="preserve">неналоговых доходов на </w:t>
      </w:r>
      <w:r w:rsidR="00003CD0">
        <w:rPr>
          <w:sz w:val="26"/>
          <w:szCs w:val="26"/>
        </w:rPr>
        <w:t xml:space="preserve">16 446,68 тыс. рублей больше. </w:t>
      </w:r>
      <w:r w:rsidR="00E93482" w:rsidRPr="00C10D67">
        <w:rPr>
          <w:sz w:val="26"/>
          <w:szCs w:val="26"/>
        </w:rPr>
        <w:t>Всего з</w:t>
      </w:r>
      <w:r w:rsidR="002F12B1" w:rsidRPr="00C10D67">
        <w:rPr>
          <w:sz w:val="26"/>
          <w:szCs w:val="26"/>
        </w:rPr>
        <w:t xml:space="preserve">а 1 квартал 2014 года неналоговых доходов поступило </w:t>
      </w:r>
      <w:r w:rsidR="0066453F" w:rsidRPr="00C10D67">
        <w:rPr>
          <w:sz w:val="26"/>
          <w:szCs w:val="26"/>
        </w:rPr>
        <w:t xml:space="preserve">98 629,3 тыс. рублей. </w:t>
      </w:r>
      <w:r w:rsidR="00E93482" w:rsidRPr="00C10D67">
        <w:rPr>
          <w:sz w:val="26"/>
          <w:szCs w:val="26"/>
        </w:rPr>
        <w:t xml:space="preserve">Из них был произведен возврат денежных средств ЗАО «ВНХК» </w:t>
      </w:r>
      <w:r w:rsidR="002F12B1" w:rsidRPr="00C10D67">
        <w:rPr>
          <w:sz w:val="26"/>
          <w:szCs w:val="26"/>
        </w:rPr>
        <w:t xml:space="preserve">на </w:t>
      </w:r>
      <w:r w:rsidR="00E93482" w:rsidRPr="00C10D67">
        <w:rPr>
          <w:sz w:val="26"/>
          <w:szCs w:val="26"/>
        </w:rPr>
        <w:t>сумму 55</w:t>
      </w:r>
      <w:r w:rsidR="0066453F" w:rsidRPr="00C10D67">
        <w:rPr>
          <w:sz w:val="26"/>
          <w:szCs w:val="26"/>
        </w:rPr>
        <w:t xml:space="preserve"> </w:t>
      </w:r>
      <w:r w:rsidR="00E93482" w:rsidRPr="00C10D67">
        <w:rPr>
          <w:sz w:val="26"/>
          <w:szCs w:val="26"/>
        </w:rPr>
        <w:t>000</w:t>
      </w:r>
      <w:r w:rsidR="002F12B1" w:rsidRPr="00C10D67">
        <w:rPr>
          <w:sz w:val="26"/>
          <w:szCs w:val="26"/>
        </w:rPr>
        <w:t>,</w:t>
      </w:r>
      <w:r w:rsidR="00E93482" w:rsidRPr="00C10D67">
        <w:rPr>
          <w:sz w:val="26"/>
          <w:szCs w:val="26"/>
        </w:rPr>
        <w:t>0</w:t>
      </w:r>
      <w:r w:rsidR="002F12B1" w:rsidRPr="00C10D67">
        <w:rPr>
          <w:sz w:val="26"/>
          <w:szCs w:val="26"/>
        </w:rPr>
        <w:t xml:space="preserve"> тыс. рублей. </w:t>
      </w:r>
    </w:p>
    <w:p w:rsidR="007E3D66" w:rsidRPr="00C10D67" w:rsidRDefault="007E3D66" w:rsidP="00D10967">
      <w:pPr>
        <w:ind w:right="-186"/>
        <w:jc w:val="both"/>
        <w:rPr>
          <w:sz w:val="26"/>
          <w:szCs w:val="26"/>
          <w:u w:val="single"/>
        </w:rPr>
      </w:pPr>
    </w:p>
    <w:p w:rsidR="00177710" w:rsidRPr="00C10D67" w:rsidRDefault="00177710" w:rsidP="00177710">
      <w:pPr>
        <w:ind w:right="-186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177710">
      <w:pPr>
        <w:ind w:right="-186"/>
        <w:jc w:val="both"/>
        <w:rPr>
          <w:sz w:val="26"/>
          <w:szCs w:val="26"/>
        </w:rPr>
      </w:pPr>
    </w:p>
    <w:p w:rsidR="00142541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E36754" w:rsidRPr="00C10D67">
        <w:rPr>
          <w:sz w:val="26"/>
          <w:szCs w:val="26"/>
        </w:rPr>
        <w:t>2</w:t>
      </w:r>
      <w:r w:rsidR="00003CD0">
        <w:rPr>
          <w:sz w:val="26"/>
          <w:szCs w:val="26"/>
        </w:rPr>
        <w:t>5</w:t>
      </w:r>
      <w:r w:rsidRPr="00C10D67">
        <w:rPr>
          <w:sz w:val="26"/>
          <w:szCs w:val="26"/>
        </w:rPr>
        <w:t>.0</w:t>
      </w:r>
      <w:r w:rsidR="00003CD0">
        <w:rPr>
          <w:sz w:val="26"/>
          <w:szCs w:val="26"/>
        </w:rPr>
        <w:t>2</w:t>
      </w:r>
      <w:r w:rsidRPr="00C10D67">
        <w:rPr>
          <w:sz w:val="26"/>
          <w:szCs w:val="26"/>
        </w:rPr>
        <w:t>.201</w:t>
      </w:r>
      <w:r w:rsidR="00003CD0">
        <w:rPr>
          <w:sz w:val="26"/>
          <w:szCs w:val="26"/>
        </w:rPr>
        <w:t>5</w:t>
      </w:r>
      <w:r w:rsidRPr="00C10D67">
        <w:rPr>
          <w:sz w:val="26"/>
          <w:szCs w:val="26"/>
        </w:rPr>
        <w:t xml:space="preserve"> года №</w:t>
      </w:r>
      <w:r w:rsidR="00003CD0">
        <w:rPr>
          <w:sz w:val="26"/>
          <w:szCs w:val="26"/>
        </w:rPr>
        <w:t>602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003CD0">
        <w:rPr>
          <w:sz w:val="26"/>
          <w:szCs w:val="26"/>
        </w:rPr>
        <w:t>5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003CD0">
        <w:rPr>
          <w:sz w:val="26"/>
          <w:szCs w:val="26"/>
        </w:rPr>
        <w:t>1 059</w:t>
      </w:r>
      <w:r w:rsidRPr="00C10D67">
        <w:rPr>
          <w:sz w:val="26"/>
          <w:szCs w:val="26"/>
        </w:rPr>
        <w:t> </w:t>
      </w:r>
      <w:r w:rsidR="00E93482" w:rsidRPr="00C10D67">
        <w:rPr>
          <w:sz w:val="26"/>
          <w:szCs w:val="26"/>
        </w:rPr>
        <w:t>3</w:t>
      </w:r>
      <w:r w:rsidR="00003CD0">
        <w:rPr>
          <w:sz w:val="26"/>
          <w:szCs w:val="26"/>
        </w:rPr>
        <w:t>7</w:t>
      </w:r>
      <w:r w:rsidR="00E93482" w:rsidRPr="00C10D67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003CD0">
        <w:rPr>
          <w:sz w:val="26"/>
          <w:szCs w:val="26"/>
        </w:rPr>
        <w:t>6</w:t>
      </w:r>
      <w:r w:rsidR="00E93482" w:rsidRPr="00C10D67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003CD0">
        <w:rPr>
          <w:sz w:val="26"/>
          <w:szCs w:val="26"/>
        </w:rPr>
        <w:t>189</w:t>
      </w:r>
      <w:r w:rsidR="00E93482" w:rsidRPr="00C10D67">
        <w:rPr>
          <w:sz w:val="26"/>
          <w:szCs w:val="26"/>
        </w:rPr>
        <w:t xml:space="preserve"> </w:t>
      </w:r>
      <w:r w:rsidR="00003CD0">
        <w:rPr>
          <w:sz w:val="26"/>
          <w:szCs w:val="26"/>
        </w:rPr>
        <w:t>4</w:t>
      </w:r>
      <w:r w:rsidR="00E93482" w:rsidRPr="00C10D67">
        <w:rPr>
          <w:sz w:val="26"/>
          <w:szCs w:val="26"/>
        </w:rPr>
        <w:t>2</w:t>
      </w:r>
      <w:r w:rsidR="00003CD0">
        <w:rPr>
          <w:sz w:val="26"/>
          <w:szCs w:val="26"/>
        </w:rPr>
        <w:t>6</w:t>
      </w:r>
      <w:r w:rsidRPr="00C10D67">
        <w:rPr>
          <w:sz w:val="26"/>
          <w:szCs w:val="26"/>
        </w:rPr>
        <w:t>,</w:t>
      </w:r>
      <w:r w:rsidR="00003CD0">
        <w:rPr>
          <w:sz w:val="26"/>
          <w:szCs w:val="26"/>
        </w:rPr>
        <w:t>51</w:t>
      </w:r>
      <w:r w:rsidRPr="00C10D67">
        <w:rPr>
          <w:sz w:val="26"/>
          <w:szCs w:val="26"/>
        </w:rPr>
        <w:t xml:space="preserve"> тыс. рублей или </w:t>
      </w:r>
      <w:r w:rsidR="00003CD0">
        <w:rPr>
          <w:sz w:val="26"/>
          <w:szCs w:val="26"/>
        </w:rPr>
        <w:t>1</w:t>
      </w:r>
      <w:r w:rsidR="00E93482" w:rsidRPr="00C10D67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003CD0">
        <w:rPr>
          <w:sz w:val="26"/>
          <w:szCs w:val="26"/>
        </w:rPr>
        <w:t>88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853068" w:rsidRPr="00C10D67">
        <w:rPr>
          <w:sz w:val="26"/>
          <w:szCs w:val="26"/>
        </w:rPr>
        <w:t>2</w:t>
      </w:r>
      <w:r w:rsidR="00003CD0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> </w:t>
      </w:r>
      <w:r w:rsidR="00003CD0">
        <w:rPr>
          <w:sz w:val="26"/>
          <w:szCs w:val="26"/>
        </w:rPr>
        <w:t>854</w:t>
      </w:r>
      <w:r w:rsidR="005455CC" w:rsidRPr="00C10D67">
        <w:rPr>
          <w:sz w:val="26"/>
          <w:szCs w:val="26"/>
        </w:rPr>
        <w:t>,</w:t>
      </w:r>
      <w:r w:rsidR="00003CD0">
        <w:rPr>
          <w:sz w:val="26"/>
          <w:szCs w:val="26"/>
        </w:rPr>
        <w:t>55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003CD0">
        <w:rPr>
          <w:sz w:val="26"/>
          <w:szCs w:val="26"/>
        </w:rPr>
        <w:t>мен</w:t>
      </w:r>
      <w:r w:rsidR="005455CC" w:rsidRPr="00C10D67">
        <w:rPr>
          <w:sz w:val="26"/>
          <w:szCs w:val="26"/>
        </w:rPr>
        <w:t>ьше, чем за 1 квартал 201</w:t>
      </w:r>
      <w:r w:rsidR="00003CD0">
        <w:rPr>
          <w:sz w:val="26"/>
          <w:szCs w:val="26"/>
        </w:rPr>
        <w:t>4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поступивших доходов, составляет </w:t>
      </w:r>
      <w:r w:rsidR="00E93482" w:rsidRPr="00C10D67">
        <w:rPr>
          <w:sz w:val="26"/>
          <w:szCs w:val="26"/>
        </w:rPr>
        <w:t>3</w:t>
      </w:r>
      <w:r w:rsidR="00003CD0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003CD0">
        <w:rPr>
          <w:sz w:val="26"/>
          <w:szCs w:val="26"/>
        </w:rPr>
        <w:t>4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142541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>- 9</w:t>
      </w:r>
      <w:r w:rsidR="006E2F71">
        <w:rPr>
          <w:sz w:val="26"/>
          <w:szCs w:val="26"/>
        </w:rPr>
        <w:t>8</w:t>
      </w:r>
      <w:r w:rsidRPr="00C10D67">
        <w:rPr>
          <w:sz w:val="26"/>
          <w:szCs w:val="26"/>
        </w:rPr>
        <w:t>,</w:t>
      </w:r>
      <w:r w:rsidR="006E2F71">
        <w:rPr>
          <w:sz w:val="26"/>
          <w:szCs w:val="26"/>
        </w:rPr>
        <w:t>4</w:t>
      </w:r>
      <w:r w:rsidRPr="00C10D67">
        <w:rPr>
          <w:sz w:val="26"/>
          <w:szCs w:val="26"/>
        </w:rPr>
        <w:t>% (</w:t>
      </w:r>
      <w:r w:rsidR="00853068" w:rsidRPr="00C10D67">
        <w:rPr>
          <w:sz w:val="26"/>
          <w:szCs w:val="26"/>
        </w:rPr>
        <w:t>20</w:t>
      </w:r>
      <w:r w:rsidR="006E2F71">
        <w:rPr>
          <w:sz w:val="26"/>
          <w:szCs w:val="26"/>
        </w:rPr>
        <w:t>1</w:t>
      </w:r>
      <w:r w:rsidRPr="00C10D67">
        <w:rPr>
          <w:sz w:val="26"/>
          <w:szCs w:val="26"/>
        </w:rPr>
        <w:t> </w:t>
      </w:r>
      <w:r w:rsidR="00853068" w:rsidRPr="00C10D67">
        <w:rPr>
          <w:sz w:val="26"/>
          <w:szCs w:val="26"/>
        </w:rPr>
        <w:t>4</w:t>
      </w:r>
      <w:r w:rsidR="006E2F71">
        <w:rPr>
          <w:sz w:val="26"/>
          <w:szCs w:val="26"/>
        </w:rPr>
        <w:t>15</w:t>
      </w:r>
      <w:r w:rsidRPr="00C10D67">
        <w:rPr>
          <w:sz w:val="26"/>
          <w:szCs w:val="26"/>
        </w:rPr>
        <w:t>,</w:t>
      </w:r>
      <w:r w:rsidR="006E2F71">
        <w:rPr>
          <w:sz w:val="26"/>
          <w:szCs w:val="26"/>
        </w:rPr>
        <w:t>49</w:t>
      </w:r>
      <w:r w:rsidRPr="00C10D67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сделан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853068" w:rsidRPr="00C10D67">
        <w:rPr>
          <w:sz w:val="26"/>
          <w:szCs w:val="26"/>
        </w:rPr>
        <w:t>1</w:t>
      </w:r>
      <w:r w:rsidR="006E2F71">
        <w:rPr>
          <w:sz w:val="26"/>
          <w:szCs w:val="26"/>
        </w:rPr>
        <w:t>5</w:t>
      </w:r>
      <w:r w:rsidR="00975292" w:rsidRPr="00C10D67">
        <w:rPr>
          <w:sz w:val="26"/>
          <w:szCs w:val="26"/>
        </w:rPr>
        <w:t xml:space="preserve"> </w:t>
      </w:r>
      <w:r w:rsidR="006E2F71">
        <w:rPr>
          <w:sz w:val="26"/>
          <w:szCs w:val="26"/>
        </w:rPr>
        <w:t>441</w:t>
      </w:r>
      <w:r w:rsidR="00142541" w:rsidRPr="00C10D67">
        <w:rPr>
          <w:sz w:val="26"/>
          <w:szCs w:val="26"/>
        </w:rPr>
        <w:t>,</w:t>
      </w:r>
      <w:r w:rsidR="006E2F71">
        <w:rPr>
          <w:sz w:val="26"/>
          <w:szCs w:val="26"/>
        </w:rPr>
        <w:t>1</w:t>
      </w:r>
      <w:r w:rsidR="00853068" w:rsidRPr="00C10D67">
        <w:rPr>
          <w:sz w:val="26"/>
          <w:szCs w:val="26"/>
        </w:rPr>
        <w:t>5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За 1 квартал 201</w:t>
      </w:r>
      <w:r w:rsidR="006E2F71">
        <w:rPr>
          <w:sz w:val="26"/>
          <w:szCs w:val="26"/>
        </w:rPr>
        <w:t>4</w:t>
      </w:r>
      <w:r w:rsidR="001D2211" w:rsidRPr="00C10D67">
        <w:rPr>
          <w:sz w:val="26"/>
          <w:szCs w:val="26"/>
        </w:rPr>
        <w:t xml:space="preserve"> года субвенций получено</w:t>
      </w:r>
      <w:r w:rsidR="005455CC" w:rsidRPr="00C10D67">
        <w:rPr>
          <w:sz w:val="26"/>
          <w:szCs w:val="26"/>
        </w:rPr>
        <w:t xml:space="preserve"> </w:t>
      </w:r>
      <w:r w:rsidR="006E2F71">
        <w:rPr>
          <w:sz w:val="26"/>
          <w:szCs w:val="26"/>
        </w:rPr>
        <w:t>21</w:t>
      </w:r>
      <w:r w:rsidR="00975292" w:rsidRPr="00C10D67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> </w:t>
      </w:r>
      <w:r w:rsidR="006E2F71">
        <w:rPr>
          <w:sz w:val="26"/>
          <w:szCs w:val="26"/>
        </w:rPr>
        <w:t>4</w:t>
      </w:r>
      <w:r w:rsidR="00853068" w:rsidRPr="00C10D67">
        <w:rPr>
          <w:sz w:val="26"/>
          <w:szCs w:val="26"/>
        </w:rPr>
        <w:t>3</w:t>
      </w:r>
      <w:r w:rsidR="006E2F71">
        <w:rPr>
          <w:sz w:val="26"/>
          <w:szCs w:val="26"/>
        </w:rPr>
        <w:t>2</w:t>
      </w:r>
      <w:r w:rsidR="005455CC" w:rsidRPr="00C10D67">
        <w:rPr>
          <w:sz w:val="26"/>
          <w:szCs w:val="26"/>
        </w:rPr>
        <w:t>,</w:t>
      </w:r>
      <w:r w:rsidR="006E2F71">
        <w:rPr>
          <w:sz w:val="26"/>
          <w:szCs w:val="26"/>
        </w:rPr>
        <w:t>91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рублей.</w:t>
      </w:r>
      <w:r w:rsidR="00142541" w:rsidRPr="00C10D67">
        <w:rPr>
          <w:sz w:val="26"/>
          <w:szCs w:val="26"/>
        </w:rPr>
        <w:t xml:space="preserve"> </w:t>
      </w:r>
    </w:p>
    <w:p w:rsidR="00177710" w:rsidRPr="00C10D67" w:rsidRDefault="00177710" w:rsidP="00975292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9E2A9E">
        <w:rPr>
          <w:sz w:val="26"/>
          <w:szCs w:val="26"/>
        </w:rPr>
        <w:t>5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Pr="00C10D67">
        <w:rPr>
          <w:sz w:val="26"/>
          <w:szCs w:val="26"/>
        </w:rPr>
        <w:t xml:space="preserve">, поступление за 1 квартал </w:t>
      </w:r>
      <w:r w:rsidR="00F2789A" w:rsidRPr="00C10D67">
        <w:rPr>
          <w:sz w:val="26"/>
          <w:szCs w:val="26"/>
        </w:rPr>
        <w:t>201</w:t>
      </w:r>
      <w:r w:rsidR="009E2A9E">
        <w:rPr>
          <w:sz w:val="26"/>
          <w:szCs w:val="26"/>
        </w:rPr>
        <w:t>5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E93482" w:rsidRPr="00C10D67">
        <w:rPr>
          <w:sz w:val="26"/>
          <w:szCs w:val="26"/>
        </w:rPr>
        <w:t>9</w:t>
      </w:r>
      <w:r w:rsidR="009E2A9E">
        <w:rPr>
          <w:sz w:val="26"/>
          <w:szCs w:val="26"/>
        </w:rPr>
        <w:t>42</w:t>
      </w:r>
      <w:r w:rsidRPr="00C10D67">
        <w:rPr>
          <w:sz w:val="26"/>
          <w:szCs w:val="26"/>
        </w:rPr>
        <w:t>,</w:t>
      </w:r>
      <w:r w:rsidR="00405391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рублей.  За 3 месяца 20</w:t>
      </w:r>
      <w:r w:rsidR="00405391" w:rsidRPr="00C10D67">
        <w:rPr>
          <w:sz w:val="26"/>
          <w:szCs w:val="26"/>
        </w:rPr>
        <w:t>1</w:t>
      </w:r>
      <w:r w:rsidR="009E2A9E">
        <w:rPr>
          <w:sz w:val="26"/>
          <w:szCs w:val="26"/>
        </w:rPr>
        <w:t>4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7F350F" w:rsidRPr="00C10D67">
        <w:rPr>
          <w:sz w:val="26"/>
          <w:szCs w:val="26"/>
        </w:rPr>
        <w:t>1</w:t>
      </w:r>
      <w:r w:rsidRPr="00C10D67">
        <w:rPr>
          <w:sz w:val="26"/>
          <w:szCs w:val="26"/>
        </w:rPr>
        <w:t> </w:t>
      </w:r>
      <w:r w:rsidR="009E2A9E">
        <w:rPr>
          <w:sz w:val="26"/>
          <w:szCs w:val="26"/>
        </w:rPr>
        <w:t>398</w:t>
      </w:r>
      <w:r w:rsidRPr="00C10D67">
        <w:rPr>
          <w:sz w:val="26"/>
          <w:szCs w:val="26"/>
        </w:rPr>
        <w:t>,</w:t>
      </w:r>
      <w:r w:rsidR="007F350F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рублей.</w:t>
      </w:r>
    </w:p>
    <w:p w:rsidR="00F823EE" w:rsidRDefault="008D1495" w:rsidP="00177710">
      <w:pPr>
        <w:ind w:right="-18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</w:r>
    </w:p>
    <w:p w:rsidR="00D10967" w:rsidRPr="00C10D67" w:rsidRDefault="008D1495" w:rsidP="00F823EE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F823EE" w:rsidRDefault="00F823EE" w:rsidP="009819B0">
      <w:pPr>
        <w:ind w:right="-186"/>
        <w:jc w:val="right"/>
      </w:pPr>
    </w:p>
    <w:p w:rsidR="00177710" w:rsidRPr="00AC3022" w:rsidRDefault="00D10967" w:rsidP="009819B0">
      <w:pPr>
        <w:ind w:right="-186"/>
        <w:jc w:val="right"/>
        <w:rPr>
          <w:sz w:val="28"/>
          <w:szCs w:val="28"/>
        </w:rPr>
      </w:pPr>
      <w:r w:rsidRPr="00C10D67">
        <w:lastRenderedPageBreak/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609"/>
        <w:gridCol w:w="1559"/>
        <w:gridCol w:w="1276"/>
        <w:gridCol w:w="1701"/>
      </w:tblGrid>
      <w:tr w:rsidR="00C1352A" w:rsidRPr="006E2F71" w:rsidTr="00C1352A">
        <w:tc>
          <w:tcPr>
            <w:tcW w:w="3348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609" w:type="dxa"/>
          </w:tcPr>
          <w:p w:rsidR="00C1352A" w:rsidRPr="006E2F71" w:rsidRDefault="00C1352A" w:rsidP="00196D56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>нные плановые назначения на 201</w:t>
            </w:r>
            <w:r w:rsidR="00196D56">
              <w:t>5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196D56">
            <w:pPr>
              <w:ind w:left="-108" w:right="-108"/>
              <w:jc w:val="center"/>
            </w:pPr>
            <w:r w:rsidRPr="006E2F71">
              <w:t>01.04.1</w:t>
            </w:r>
            <w:r w:rsidR="00196D56">
              <w:t>5</w:t>
            </w:r>
            <w:r w:rsidRPr="006E2F71">
              <w:t>г.</w:t>
            </w:r>
          </w:p>
        </w:tc>
        <w:tc>
          <w:tcPr>
            <w:tcW w:w="1276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proofErr w:type="spellStart"/>
            <w:proofErr w:type="gramStart"/>
            <w:r w:rsidRPr="006E2F71">
              <w:t>назначе</w:t>
            </w:r>
            <w:r w:rsidR="006E2F71">
              <w:t>-</w:t>
            </w:r>
            <w:r w:rsidRPr="006E2F71">
              <w:t>ниям</w:t>
            </w:r>
            <w:proofErr w:type="spellEnd"/>
            <w:proofErr w:type="gramEnd"/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в 1 кв.</w:t>
            </w:r>
          </w:p>
          <w:p w:rsidR="00C1352A" w:rsidRPr="006E2F71" w:rsidRDefault="00C1352A" w:rsidP="00196D56">
            <w:pPr>
              <w:ind w:left="-108" w:right="-108"/>
              <w:jc w:val="center"/>
            </w:pPr>
            <w:r w:rsidRPr="006E2F71">
              <w:t>201</w:t>
            </w:r>
            <w:r w:rsidR="00196D56">
              <w:t>4</w:t>
            </w:r>
            <w:r w:rsidRPr="006E2F71">
              <w:t>г.</w:t>
            </w:r>
          </w:p>
        </w:tc>
      </w:tr>
      <w:tr w:rsidR="005D63FD" w:rsidRPr="006E2F71" w:rsidTr="00C1352A">
        <w:tc>
          <w:tcPr>
            <w:tcW w:w="3348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60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276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6E2F71" w:rsidRPr="006E2F71" w:rsidTr="00C1352A">
        <w:tc>
          <w:tcPr>
            <w:tcW w:w="3348" w:type="dxa"/>
          </w:tcPr>
          <w:p w:rsidR="006E2F71" w:rsidRPr="00C34D7A" w:rsidRDefault="006E2F71" w:rsidP="00C34D7A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 w:rsidR="00C34D7A"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609" w:type="dxa"/>
            <w:vAlign w:val="center"/>
          </w:tcPr>
          <w:p w:rsidR="006E2F71" w:rsidRPr="006E2F71" w:rsidRDefault="006E2F71" w:rsidP="006E2F7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1 059</w:t>
            </w:r>
            <w:r w:rsidRPr="006E2F71">
              <w:rPr>
                <w:b/>
              </w:rPr>
              <w:t> 3</w:t>
            </w:r>
            <w:r>
              <w:rPr>
                <w:b/>
              </w:rPr>
              <w:t>7</w:t>
            </w:r>
            <w:r w:rsidRPr="006E2F71">
              <w:rPr>
                <w:b/>
              </w:rPr>
              <w:t>7,</w:t>
            </w:r>
            <w:r>
              <w:rPr>
                <w:b/>
              </w:rPr>
              <w:t>6</w:t>
            </w:r>
            <w:r w:rsidRPr="006E2F71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6E2F71" w:rsidRPr="006E2F71" w:rsidRDefault="006E2F71" w:rsidP="006E2F7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E2F71">
              <w:rPr>
                <w:b/>
              </w:rPr>
              <w:t>9 </w:t>
            </w:r>
            <w:r>
              <w:rPr>
                <w:b/>
              </w:rPr>
              <w:t>4</w:t>
            </w:r>
            <w:r w:rsidRPr="006E2F7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1276" w:type="dxa"/>
            <w:vAlign w:val="center"/>
          </w:tcPr>
          <w:p w:rsidR="006E2F71" w:rsidRPr="006E2F71" w:rsidRDefault="008F25CB" w:rsidP="008F25C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2F71" w:rsidRPr="006E2F71">
              <w:rPr>
                <w:b/>
              </w:rPr>
              <w:t>7,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6E2F71" w:rsidRPr="006E2F71" w:rsidRDefault="006E2F71" w:rsidP="006E2F71">
            <w:pPr>
              <w:ind w:right="-186"/>
              <w:jc w:val="center"/>
              <w:rPr>
                <w:b/>
              </w:rPr>
            </w:pPr>
            <w:r w:rsidRPr="006E2F71">
              <w:rPr>
                <w:b/>
              </w:rPr>
              <w:t>219 281,06</w:t>
            </w:r>
          </w:p>
        </w:tc>
      </w:tr>
      <w:tr w:rsidR="006E2F71" w:rsidRPr="006E2F71" w:rsidTr="00C1352A">
        <w:tc>
          <w:tcPr>
            <w:tcW w:w="3348" w:type="dxa"/>
          </w:tcPr>
          <w:p w:rsidR="006E2F71" w:rsidRPr="006E2F71" w:rsidRDefault="006E2F71" w:rsidP="00E02108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9" w:type="dxa"/>
            <w:vAlign w:val="center"/>
          </w:tcPr>
          <w:p w:rsidR="006E2F71" w:rsidRPr="006E2F71" w:rsidRDefault="008F25CB" w:rsidP="008F25C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1 059</w:t>
            </w:r>
            <w:r w:rsidR="006E2F71" w:rsidRPr="006E2F71">
              <w:rPr>
                <w:b/>
              </w:rPr>
              <w:t> </w:t>
            </w:r>
            <w:r>
              <w:rPr>
                <w:b/>
              </w:rPr>
              <w:t>111</w:t>
            </w:r>
            <w:r w:rsidR="006E2F71" w:rsidRPr="006E2F71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559" w:type="dxa"/>
            <w:vAlign w:val="center"/>
          </w:tcPr>
          <w:p w:rsidR="006E2F71" w:rsidRPr="006E2F71" w:rsidRDefault="006E2F71" w:rsidP="008F25CB">
            <w:pPr>
              <w:ind w:right="-186"/>
              <w:jc w:val="center"/>
              <w:rPr>
                <w:b/>
              </w:rPr>
            </w:pPr>
            <w:r w:rsidRPr="006E2F71">
              <w:rPr>
                <w:b/>
              </w:rPr>
              <w:t>20</w:t>
            </w:r>
            <w:r w:rsidR="008F25CB">
              <w:rPr>
                <w:b/>
              </w:rPr>
              <w:t>4</w:t>
            </w:r>
            <w:r w:rsidRPr="006E2F71">
              <w:rPr>
                <w:b/>
              </w:rPr>
              <w:t> </w:t>
            </w:r>
            <w:r w:rsidR="008F25CB">
              <w:rPr>
                <w:b/>
              </w:rPr>
              <w:t>6</w:t>
            </w:r>
            <w:r w:rsidRPr="006E2F71">
              <w:rPr>
                <w:b/>
              </w:rPr>
              <w:t>0</w:t>
            </w:r>
            <w:r w:rsidR="008F25CB">
              <w:rPr>
                <w:b/>
              </w:rPr>
              <w:t>1</w:t>
            </w:r>
            <w:r w:rsidRPr="006E2F71">
              <w:rPr>
                <w:b/>
              </w:rPr>
              <w:t>,</w:t>
            </w:r>
            <w:r w:rsidR="008F25CB">
              <w:rPr>
                <w:b/>
              </w:rPr>
              <w:t>8</w:t>
            </w:r>
            <w:r w:rsidRPr="006E2F71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6E2F71" w:rsidRPr="006E2F71" w:rsidRDefault="004C72FF" w:rsidP="004C72F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E2F71" w:rsidRPr="006E2F71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6E2F71" w:rsidRPr="006E2F71" w:rsidRDefault="006E2F71" w:rsidP="006E2F71">
            <w:pPr>
              <w:ind w:right="-186"/>
              <w:jc w:val="center"/>
              <w:rPr>
                <w:b/>
              </w:rPr>
            </w:pPr>
            <w:r w:rsidRPr="006E2F71">
              <w:rPr>
                <w:b/>
              </w:rPr>
              <w:t>220 830,91</w:t>
            </w:r>
          </w:p>
        </w:tc>
      </w:tr>
      <w:tr w:rsidR="006E2F71" w:rsidRPr="006E2F71" w:rsidTr="00C1352A">
        <w:trPr>
          <w:trHeight w:val="840"/>
        </w:trPr>
        <w:tc>
          <w:tcPr>
            <w:tcW w:w="3348" w:type="dxa"/>
          </w:tcPr>
          <w:p w:rsidR="006E2F71" w:rsidRPr="006E2F71" w:rsidRDefault="006E2F71" w:rsidP="008F25CB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 w:rsidR="008F25CB"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609" w:type="dxa"/>
            <w:vAlign w:val="center"/>
          </w:tcPr>
          <w:p w:rsidR="006E2F71" w:rsidRPr="006E2F71" w:rsidRDefault="006E2F71" w:rsidP="008F25CB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 w:rsidR="008F25CB">
              <w:rPr>
                <w:i/>
              </w:rPr>
              <w:t>6</w:t>
            </w:r>
            <w:r w:rsidRPr="006E2F71">
              <w:rPr>
                <w:i/>
              </w:rPr>
              <w:t>5</w:t>
            </w:r>
            <w:r w:rsidR="008F25CB">
              <w:rPr>
                <w:i/>
              </w:rPr>
              <w:t>1</w:t>
            </w:r>
            <w:r w:rsidRPr="006E2F71">
              <w:rPr>
                <w:i/>
              </w:rPr>
              <w:t>,0</w:t>
            </w:r>
          </w:p>
        </w:tc>
        <w:tc>
          <w:tcPr>
            <w:tcW w:w="1559" w:type="dxa"/>
            <w:vAlign w:val="center"/>
          </w:tcPr>
          <w:p w:rsidR="006E2F71" w:rsidRPr="006E2F71" w:rsidRDefault="008F25CB" w:rsidP="006E2F7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942</w:t>
            </w:r>
            <w:r w:rsidR="006E2F71" w:rsidRPr="006E2F71">
              <w:rPr>
                <w:i/>
              </w:rPr>
              <w:t>,0</w:t>
            </w:r>
          </w:p>
        </w:tc>
        <w:tc>
          <w:tcPr>
            <w:tcW w:w="1276" w:type="dxa"/>
            <w:vAlign w:val="center"/>
          </w:tcPr>
          <w:p w:rsidR="006E2F71" w:rsidRPr="006E2F71" w:rsidRDefault="004C72FF" w:rsidP="004C72FF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6E2F71" w:rsidRPr="006E2F7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6E2F71" w:rsidRPr="006E2F71" w:rsidRDefault="006E2F71" w:rsidP="006E2F71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1 398,0</w:t>
            </w:r>
          </w:p>
        </w:tc>
      </w:tr>
      <w:tr w:rsidR="006E2F71" w:rsidRPr="006E2F71" w:rsidTr="00C1352A">
        <w:tc>
          <w:tcPr>
            <w:tcW w:w="3348" w:type="dxa"/>
          </w:tcPr>
          <w:p w:rsidR="006E2F71" w:rsidRPr="006E2F71" w:rsidRDefault="006E2F71" w:rsidP="00F823EE">
            <w:pPr>
              <w:ind w:right="-186"/>
            </w:pPr>
            <w:r w:rsidRPr="006E2F71">
              <w:t>Дотации бюджетам на выравнивание</w:t>
            </w:r>
            <w:r w:rsidR="00F823EE"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609" w:type="dxa"/>
            <w:vAlign w:val="center"/>
          </w:tcPr>
          <w:p w:rsidR="006E2F71" w:rsidRPr="006E2F71" w:rsidRDefault="006E2F71" w:rsidP="008F25CB">
            <w:pPr>
              <w:ind w:right="-186"/>
              <w:jc w:val="center"/>
            </w:pPr>
            <w:r w:rsidRPr="006E2F71">
              <w:t>5 </w:t>
            </w:r>
            <w:r w:rsidR="008F25CB">
              <w:t>6</w:t>
            </w:r>
            <w:r w:rsidRPr="006E2F71">
              <w:t>5</w:t>
            </w:r>
            <w:r w:rsidR="008F25CB">
              <w:t>1</w:t>
            </w:r>
            <w:r w:rsidRPr="006E2F71">
              <w:t>,0</w:t>
            </w:r>
          </w:p>
        </w:tc>
        <w:tc>
          <w:tcPr>
            <w:tcW w:w="1559" w:type="dxa"/>
            <w:vAlign w:val="center"/>
          </w:tcPr>
          <w:p w:rsidR="006E2F71" w:rsidRPr="006E2F71" w:rsidRDefault="006E2F71" w:rsidP="008F25CB">
            <w:pPr>
              <w:ind w:right="-186"/>
              <w:jc w:val="center"/>
            </w:pPr>
            <w:r w:rsidRPr="006E2F71">
              <w:t>9</w:t>
            </w:r>
            <w:r w:rsidR="008F25CB">
              <w:t>42</w:t>
            </w:r>
            <w:r w:rsidRPr="006E2F71">
              <w:t>,0</w:t>
            </w:r>
          </w:p>
        </w:tc>
        <w:tc>
          <w:tcPr>
            <w:tcW w:w="1276" w:type="dxa"/>
            <w:vAlign w:val="center"/>
          </w:tcPr>
          <w:p w:rsidR="006E2F71" w:rsidRPr="006E2F71" w:rsidRDefault="004C72FF" w:rsidP="004C72FF">
            <w:pPr>
              <w:ind w:right="-186"/>
              <w:jc w:val="center"/>
            </w:pPr>
            <w:r>
              <w:t>16</w:t>
            </w:r>
            <w:r w:rsidR="006E2F71" w:rsidRPr="006E2F71">
              <w:t>,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6E2F71" w:rsidRPr="006E2F71" w:rsidRDefault="006E2F71" w:rsidP="006E2F71">
            <w:pPr>
              <w:ind w:right="-186"/>
              <w:jc w:val="center"/>
            </w:pPr>
            <w:r w:rsidRPr="006E2F71">
              <w:t>1 398,0</w:t>
            </w:r>
          </w:p>
        </w:tc>
      </w:tr>
      <w:tr w:rsidR="008F25CB" w:rsidRPr="006E2F71" w:rsidTr="00C1352A">
        <w:tc>
          <w:tcPr>
            <w:tcW w:w="3348" w:type="dxa"/>
          </w:tcPr>
          <w:p w:rsidR="008F25CB" w:rsidRPr="006E2F71" w:rsidRDefault="008F25CB" w:rsidP="008F25CB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609" w:type="dxa"/>
            <w:vAlign w:val="center"/>
          </w:tcPr>
          <w:p w:rsidR="008F25CB" w:rsidRPr="008F25CB" w:rsidRDefault="008F25CB" w:rsidP="008F25CB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130 921,38</w:t>
            </w:r>
          </w:p>
        </w:tc>
        <w:tc>
          <w:tcPr>
            <w:tcW w:w="1559" w:type="dxa"/>
            <w:vAlign w:val="center"/>
          </w:tcPr>
          <w:p w:rsidR="008F25CB" w:rsidRPr="008F25CB" w:rsidRDefault="008F25CB" w:rsidP="008F25CB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0,00</w:t>
            </w:r>
          </w:p>
        </w:tc>
        <w:tc>
          <w:tcPr>
            <w:tcW w:w="1276" w:type="dxa"/>
            <w:vAlign w:val="center"/>
          </w:tcPr>
          <w:p w:rsidR="008F25CB" w:rsidRPr="008F25CB" w:rsidRDefault="008F25CB" w:rsidP="006E2F71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0,0</w:t>
            </w:r>
          </w:p>
        </w:tc>
        <w:tc>
          <w:tcPr>
            <w:tcW w:w="1701" w:type="dxa"/>
            <w:vAlign w:val="center"/>
          </w:tcPr>
          <w:p w:rsidR="008F25CB" w:rsidRPr="008F25CB" w:rsidRDefault="008F25CB" w:rsidP="006E2F71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0,0</w:t>
            </w:r>
          </w:p>
        </w:tc>
      </w:tr>
      <w:tr w:rsidR="006E2F71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8F25CB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8F25CB" w:rsidP="00FA662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922</w:t>
            </w:r>
            <w:r w:rsidR="006E2F71" w:rsidRPr="006E2F71">
              <w:rPr>
                <w:i/>
              </w:rPr>
              <w:t> </w:t>
            </w:r>
            <w:r w:rsidR="00FA6624">
              <w:rPr>
                <w:i/>
              </w:rPr>
              <w:t>539</w:t>
            </w:r>
            <w:r w:rsidR="006E2F71" w:rsidRPr="006E2F71">
              <w:rPr>
                <w:i/>
              </w:rPr>
              <w:t>,5</w:t>
            </w:r>
            <w:r w:rsidR="00FA6624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4C72FF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2</w:t>
            </w:r>
            <w:r w:rsidR="004C72FF">
              <w:rPr>
                <w:i/>
              </w:rPr>
              <w:t>0</w:t>
            </w:r>
            <w:r w:rsidRPr="006E2F71">
              <w:rPr>
                <w:i/>
              </w:rPr>
              <w:t>1 4</w:t>
            </w:r>
            <w:r w:rsidR="004C72FF">
              <w:rPr>
                <w:i/>
              </w:rPr>
              <w:t>15</w:t>
            </w:r>
            <w:r w:rsidRPr="006E2F71">
              <w:rPr>
                <w:i/>
              </w:rPr>
              <w:t>,</w:t>
            </w:r>
            <w:r w:rsidR="004C72FF">
              <w:rPr>
                <w:i/>
              </w:rPr>
              <w:t>4</w:t>
            </w:r>
            <w:r w:rsidRPr="006E2F71"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4C72FF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2</w:t>
            </w:r>
            <w:r w:rsidR="004C72FF">
              <w:rPr>
                <w:i/>
              </w:rPr>
              <w:t>1</w:t>
            </w:r>
            <w:r w:rsidRPr="006E2F71">
              <w:rPr>
                <w:i/>
              </w:rPr>
              <w:t>,</w:t>
            </w:r>
            <w:r w:rsidR="004C72FF">
              <w:rPr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6E2F71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219 432,91</w:t>
            </w:r>
          </w:p>
        </w:tc>
      </w:tr>
      <w:tr w:rsidR="006E2F71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6E2F71">
            <w:pPr>
              <w:ind w:right="-186"/>
            </w:pPr>
            <w:r w:rsidRPr="006E2F71"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4C72FF">
            <w:pPr>
              <w:ind w:right="-186"/>
              <w:jc w:val="center"/>
            </w:pPr>
            <w:r w:rsidRPr="006E2F71">
              <w:t>7 5</w:t>
            </w:r>
            <w:r w:rsidR="004C72FF">
              <w:t>80</w:t>
            </w:r>
            <w:r w:rsidRPr="006E2F7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4C72FF" w:rsidP="004C72FF">
            <w:pPr>
              <w:ind w:right="-186"/>
              <w:jc w:val="center"/>
            </w:pPr>
            <w:r>
              <w:t>1</w:t>
            </w:r>
            <w:r w:rsidR="006E2F71" w:rsidRPr="006E2F71">
              <w:t xml:space="preserve"> 8</w:t>
            </w:r>
            <w:r>
              <w:t>93</w:t>
            </w:r>
            <w:r w:rsidR="006E2F71" w:rsidRPr="006E2F71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4C72FF" w:rsidP="004C72FF">
            <w:pPr>
              <w:ind w:right="-186"/>
              <w:jc w:val="center"/>
            </w:pPr>
            <w:r>
              <w:t>25</w:t>
            </w:r>
            <w:r w:rsidR="006E2F71" w:rsidRPr="006E2F71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6E2F71">
            <w:pPr>
              <w:ind w:right="-186"/>
              <w:jc w:val="center"/>
            </w:pPr>
            <w:r w:rsidRPr="006E2F71">
              <w:t>3 068,75</w:t>
            </w:r>
          </w:p>
        </w:tc>
      </w:tr>
      <w:tr w:rsidR="006E2F71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F823EE">
            <w:pPr>
              <w:ind w:right="-186"/>
            </w:pPr>
            <w:r w:rsidRPr="006E2F71">
              <w:t>Субвенции бюджетам на выполнение передаваемых полномочий субъектов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4C72FF">
            <w:pPr>
              <w:ind w:right="-186"/>
              <w:jc w:val="center"/>
            </w:pPr>
            <w:r w:rsidRPr="006E2F71">
              <w:t>8</w:t>
            </w:r>
            <w:r w:rsidR="004C72FF">
              <w:t>98</w:t>
            </w:r>
            <w:r w:rsidRPr="006E2F71">
              <w:t> </w:t>
            </w:r>
            <w:r w:rsidR="004C72FF">
              <w:t>22</w:t>
            </w:r>
            <w:r w:rsidRPr="006E2F71">
              <w:t>9,</w:t>
            </w:r>
            <w:r w:rsidR="004C72FF">
              <w:t>2</w:t>
            </w:r>
            <w:r w:rsidRPr="006E2F7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4C72FF" w:rsidP="004C72FF">
            <w:pPr>
              <w:ind w:right="-186"/>
              <w:jc w:val="center"/>
            </w:pPr>
            <w:r>
              <w:t>1</w:t>
            </w:r>
            <w:r w:rsidR="006E2F71" w:rsidRPr="006E2F71">
              <w:t>9</w:t>
            </w:r>
            <w:r>
              <w:t>4</w:t>
            </w:r>
            <w:r w:rsidR="006E2F71" w:rsidRPr="006E2F71">
              <w:t> 4</w:t>
            </w:r>
            <w:r>
              <w:t>47</w:t>
            </w:r>
            <w:r w:rsidR="006E2F71" w:rsidRPr="006E2F71">
              <w:t>,</w:t>
            </w: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4C72FF">
            <w:pPr>
              <w:ind w:right="-186"/>
              <w:jc w:val="center"/>
            </w:pPr>
            <w:r w:rsidRPr="006E2F71">
              <w:t>2</w:t>
            </w:r>
            <w:r w:rsidR="004C72FF">
              <w:t>1</w:t>
            </w:r>
            <w:r w:rsidRPr="006E2F71">
              <w:t>,</w:t>
            </w:r>
            <w:r w:rsidR="004C72FF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6E2F71">
            <w:pPr>
              <w:ind w:right="-186"/>
              <w:jc w:val="center"/>
            </w:pPr>
            <w:r w:rsidRPr="006E2F71">
              <w:t>209 724,25</w:t>
            </w:r>
          </w:p>
        </w:tc>
      </w:tr>
      <w:tr w:rsidR="006E2F71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F823EE">
            <w:pPr>
              <w:ind w:right="-186"/>
            </w:pPr>
            <w:r w:rsidRPr="006E2F71"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4C72FF">
            <w:pPr>
              <w:ind w:right="-186"/>
              <w:jc w:val="center"/>
            </w:pPr>
            <w:r w:rsidRPr="006E2F71">
              <w:t>16 </w:t>
            </w:r>
            <w:r w:rsidR="004C72FF">
              <w:t>730</w:t>
            </w:r>
            <w:r w:rsidRPr="006E2F71">
              <w:t>,</w:t>
            </w:r>
            <w:r w:rsidR="004C72FF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4C72FF" w:rsidP="004C72FF">
            <w:pPr>
              <w:ind w:right="-186"/>
              <w:jc w:val="center"/>
            </w:pPr>
            <w:r>
              <w:t>5</w:t>
            </w:r>
            <w:r w:rsidR="006E2F71" w:rsidRPr="006E2F71">
              <w:t> </w:t>
            </w:r>
            <w:r>
              <w:t>075</w:t>
            </w:r>
            <w:r w:rsidR="006E2F71" w:rsidRPr="006E2F71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4C72FF" w:rsidP="004C72FF">
            <w:pPr>
              <w:ind w:right="-186"/>
              <w:jc w:val="center"/>
            </w:pPr>
            <w:r>
              <w:t>3</w:t>
            </w:r>
            <w:r w:rsidR="006E2F71" w:rsidRPr="006E2F71">
              <w:t>0,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 w:rsidP="006E2F71">
            <w:pPr>
              <w:ind w:right="-186"/>
              <w:jc w:val="center"/>
            </w:pPr>
            <w:r w:rsidRPr="006E2F71">
              <w:t>6 639,91</w:t>
            </w:r>
          </w:p>
        </w:tc>
      </w:tr>
      <w:tr w:rsidR="00FA6624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4" w:rsidRPr="00FA6624" w:rsidRDefault="00FA6624" w:rsidP="006E2F71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4" w:rsidRPr="004C72FF" w:rsidRDefault="00FA6624" w:rsidP="006E2F71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4" w:rsidRPr="004C72FF" w:rsidRDefault="004C72FF" w:rsidP="006E2F71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2 244,40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4" w:rsidRPr="004C72FF" w:rsidRDefault="004C72FF" w:rsidP="006E2F71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4" w:rsidRPr="004C72FF" w:rsidRDefault="004C72FF" w:rsidP="006E2F71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</w:tr>
      <w:tr w:rsidR="006E2F71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4C72FF" w:rsidRDefault="006E2F71" w:rsidP="006E2F71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FA6624" w:rsidP="00FA6624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FA6624" w:rsidP="00FA6624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</w:t>
            </w:r>
            <w:r w:rsidR="006E2F71" w:rsidRPr="004C72FF">
              <w:rPr>
                <w:b/>
              </w:rPr>
              <w:t>,</w:t>
            </w:r>
            <w:r w:rsidRPr="004C72FF">
              <w:rPr>
                <w:b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FA6624" w:rsidP="006E2F71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10</w:t>
            </w:r>
            <w:r w:rsidR="006E2F71" w:rsidRPr="004C72FF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6E2F71" w:rsidP="006E2F71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</w:tr>
      <w:tr w:rsidR="006E2F71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4C72FF" w:rsidRDefault="006E2F71" w:rsidP="006E2F71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6E2F71" w:rsidP="006E2F71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6E2F71" w:rsidP="00FA6624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-15</w:t>
            </w:r>
            <w:r w:rsidR="00FA6624" w:rsidRPr="004C72FF">
              <w:rPr>
                <w:b/>
              </w:rPr>
              <w:t xml:space="preserve"> </w:t>
            </w:r>
            <w:r w:rsidRPr="004C72FF">
              <w:rPr>
                <w:b/>
              </w:rPr>
              <w:t>4</w:t>
            </w:r>
            <w:r w:rsidR="00FA6624" w:rsidRPr="004C72FF">
              <w:rPr>
                <w:b/>
              </w:rPr>
              <w:t>41</w:t>
            </w:r>
            <w:r w:rsidRPr="004C72FF">
              <w:rPr>
                <w:b/>
              </w:rPr>
              <w:t>,</w:t>
            </w:r>
            <w:r w:rsidR="00FA6624" w:rsidRPr="004C72FF">
              <w:rPr>
                <w:b/>
              </w:rPr>
              <w:t>1</w:t>
            </w:r>
            <w:r w:rsidRPr="004C72FF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6E2F71" w:rsidP="006E2F71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4C72FF" w:rsidRDefault="006E2F71" w:rsidP="006E2F71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-1 549,85</w:t>
            </w:r>
          </w:p>
        </w:tc>
      </w:tr>
    </w:tbl>
    <w:p w:rsidR="00177710" w:rsidRPr="004C72FF" w:rsidRDefault="00177710" w:rsidP="00E02108">
      <w:pPr>
        <w:ind w:right="-186"/>
        <w:jc w:val="both"/>
        <w:rPr>
          <w:sz w:val="26"/>
          <w:szCs w:val="26"/>
          <w:u w:val="single"/>
        </w:rPr>
      </w:pPr>
      <w:r w:rsidRPr="00AC3022">
        <w:rPr>
          <w:sz w:val="28"/>
          <w:szCs w:val="28"/>
        </w:rPr>
        <w:lastRenderedPageBreak/>
        <w:t xml:space="preserve">                        </w:t>
      </w:r>
      <w:r w:rsidR="00AC3022" w:rsidRPr="004C72FF">
        <w:rPr>
          <w:b/>
          <w:sz w:val="26"/>
          <w:szCs w:val="26"/>
          <w:u w:val="single"/>
          <w:lang w:val="en-US"/>
        </w:rPr>
        <w:t>III</w:t>
      </w:r>
      <w:r w:rsidR="00AC3022" w:rsidRPr="004C72FF">
        <w:rPr>
          <w:b/>
          <w:sz w:val="26"/>
          <w:szCs w:val="26"/>
          <w:u w:val="single"/>
        </w:rPr>
        <w:t xml:space="preserve">. </w:t>
      </w:r>
      <w:r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Default="00177710" w:rsidP="00177710">
      <w:pPr>
        <w:ind w:right="-186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Основные итоги исполнения местного бюджета по расходам за 1 квартал 201</w:t>
      </w:r>
      <w:r w:rsidR="004C72FF">
        <w:rPr>
          <w:sz w:val="26"/>
          <w:szCs w:val="26"/>
        </w:rPr>
        <w:t>5</w:t>
      </w:r>
      <w:r w:rsidR="00720453" w:rsidRPr="004C72FF">
        <w:rPr>
          <w:sz w:val="26"/>
          <w:szCs w:val="26"/>
        </w:rPr>
        <w:t xml:space="preserve"> </w:t>
      </w:r>
      <w:r w:rsidRPr="004C72FF">
        <w:rPr>
          <w:sz w:val="26"/>
          <w:szCs w:val="26"/>
        </w:rPr>
        <w:t>года представлены в следующей таблице</w:t>
      </w:r>
      <w:r w:rsidR="004C72FF">
        <w:rPr>
          <w:sz w:val="26"/>
          <w:szCs w:val="26"/>
        </w:rPr>
        <w:t xml:space="preserve"> 7</w:t>
      </w:r>
      <w:r w:rsidRPr="004C72FF">
        <w:rPr>
          <w:sz w:val="26"/>
          <w:szCs w:val="26"/>
        </w:rPr>
        <w:t>:</w:t>
      </w:r>
    </w:p>
    <w:p w:rsidR="00177710" w:rsidRPr="00AC3022" w:rsidRDefault="00067EF2" w:rsidP="009819B0">
      <w:pPr>
        <w:ind w:right="-186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134"/>
        <w:gridCol w:w="850"/>
        <w:gridCol w:w="1276"/>
      </w:tblGrid>
      <w:tr w:rsidR="00265656" w:rsidRPr="00AC3022" w:rsidTr="00327597">
        <w:tc>
          <w:tcPr>
            <w:tcW w:w="2619" w:type="dxa"/>
          </w:tcPr>
          <w:p w:rsidR="00265656" w:rsidRPr="004C72FF" w:rsidRDefault="00265656" w:rsidP="00177710">
            <w:pPr>
              <w:ind w:right="-186"/>
              <w:jc w:val="both"/>
            </w:pPr>
            <w:r w:rsidRPr="004C72FF">
              <w:t>Наименование</w:t>
            </w:r>
          </w:p>
          <w:p w:rsidR="00265656" w:rsidRPr="004C72FF" w:rsidRDefault="00FA77E8" w:rsidP="00177710">
            <w:pPr>
              <w:ind w:right="-186"/>
              <w:jc w:val="both"/>
            </w:pPr>
            <w:r w:rsidRPr="004C72FF">
              <w:t>раздела расходов</w:t>
            </w:r>
          </w:p>
          <w:p w:rsidR="00265656" w:rsidRPr="004C72FF" w:rsidRDefault="00265656" w:rsidP="00265656">
            <w:pPr>
              <w:ind w:right="-108"/>
              <w:jc w:val="both"/>
            </w:pPr>
          </w:p>
        </w:tc>
        <w:tc>
          <w:tcPr>
            <w:tcW w:w="1417" w:type="dxa"/>
          </w:tcPr>
          <w:p w:rsidR="00265656" w:rsidRPr="004C72FF" w:rsidRDefault="00265656" w:rsidP="00177710">
            <w:pPr>
              <w:ind w:right="-186"/>
            </w:pPr>
            <w:r w:rsidRPr="004C72FF">
              <w:t>Плановые назначения на 201</w:t>
            </w:r>
            <w:r w:rsidR="0098044C">
              <w:t>5</w:t>
            </w:r>
            <w:bookmarkStart w:id="0" w:name="_GoBack"/>
            <w:bookmarkEnd w:id="0"/>
            <w:r w:rsidRPr="004C72FF">
              <w:t>г. по</w:t>
            </w:r>
          </w:p>
          <w:p w:rsidR="00265656" w:rsidRPr="004C72FF" w:rsidRDefault="00BF2855" w:rsidP="00B65859">
            <w:pPr>
              <w:ind w:right="-79"/>
            </w:pPr>
            <w:r w:rsidRPr="004C72FF">
              <w:t>Р</w:t>
            </w:r>
            <w:r w:rsidR="00265656" w:rsidRPr="004C72FF">
              <w:t xml:space="preserve">ешению Думы № </w:t>
            </w:r>
            <w:r w:rsidR="00B65859">
              <w:t>602</w:t>
            </w:r>
            <w:r w:rsidR="00265656" w:rsidRPr="004C72FF">
              <w:t>-НПА от 2</w:t>
            </w:r>
            <w:r w:rsidR="00B65859">
              <w:t>5</w:t>
            </w:r>
            <w:r w:rsidR="00265656" w:rsidRPr="004C72FF">
              <w:t>.0</w:t>
            </w:r>
            <w:r w:rsidR="00B65859">
              <w:t>2</w:t>
            </w:r>
            <w:r w:rsidR="00265656" w:rsidRPr="004C72FF">
              <w:t>.1</w:t>
            </w:r>
            <w:r w:rsidR="00B65859">
              <w:t>5</w:t>
            </w:r>
            <w:r w:rsidR="00265656" w:rsidRPr="004C72FF">
              <w:t>г</w:t>
            </w:r>
            <w:r w:rsidR="00067EF2" w:rsidRPr="004C72FF">
              <w:t>.</w:t>
            </w:r>
          </w:p>
        </w:tc>
        <w:tc>
          <w:tcPr>
            <w:tcW w:w="1418" w:type="dxa"/>
          </w:tcPr>
          <w:p w:rsidR="00265656" w:rsidRPr="004C72FF" w:rsidRDefault="00265656" w:rsidP="00265656">
            <w:pPr>
              <w:ind w:right="-186"/>
            </w:pPr>
            <w:r w:rsidRPr="004C72FF">
              <w:t>Бюджетные назначения</w:t>
            </w:r>
            <w:r w:rsidR="005D63FD" w:rsidRPr="004C72FF">
              <w:t xml:space="preserve"> </w:t>
            </w:r>
            <w:r w:rsidRPr="004C72FF">
              <w:t>по</w:t>
            </w:r>
          </w:p>
          <w:p w:rsidR="00265656" w:rsidRPr="004C72FF" w:rsidRDefault="00265656" w:rsidP="00265656">
            <w:pPr>
              <w:ind w:right="-186"/>
            </w:pPr>
            <w:r w:rsidRPr="004C72FF">
              <w:t>отчету</w:t>
            </w:r>
          </w:p>
        </w:tc>
        <w:tc>
          <w:tcPr>
            <w:tcW w:w="1276" w:type="dxa"/>
          </w:tcPr>
          <w:p w:rsidR="00EA50FE" w:rsidRPr="004C72FF" w:rsidRDefault="00265656" w:rsidP="005D63FD">
            <w:pPr>
              <w:ind w:right="-86"/>
            </w:pPr>
            <w:proofErr w:type="spellStart"/>
            <w:proofErr w:type="gramStart"/>
            <w:r w:rsidRPr="004C72FF">
              <w:t>Откло</w:t>
            </w:r>
            <w:proofErr w:type="spellEnd"/>
            <w:r w:rsidR="00EA50FE" w:rsidRPr="004C72FF">
              <w:t>-</w:t>
            </w:r>
            <w:r w:rsidRPr="004C72FF">
              <w:t>нения</w:t>
            </w:r>
            <w:proofErr w:type="gramEnd"/>
            <w:r w:rsidRPr="004C72FF">
              <w:t xml:space="preserve"> плановых </w:t>
            </w:r>
            <w:proofErr w:type="spellStart"/>
            <w:r w:rsidRPr="004C72FF">
              <w:t>назна</w:t>
            </w:r>
            <w:r w:rsidR="00EA50FE" w:rsidRPr="004C72FF">
              <w:t>-</w:t>
            </w:r>
            <w:r w:rsidRPr="004C72FF">
              <w:t>чений</w:t>
            </w:r>
            <w:proofErr w:type="spellEnd"/>
            <w:r w:rsidRPr="004C72FF">
              <w:t xml:space="preserve"> </w:t>
            </w:r>
          </w:p>
          <w:p w:rsidR="00265656" w:rsidRPr="004C72FF" w:rsidRDefault="005D63FD" w:rsidP="005D63FD">
            <w:pPr>
              <w:ind w:right="-86"/>
            </w:pPr>
            <w:r w:rsidRPr="004C72FF">
              <w:t>(гр.3-гр.2)</w:t>
            </w:r>
          </w:p>
        </w:tc>
        <w:tc>
          <w:tcPr>
            <w:tcW w:w="1134" w:type="dxa"/>
          </w:tcPr>
          <w:p w:rsidR="00265656" w:rsidRPr="004C72FF" w:rsidRDefault="00265656" w:rsidP="00DC528F">
            <w:pPr>
              <w:ind w:left="-108" w:right="-186"/>
            </w:pPr>
            <w:r w:rsidRPr="004C72FF">
              <w:t>Исполнено</w:t>
            </w:r>
            <w:r w:rsidR="005D63FD" w:rsidRPr="004C72FF">
              <w:t xml:space="preserve"> </w:t>
            </w:r>
            <w:r w:rsidRPr="004C72FF">
              <w:t>на 01.04.1</w:t>
            </w:r>
            <w:r w:rsidR="004C72FF">
              <w:t>5</w:t>
            </w:r>
            <w:r w:rsidRPr="004C72FF">
              <w:t>г.</w:t>
            </w:r>
          </w:p>
        </w:tc>
        <w:tc>
          <w:tcPr>
            <w:tcW w:w="850" w:type="dxa"/>
          </w:tcPr>
          <w:p w:rsidR="00265656" w:rsidRPr="004C72FF" w:rsidRDefault="00265656" w:rsidP="00BF2855">
            <w:pPr>
              <w:ind w:right="-186"/>
            </w:pPr>
            <w:r w:rsidRPr="004C72FF">
              <w:t xml:space="preserve">  %</w:t>
            </w:r>
          </w:p>
          <w:p w:rsidR="00265656" w:rsidRPr="004C72FF" w:rsidRDefault="00EA50FE" w:rsidP="00BF2855">
            <w:pPr>
              <w:ind w:right="-108"/>
            </w:pPr>
            <w:r w:rsidRPr="004C72FF">
              <w:t>и</w:t>
            </w:r>
            <w:r w:rsidR="00265656" w:rsidRPr="004C72FF">
              <w:t>сп</w:t>
            </w:r>
            <w:r w:rsidRPr="004C72FF">
              <w:t>.</w:t>
            </w:r>
            <w:r w:rsidR="00BF2855" w:rsidRPr="004C72FF">
              <w:t xml:space="preserve"> к </w:t>
            </w:r>
            <w:proofErr w:type="spellStart"/>
            <w:r w:rsidR="00BF2855" w:rsidRPr="004C72FF">
              <w:t>назна</w:t>
            </w:r>
            <w:proofErr w:type="spellEnd"/>
            <w:r w:rsidR="004C72FF">
              <w:t>-</w:t>
            </w:r>
            <w:proofErr w:type="spellStart"/>
            <w:r w:rsidR="00BF2855" w:rsidRPr="004C72FF">
              <w:t>чени</w:t>
            </w:r>
            <w:proofErr w:type="spellEnd"/>
            <w:r w:rsidR="00BF2855" w:rsidRPr="004C72FF">
              <w:t xml:space="preserve">-ям по </w:t>
            </w:r>
            <w:proofErr w:type="spellStart"/>
            <w:proofErr w:type="gramStart"/>
            <w:r w:rsidR="00BF2855" w:rsidRPr="004C72FF">
              <w:t>Реше-нию</w:t>
            </w:r>
            <w:proofErr w:type="spellEnd"/>
            <w:proofErr w:type="gramEnd"/>
            <w:r w:rsidR="00BF2855" w:rsidRPr="004C72FF">
              <w:t xml:space="preserve"> Думы</w:t>
            </w:r>
          </w:p>
          <w:p w:rsidR="00EA50FE" w:rsidRPr="004C72FF" w:rsidRDefault="00EA50FE" w:rsidP="00BF2855">
            <w:pPr>
              <w:ind w:right="-108"/>
            </w:pPr>
          </w:p>
        </w:tc>
        <w:tc>
          <w:tcPr>
            <w:tcW w:w="1276" w:type="dxa"/>
          </w:tcPr>
          <w:p w:rsidR="00265656" w:rsidRPr="004C72FF" w:rsidRDefault="00BF2855" w:rsidP="00265656">
            <w:pPr>
              <w:ind w:right="-186"/>
            </w:pPr>
            <w:r w:rsidRPr="004C72FF">
              <w:t>Исполнено по о</w:t>
            </w:r>
            <w:r w:rsidR="00265656" w:rsidRPr="004C72FF">
              <w:t>тчет</w:t>
            </w:r>
            <w:r w:rsidRPr="004C72FF">
              <w:t>у</w:t>
            </w:r>
          </w:p>
          <w:p w:rsidR="00265656" w:rsidRPr="004C72FF" w:rsidRDefault="00265656" w:rsidP="00265656">
            <w:pPr>
              <w:ind w:right="-186"/>
            </w:pPr>
            <w:r w:rsidRPr="004C72FF">
              <w:t>за 1 кв.</w:t>
            </w:r>
          </w:p>
          <w:p w:rsidR="00265656" w:rsidRPr="004C72FF" w:rsidRDefault="00265656" w:rsidP="004C72FF">
            <w:pPr>
              <w:ind w:right="-33"/>
            </w:pPr>
            <w:r w:rsidRPr="004C72FF">
              <w:t>201</w:t>
            </w:r>
            <w:r w:rsidR="004C72FF">
              <w:t>4</w:t>
            </w:r>
            <w:r w:rsidRPr="004C72FF">
              <w:t>г.</w:t>
            </w:r>
          </w:p>
        </w:tc>
      </w:tr>
      <w:tr w:rsidR="005D63FD" w:rsidRPr="005D63FD" w:rsidTr="00327597">
        <w:tc>
          <w:tcPr>
            <w:tcW w:w="2619" w:type="dxa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1</w:t>
            </w:r>
          </w:p>
        </w:tc>
        <w:tc>
          <w:tcPr>
            <w:tcW w:w="1417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2</w:t>
            </w:r>
          </w:p>
        </w:tc>
        <w:tc>
          <w:tcPr>
            <w:tcW w:w="1418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3</w:t>
            </w:r>
          </w:p>
        </w:tc>
        <w:tc>
          <w:tcPr>
            <w:tcW w:w="1276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4</w:t>
            </w:r>
          </w:p>
        </w:tc>
        <w:tc>
          <w:tcPr>
            <w:tcW w:w="1134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5</w:t>
            </w:r>
          </w:p>
        </w:tc>
        <w:tc>
          <w:tcPr>
            <w:tcW w:w="850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6</w:t>
            </w:r>
          </w:p>
        </w:tc>
        <w:tc>
          <w:tcPr>
            <w:tcW w:w="1276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7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2</w:t>
            </w:r>
            <w:r w:rsidR="004A3157">
              <w:t>68</w:t>
            </w:r>
            <w:r w:rsidRPr="004C72FF">
              <w:t> 4</w:t>
            </w:r>
            <w:r w:rsidR="004A3157">
              <w:t>39</w:t>
            </w:r>
            <w:r w:rsidRPr="004C72FF">
              <w:t>,</w:t>
            </w:r>
            <w:r w:rsidR="004A3157">
              <w:t>21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2</w:t>
            </w:r>
            <w:r>
              <w:t>69</w:t>
            </w:r>
            <w:r w:rsidRPr="004C72FF">
              <w:t> 9</w:t>
            </w:r>
            <w:r>
              <w:t>59</w:t>
            </w:r>
            <w:r w:rsidRPr="004C72FF">
              <w:t>,</w:t>
            </w:r>
            <w:r>
              <w:t>91</w:t>
            </w:r>
          </w:p>
        </w:tc>
        <w:tc>
          <w:tcPr>
            <w:tcW w:w="1276" w:type="dxa"/>
            <w:vAlign w:val="center"/>
          </w:tcPr>
          <w:p w:rsidR="00B65859" w:rsidRPr="004C72FF" w:rsidRDefault="004A3157" w:rsidP="004A3157">
            <w:pPr>
              <w:ind w:right="-186"/>
            </w:pPr>
            <w:r>
              <w:t>+</w:t>
            </w:r>
            <w:r w:rsidR="00B65859" w:rsidRPr="004C72FF">
              <w:t>1</w:t>
            </w:r>
            <w:r>
              <w:t xml:space="preserve"> 520</w:t>
            </w:r>
            <w:r w:rsidR="00B65859" w:rsidRPr="004C72FF">
              <w:t>,</w:t>
            </w:r>
            <w:r>
              <w:t>7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67</w:t>
            </w:r>
            <w:r w:rsidRPr="004C72FF">
              <w:t> 0</w:t>
            </w:r>
            <w:r>
              <w:t>67</w:t>
            </w:r>
            <w:r w:rsidRPr="004C72FF">
              <w:t>,</w:t>
            </w:r>
            <w:r>
              <w:t>49</w:t>
            </w:r>
          </w:p>
        </w:tc>
        <w:tc>
          <w:tcPr>
            <w:tcW w:w="850" w:type="dxa"/>
            <w:vAlign w:val="center"/>
          </w:tcPr>
          <w:p w:rsidR="00B65859" w:rsidRPr="004C72FF" w:rsidRDefault="00DC528F" w:rsidP="00DC528F">
            <w:pPr>
              <w:ind w:right="-186"/>
            </w:pPr>
            <w:r>
              <w:t>25</w:t>
            </w:r>
            <w:r w:rsidR="00B65859" w:rsidRPr="004C72FF">
              <w:t>,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51 040,6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0200 «Национальная</w:t>
            </w:r>
          </w:p>
          <w:p w:rsidR="00B65859" w:rsidRPr="004C72FF" w:rsidRDefault="00B65859" w:rsidP="00B65859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B65859" w:rsidRPr="004C72FF" w:rsidRDefault="004A3157" w:rsidP="004A3157">
            <w:pPr>
              <w:ind w:right="-186"/>
            </w:pPr>
            <w:r>
              <w:t>264</w:t>
            </w:r>
            <w:r w:rsidR="00B65859"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292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B65859" w:rsidRPr="004C72FF" w:rsidRDefault="004A3157" w:rsidP="00B65859">
            <w:pPr>
              <w:ind w:right="-186"/>
            </w:pPr>
            <w:r>
              <w:t>+28,00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6</w:t>
            </w:r>
            <w:r w:rsidRPr="004C72FF">
              <w:t>,</w:t>
            </w:r>
            <w:r>
              <w:t>75</w:t>
            </w:r>
          </w:p>
        </w:tc>
        <w:tc>
          <w:tcPr>
            <w:tcW w:w="850" w:type="dxa"/>
            <w:vAlign w:val="center"/>
          </w:tcPr>
          <w:p w:rsidR="00B65859" w:rsidRPr="004C72FF" w:rsidRDefault="00DC528F" w:rsidP="00DC528F">
            <w:pPr>
              <w:ind w:right="-186"/>
            </w:pPr>
            <w:r>
              <w:t>2</w:t>
            </w:r>
            <w:r w:rsidR="00B65859" w:rsidRPr="004C72FF">
              <w:t>,</w:t>
            </w:r>
            <w:r>
              <w:t>6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0,0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0300 «Национальная</w:t>
            </w:r>
          </w:p>
          <w:p w:rsidR="00B65859" w:rsidRPr="004C72FF" w:rsidRDefault="00B65859" w:rsidP="00B65859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4</w:t>
            </w:r>
            <w:r w:rsidR="004A3157">
              <w:t>0</w:t>
            </w:r>
            <w:r w:rsidRPr="004C72FF">
              <w:t> </w:t>
            </w:r>
            <w:r w:rsidR="004A3157">
              <w:t>44</w:t>
            </w:r>
            <w:r w:rsidRPr="004C72FF">
              <w:t>0,0</w:t>
            </w:r>
            <w:r w:rsidR="004A3157">
              <w:t>0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4</w:t>
            </w:r>
            <w:r>
              <w:t>0</w:t>
            </w:r>
            <w:r w:rsidRPr="004C72FF">
              <w:t> </w:t>
            </w:r>
            <w:r>
              <w:t>440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B65859" w:rsidRPr="004C72FF" w:rsidRDefault="004A3157" w:rsidP="00B65859">
            <w:pPr>
              <w:ind w:right="-186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11</w:t>
            </w:r>
            <w:r w:rsidRPr="004C72FF">
              <w:t> </w:t>
            </w:r>
            <w:r>
              <w:t>004</w:t>
            </w:r>
            <w:r w:rsidRPr="004C72FF">
              <w:t>,</w:t>
            </w:r>
            <w:r>
              <w:t>64</w:t>
            </w:r>
          </w:p>
        </w:tc>
        <w:tc>
          <w:tcPr>
            <w:tcW w:w="850" w:type="dxa"/>
            <w:vAlign w:val="center"/>
          </w:tcPr>
          <w:p w:rsidR="00B65859" w:rsidRPr="004C72FF" w:rsidRDefault="00DC528F" w:rsidP="00DC528F">
            <w:pPr>
              <w:ind w:right="-186"/>
            </w:pPr>
            <w:r>
              <w:t>27</w:t>
            </w:r>
            <w:r w:rsidR="00B65859" w:rsidRPr="004C72FF">
              <w:t>,</w:t>
            </w:r>
            <w:r>
              <w:t>2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8 199,7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0400 «Национальная</w:t>
            </w:r>
          </w:p>
          <w:p w:rsidR="00B65859" w:rsidRPr="004C72FF" w:rsidRDefault="00B65859" w:rsidP="00B65859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2</w:t>
            </w:r>
            <w:r w:rsidR="004A3157">
              <w:t>50</w:t>
            </w:r>
            <w:r w:rsidRPr="004C72FF">
              <w:t> </w:t>
            </w:r>
            <w:r w:rsidR="004A3157">
              <w:t>875</w:t>
            </w:r>
            <w:r w:rsidRPr="004C72FF">
              <w:t>,</w:t>
            </w:r>
            <w:r w:rsidR="004A3157">
              <w:t>43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2</w:t>
            </w:r>
            <w:r>
              <w:t>40</w:t>
            </w:r>
            <w:r w:rsidRPr="004C72FF">
              <w:t> </w:t>
            </w:r>
            <w:r>
              <w:t>822</w:t>
            </w:r>
            <w:r w:rsidRPr="004C72FF">
              <w:t>,</w:t>
            </w:r>
            <w:r>
              <w:t>61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-</w:t>
            </w:r>
            <w:r w:rsidR="004A3157">
              <w:t>10 052,82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3</w:t>
            </w:r>
            <w:r>
              <w:t>9</w:t>
            </w:r>
            <w:r w:rsidRPr="004C72FF">
              <w:t> </w:t>
            </w:r>
            <w:r>
              <w:t>07</w:t>
            </w:r>
            <w:r w:rsidRPr="004C72FF">
              <w:t>7,</w:t>
            </w:r>
            <w:r>
              <w:t>09</w:t>
            </w:r>
          </w:p>
        </w:tc>
        <w:tc>
          <w:tcPr>
            <w:tcW w:w="850" w:type="dxa"/>
            <w:vAlign w:val="center"/>
          </w:tcPr>
          <w:p w:rsidR="00B65859" w:rsidRPr="004C72FF" w:rsidRDefault="00B65859" w:rsidP="00DC528F">
            <w:pPr>
              <w:ind w:right="-186"/>
            </w:pPr>
            <w:r w:rsidRPr="004C72FF">
              <w:t>1</w:t>
            </w:r>
            <w:r w:rsidR="00DC528F">
              <w:t>5</w:t>
            </w:r>
            <w:r w:rsidRPr="004C72FF">
              <w:t>,</w:t>
            </w:r>
            <w:r w:rsidR="00DC528F">
              <w:t>6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36 867,1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0500 «Жилищно-коммунальное</w:t>
            </w:r>
          </w:p>
          <w:p w:rsidR="00B65859" w:rsidRPr="004C72FF" w:rsidRDefault="00B65859" w:rsidP="00B65859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4</w:t>
            </w:r>
            <w:r w:rsidR="004A3157">
              <w:t>71</w:t>
            </w:r>
            <w:r w:rsidRPr="004C72FF">
              <w:t> </w:t>
            </w:r>
            <w:r w:rsidR="004A3157">
              <w:t>1</w:t>
            </w:r>
            <w:r w:rsidRPr="004C72FF">
              <w:t>9</w:t>
            </w:r>
            <w:r w:rsidR="004A3157">
              <w:t>4</w:t>
            </w:r>
            <w:r w:rsidRPr="004C72FF">
              <w:t>,</w:t>
            </w:r>
            <w:r w:rsidR="004A3157">
              <w:t>50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662</w:t>
            </w:r>
            <w:r w:rsidRPr="004C72FF">
              <w:t> </w:t>
            </w:r>
            <w:r>
              <w:t>2</w:t>
            </w:r>
            <w:r w:rsidRPr="004C72FF">
              <w:t>0</w:t>
            </w:r>
            <w:r>
              <w:t>3</w:t>
            </w:r>
            <w:r w:rsidRPr="004C72FF">
              <w:t>,</w:t>
            </w:r>
            <w:r>
              <w:t>03</w:t>
            </w:r>
          </w:p>
        </w:tc>
        <w:tc>
          <w:tcPr>
            <w:tcW w:w="1276" w:type="dxa"/>
            <w:vAlign w:val="center"/>
          </w:tcPr>
          <w:p w:rsidR="00B65859" w:rsidRPr="004C72FF" w:rsidRDefault="00322312" w:rsidP="004C0ABA">
            <w:pPr>
              <w:ind w:left="-108" w:right="-186"/>
            </w:pPr>
            <w:r>
              <w:t>+</w:t>
            </w:r>
            <w:r w:rsidR="004C0ABA">
              <w:t>191 008,53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8</w:t>
            </w:r>
            <w:r w:rsidRPr="004C72FF">
              <w:t>6 </w:t>
            </w:r>
            <w:r>
              <w:t>17</w:t>
            </w:r>
            <w:r w:rsidRPr="004C72FF">
              <w:t>0,</w:t>
            </w:r>
            <w:r>
              <w:t>91</w:t>
            </w:r>
          </w:p>
        </w:tc>
        <w:tc>
          <w:tcPr>
            <w:tcW w:w="850" w:type="dxa"/>
            <w:vAlign w:val="center"/>
          </w:tcPr>
          <w:p w:rsidR="00B65859" w:rsidRPr="004C72FF" w:rsidRDefault="00B65859" w:rsidP="00DC528F">
            <w:pPr>
              <w:ind w:right="-186"/>
            </w:pPr>
            <w:r w:rsidRPr="004C72FF">
              <w:t>1</w:t>
            </w:r>
            <w:r w:rsidR="00DC528F">
              <w:t>8</w:t>
            </w:r>
            <w:r w:rsidRPr="004C72FF">
              <w:t>,</w:t>
            </w:r>
            <w:r w:rsidR="00DC528F">
              <w:t>3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69 640,4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5</w:t>
            </w:r>
            <w:r w:rsidR="004A3157">
              <w:t>00</w:t>
            </w:r>
            <w:r w:rsidRPr="004C72FF">
              <w:t>,0</w:t>
            </w:r>
            <w:r w:rsidR="004A3157">
              <w:t>0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5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B65859" w:rsidRPr="004C72FF" w:rsidRDefault="004C0ABA" w:rsidP="004C0ABA">
            <w:pPr>
              <w:ind w:right="-186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B65859" w:rsidRPr="004C72FF" w:rsidRDefault="00DC528F" w:rsidP="00DC528F">
            <w:pPr>
              <w:ind w:right="-186"/>
            </w:pPr>
            <w:r>
              <w:t>38</w:t>
            </w:r>
            <w:r w:rsidR="00B65859" w:rsidRPr="004C72FF">
              <w:t>,</w:t>
            </w:r>
            <w:r>
              <w:t>2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0,0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1 </w:t>
            </w:r>
            <w:r w:rsidR="004A3157">
              <w:t>72</w:t>
            </w:r>
            <w:r w:rsidRPr="004C72FF">
              <w:t>6 </w:t>
            </w:r>
            <w:r w:rsidR="004A3157">
              <w:t>76</w:t>
            </w:r>
            <w:r w:rsidRPr="004C72FF">
              <w:t>9,</w:t>
            </w:r>
            <w:r w:rsidR="004A3157">
              <w:t>84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1 </w:t>
            </w:r>
            <w:r>
              <w:t>72</w:t>
            </w:r>
            <w:r w:rsidRPr="004C72FF">
              <w:t>6 </w:t>
            </w:r>
            <w:r>
              <w:t>686</w:t>
            </w:r>
            <w:r w:rsidRPr="004C72FF">
              <w:t>,</w:t>
            </w:r>
            <w:r>
              <w:t>63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-</w:t>
            </w:r>
            <w:r w:rsidR="004C0ABA">
              <w:t>83,21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DC528F">
            <w:pPr>
              <w:ind w:left="-108" w:right="-186"/>
            </w:pPr>
            <w:r w:rsidRPr="004C72FF">
              <w:t>3</w:t>
            </w:r>
            <w:r>
              <w:t>59</w:t>
            </w:r>
            <w:r w:rsidRPr="004C72FF">
              <w:t> 1</w:t>
            </w:r>
            <w:r>
              <w:t>47</w:t>
            </w:r>
            <w:r w:rsidRPr="004C72FF">
              <w:t>,</w:t>
            </w:r>
            <w:r>
              <w:t>35</w:t>
            </w:r>
          </w:p>
        </w:tc>
        <w:tc>
          <w:tcPr>
            <w:tcW w:w="850" w:type="dxa"/>
            <w:vAlign w:val="center"/>
          </w:tcPr>
          <w:p w:rsidR="00B65859" w:rsidRPr="004C72FF" w:rsidRDefault="00B65859" w:rsidP="00DC528F">
            <w:pPr>
              <w:ind w:right="-186"/>
            </w:pPr>
            <w:r w:rsidRPr="004C72FF">
              <w:t>2</w:t>
            </w:r>
            <w:r w:rsidR="00DC528F">
              <w:t>0</w:t>
            </w:r>
            <w:r w:rsidRPr="004C72FF">
              <w:t>,</w:t>
            </w:r>
            <w:r w:rsidR="00DC528F">
              <w:t>8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364 118,2</w:t>
            </w:r>
          </w:p>
        </w:tc>
      </w:tr>
      <w:tr w:rsidR="00B65859" w:rsidRPr="00AC3022" w:rsidTr="00327597">
        <w:trPr>
          <w:trHeight w:val="577"/>
        </w:trPr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0800 «Культура и</w:t>
            </w:r>
          </w:p>
          <w:p w:rsidR="00B65859" w:rsidRPr="004C72FF" w:rsidRDefault="00B65859" w:rsidP="00B65859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21</w:t>
            </w:r>
            <w:r w:rsidR="004A3157">
              <w:t>5</w:t>
            </w:r>
            <w:r w:rsidRPr="004C72FF">
              <w:t> </w:t>
            </w:r>
            <w:r w:rsidR="004A3157">
              <w:t>570</w:t>
            </w:r>
            <w:r w:rsidRPr="004C72FF">
              <w:t>,</w:t>
            </w:r>
            <w:r w:rsidR="004A3157">
              <w:t>00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21</w:t>
            </w:r>
            <w:r>
              <w:t>5</w:t>
            </w:r>
            <w:r w:rsidRPr="004C72FF">
              <w:t> 6</w:t>
            </w:r>
            <w:r>
              <w:t>56</w:t>
            </w:r>
            <w:r w:rsidRPr="004C72FF">
              <w:t>,</w:t>
            </w:r>
            <w:r>
              <w:t>5</w:t>
            </w:r>
            <w:r w:rsidRPr="004C72FF">
              <w:t>9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4C0ABA">
            <w:pPr>
              <w:ind w:right="-186"/>
            </w:pPr>
            <w:r w:rsidRPr="004C72FF">
              <w:t>+</w:t>
            </w:r>
            <w:r w:rsidR="004C0ABA">
              <w:t>86</w:t>
            </w:r>
            <w:r w:rsidRPr="004C72FF">
              <w:t>,</w:t>
            </w:r>
            <w:r w:rsidR="004C0ABA">
              <w:t>59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5</w:t>
            </w:r>
            <w:r>
              <w:t>0</w:t>
            </w:r>
            <w:r w:rsidRPr="004C72FF">
              <w:t> </w:t>
            </w:r>
            <w:r>
              <w:t>27</w:t>
            </w:r>
            <w:r w:rsidRPr="004C72FF">
              <w:t>1,</w:t>
            </w:r>
            <w:r>
              <w:t>91</w:t>
            </w:r>
          </w:p>
        </w:tc>
        <w:tc>
          <w:tcPr>
            <w:tcW w:w="850" w:type="dxa"/>
            <w:vAlign w:val="center"/>
          </w:tcPr>
          <w:p w:rsidR="00B65859" w:rsidRPr="004C72FF" w:rsidRDefault="00B65859" w:rsidP="00DC528F">
            <w:pPr>
              <w:ind w:right="-186"/>
            </w:pPr>
            <w:r w:rsidRPr="004C72FF">
              <w:t>2</w:t>
            </w:r>
            <w:r w:rsidR="00DC528F">
              <w:t>3</w:t>
            </w:r>
            <w:r w:rsidRPr="004C72FF">
              <w:t>,</w:t>
            </w:r>
            <w:r w:rsidR="00DC528F">
              <w:t>3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53 195,3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35 </w:t>
            </w:r>
            <w:r w:rsidR="004A3157">
              <w:t>030</w:t>
            </w:r>
            <w:r w:rsidRPr="004C72FF">
              <w:t>,</w:t>
            </w:r>
            <w:r w:rsidR="004A3157">
              <w:t>25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35 </w:t>
            </w:r>
            <w:r>
              <w:t>030</w:t>
            </w:r>
            <w:r w:rsidRPr="004C72FF">
              <w:t>,</w:t>
            </w:r>
            <w:r>
              <w:t>25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-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7 </w:t>
            </w:r>
            <w:r>
              <w:t>022</w:t>
            </w:r>
            <w:r w:rsidRPr="004C72FF">
              <w:t>,</w:t>
            </w:r>
            <w:r>
              <w:t>45</w:t>
            </w:r>
          </w:p>
        </w:tc>
        <w:tc>
          <w:tcPr>
            <w:tcW w:w="850" w:type="dxa"/>
            <w:vAlign w:val="center"/>
          </w:tcPr>
          <w:p w:rsidR="00B65859" w:rsidRPr="004C72FF" w:rsidRDefault="00B65859" w:rsidP="00DC528F">
            <w:pPr>
              <w:ind w:right="-186"/>
            </w:pPr>
            <w:r w:rsidRPr="004C72FF">
              <w:t>2</w:t>
            </w:r>
            <w:r w:rsidR="00DC528F">
              <w:t>0</w:t>
            </w:r>
            <w:r w:rsidRPr="004C72FF">
              <w:t>,</w:t>
            </w:r>
            <w:r w:rsidR="00DC528F">
              <w:t>0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7 645,7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</w:pPr>
            <w:r w:rsidRPr="004C72FF">
              <w:t>1</w:t>
            </w:r>
            <w:r w:rsidR="004A3157">
              <w:t>9</w:t>
            </w:r>
            <w:r w:rsidRPr="004C72FF">
              <w:t> </w:t>
            </w:r>
            <w:r w:rsidR="004A3157">
              <w:t>838</w:t>
            </w:r>
            <w:r w:rsidRPr="004C72FF">
              <w:t>,</w:t>
            </w:r>
            <w:r w:rsidR="004A3157"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1</w:t>
            </w:r>
            <w:r>
              <w:t>9</w:t>
            </w:r>
            <w:r w:rsidRPr="004C72FF">
              <w:t> </w:t>
            </w:r>
            <w:r>
              <w:t>838</w:t>
            </w:r>
            <w:r w:rsidRPr="004C72FF">
              <w:t>,</w:t>
            </w:r>
            <w:r>
              <w:t>0</w:t>
            </w:r>
            <w:r w:rsidRPr="004C72FF">
              <w:t>0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-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4</w:t>
            </w:r>
            <w:r w:rsidRPr="004C72FF">
              <w:t> </w:t>
            </w:r>
            <w:r>
              <w:t>5</w:t>
            </w:r>
            <w:r w:rsidRPr="004C72FF">
              <w:t>9</w:t>
            </w:r>
            <w:r>
              <w:t>5</w:t>
            </w:r>
            <w:r w:rsidRPr="004C72FF">
              <w:t>,9</w:t>
            </w:r>
            <w:r>
              <w:t>1</w:t>
            </w:r>
          </w:p>
        </w:tc>
        <w:tc>
          <w:tcPr>
            <w:tcW w:w="850" w:type="dxa"/>
            <w:vAlign w:val="center"/>
          </w:tcPr>
          <w:p w:rsidR="00B65859" w:rsidRPr="004C72FF" w:rsidRDefault="00B65859" w:rsidP="00DC528F">
            <w:pPr>
              <w:ind w:right="-186"/>
            </w:pPr>
            <w:r w:rsidRPr="004C72FF">
              <w:t>2</w:t>
            </w:r>
            <w:r w:rsidR="00DC528F">
              <w:t>3</w:t>
            </w:r>
            <w:r w:rsidRPr="004C72FF">
              <w:t>,</w:t>
            </w:r>
            <w:r w:rsidR="00DC528F">
              <w:t>2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3 970,9</w:t>
            </w:r>
          </w:p>
        </w:tc>
      </w:tr>
      <w:tr w:rsidR="00B65859" w:rsidRPr="00AC3022" w:rsidTr="00327597">
        <w:tc>
          <w:tcPr>
            <w:tcW w:w="2619" w:type="dxa"/>
          </w:tcPr>
          <w:p w:rsidR="00B65859" w:rsidRPr="004C72FF" w:rsidRDefault="00B65859" w:rsidP="00B65859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B65859" w:rsidRPr="004C72FF" w:rsidRDefault="004A3157" w:rsidP="004A3157">
            <w:pPr>
              <w:ind w:right="-186"/>
            </w:pPr>
            <w:r>
              <w:t>3</w:t>
            </w:r>
            <w:r w:rsidR="00B65859" w:rsidRPr="004C72FF">
              <w:t>5 000,0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</w:pPr>
            <w:r>
              <w:t>3</w:t>
            </w:r>
            <w:r w:rsidRPr="004C72FF">
              <w:t>5 000,</w:t>
            </w:r>
            <w:r>
              <w:t>0</w:t>
            </w:r>
            <w:r w:rsidRPr="004C72FF">
              <w:t>0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-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4A3157">
            <w:pPr>
              <w:ind w:right="-186"/>
            </w:pPr>
            <w:r>
              <w:t>15</w:t>
            </w:r>
            <w:r w:rsidRPr="004C72FF">
              <w:t> </w:t>
            </w:r>
            <w:r w:rsidR="004A3157">
              <w:t>30</w:t>
            </w:r>
            <w:r w:rsidRPr="004C72FF">
              <w:t>7,</w:t>
            </w:r>
            <w:r w:rsidR="004A3157">
              <w:t>02</w:t>
            </w:r>
          </w:p>
        </w:tc>
        <w:tc>
          <w:tcPr>
            <w:tcW w:w="850" w:type="dxa"/>
            <w:vAlign w:val="center"/>
          </w:tcPr>
          <w:p w:rsidR="00B65859" w:rsidRPr="004C72FF" w:rsidRDefault="00B65859" w:rsidP="00DC528F">
            <w:pPr>
              <w:ind w:right="-186"/>
            </w:pPr>
            <w:r w:rsidRPr="004C72FF">
              <w:t>4</w:t>
            </w:r>
            <w:r w:rsidR="00DC528F">
              <w:t>3</w:t>
            </w:r>
            <w:r w:rsidRPr="004C72FF">
              <w:t>,</w:t>
            </w:r>
            <w:r w:rsidR="00DC528F">
              <w:t>7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</w:pPr>
            <w:r w:rsidRPr="004C72FF">
              <w:t>6 117,3</w:t>
            </w:r>
          </w:p>
        </w:tc>
      </w:tr>
      <w:tr w:rsidR="00B65859" w:rsidRPr="00AC3022" w:rsidTr="00327597">
        <w:tc>
          <w:tcPr>
            <w:tcW w:w="2619" w:type="dxa"/>
            <w:vAlign w:val="center"/>
          </w:tcPr>
          <w:p w:rsidR="00B65859" w:rsidRPr="004C72FF" w:rsidRDefault="00B65859" w:rsidP="00B65859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B65859" w:rsidRPr="004C72FF" w:rsidRDefault="00B65859" w:rsidP="004A3157">
            <w:pPr>
              <w:ind w:right="-186"/>
              <w:rPr>
                <w:b/>
              </w:rPr>
            </w:pPr>
            <w:r w:rsidRPr="004C72FF">
              <w:rPr>
                <w:b/>
              </w:rPr>
              <w:t>3 0</w:t>
            </w:r>
            <w:r w:rsidR="004A3157">
              <w:rPr>
                <w:b/>
              </w:rPr>
              <w:t>63</w:t>
            </w:r>
            <w:r w:rsidRPr="004C72FF">
              <w:rPr>
                <w:b/>
              </w:rPr>
              <w:t> </w:t>
            </w:r>
            <w:r w:rsidR="004A3157">
              <w:rPr>
                <w:b/>
              </w:rPr>
              <w:t>9</w:t>
            </w:r>
            <w:r w:rsidRPr="004C72FF">
              <w:rPr>
                <w:b/>
              </w:rPr>
              <w:t>21,</w:t>
            </w:r>
            <w:r w:rsidR="004A3157">
              <w:rPr>
                <w:b/>
              </w:rPr>
              <w:t>23</w:t>
            </w:r>
          </w:p>
        </w:tc>
        <w:tc>
          <w:tcPr>
            <w:tcW w:w="1418" w:type="dxa"/>
            <w:vAlign w:val="center"/>
          </w:tcPr>
          <w:p w:rsidR="00B65859" w:rsidRPr="004C72FF" w:rsidRDefault="00B65859" w:rsidP="00B65859">
            <w:pPr>
              <w:ind w:right="-186"/>
              <w:rPr>
                <w:b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246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4C72FF">
              <w:rPr>
                <w:b/>
              </w:rPr>
              <w:t>2</w:t>
            </w:r>
            <w:r>
              <w:rPr>
                <w:b/>
              </w:rPr>
              <w:t>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B65859" w:rsidRPr="004C72FF" w:rsidRDefault="004C0ABA" w:rsidP="00F7727A">
            <w:pPr>
              <w:ind w:left="-108" w:right="-186"/>
              <w:rPr>
                <w:b/>
              </w:rPr>
            </w:pPr>
            <w:r>
              <w:rPr>
                <w:b/>
              </w:rPr>
              <w:t>+182</w:t>
            </w:r>
            <w:r w:rsidR="00F7727A">
              <w:rPr>
                <w:b/>
              </w:rPr>
              <w:t xml:space="preserve"> 5</w:t>
            </w:r>
            <w:r w:rsidR="00B65859" w:rsidRPr="004C72FF">
              <w:rPr>
                <w:b/>
              </w:rPr>
              <w:t>0</w:t>
            </w:r>
            <w:r w:rsidR="00F7727A">
              <w:rPr>
                <w:b/>
              </w:rPr>
              <w:t>7</w:t>
            </w:r>
            <w:r w:rsidR="00B65859" w:rsidRPr="004C72FF">
              <w:rPr>
                <w:b/>
              </w:rPr>
              <w:t>,</w:t>
            </w:r>
            <w:r w:rsidR="00F7727A">
              <w:rPr>
                <w:b/>
              </w:rPr>
              <w:t>79</w:t>
            </w:r>
          </w:p>
        </w:tc>
        <w:tc>
          <w:tcPr>
            <w:tcW w:w="1134" w:type="dxa"/>
            <w:vAlign w:val="center"/>
          </w:tcPr>
          <w:p w:rsidR="00B65859" w:rsidRPr="004C72FF" w:rsidRDefault="00B65859" w:rsidP="0046161C">
            <w:pPr>
              <w:ind w:left="-108" w:right="-186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39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862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  <w:r w:rsidR="0046161C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B65859" w:rsidRPr="004C72FF" w:rsidRDefault="00DC528F" w:rsidP="00DC528F">
            <w:pPr>
              <w:ind w:right="-186"/>
              <w:rPr>
                <w:b/>
              </w:rPr>
            </w:pPr>
            <w:r>
              <w:rPr>
                <w:b/>
              </w:rPr>
              <w:t>20</w:t>
            </w:r>
            <w:r w:rsidR="00B65859" w:rsidRPr="004C72FF">
              <w:rPr>
                <w:b/>
              </w:rPr>
              <w:t>,9</w:t>
            </w:r>
          </w:p>
        </w:tc>
        <w:tc>
          <w:tcPr>
            <w:tcW w:w="1276" w:type="dxa"/>
            <w:vAlign w:val="center"/>
          </w:tcPr>
          <w:p w:rsidR="00B65859" w:rsidRPr="004C72FF" w:rsidRDefault="00B65859" w:rsidP="00B65859">
            <w:pPr>
              <w:ind w:right="-186"/>
              <w:rPr>
                <w:b/>
              </w:rPr>
            </w:pPr>
            <w:r w:rsidRPr="004C72FF">
              <w:rPr>
                <w:b/>
              </w:rPr>
              <w:t>600 795,2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>1 квартал</w:t>
      </w:r>
      <w:r w:rsidR="00BF2855" w:rsidRPr="00B65859">
        <w:rPr>
          <w:sz w:val="26"/>
          <w:szCs w:val="26"/>
        </w:rPr>
        <w:t>е</w:t>
      </w:r>
      <w:r w:rsidRPr="00B65859">
        <w:rPr>
          <w:sz w:val="26"/>
          <w:szCs w:val="26"/>
        </w:rPr>
        <w:t xml:space="preserve"> 201</w:t>
      </w:r>
      <w:r w:rsidR="00B65859">
        <w:rPr>
          <w:sz w:val="26"/>
          <w:szCs w:val="26"/>
        </w:rPr>
        <w:t>5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EA50FE" w:rsidRPr="00B65859">
        <w:rPr>
          <w:sz w:val="26"/>
          <w:szCs w:val="26"/>
        </w:rPr>
        <w:t>6</w:t>
      </w:r>
      <w:r w:rsidR="00B65859">
        <w:rPr>
          <w:sz w:val="26"/>
          <w:szCs w:val="26"/>
        </w:rPr>
        <w:t>39</w:t>
      </w:r>
      <w:r w:rsidRPr="00B65859">
        <w:rPr>
          <w:sz w:val="26"/>
          <w:szCs w:val="26"/>
        </w:rPr>
        <w:t> </w:t>
      </w:r>
      <w:r w:rsidR="00B65859">
        <w:rPr>
          <w:sz w:val="26"/>
          <w:szCs w:val="26"/>
        </w:rPr>
        <w:t>862</w:t>
      </w:r>
      <w:r w:rsidRPr="00B65859">
        <w:rPr>
          <w:sz w:val="26"/>
          <w:szCs w:val="26"/>
        </w:rPr>
        <w:t>,</w:t>
      </w:r>
      <w:r w:rsidR="00B65859">
        <w:rPr>
          <w:sz w:val="26"/>
          <w:szCs w:val="26"/>
        </w:rPr>
        <w:t>4</w:t>
      </w:r>
      <w:r w:rsidR="00EA50FE" w:rsidRPr="00B65859">
        <w:rPr>
          <w:sz w:val="26"/>
          <w:szCs w:val="26"/>
        </w:rPr>
        <w:t>2</w:t>
      </w:r>
      <w:r w:rsidRPr="00B65859">
        <w:rPr>
          <w:sz w:val="26"/>
          <w:szCs w:val="26"/>
        </w:rPr>
        <w:t xml:space="preserve"> тыс. рублей или </w:t>
      </w:r>
      <w:r w:rsidR="00DC528F">
        <w:rPr>
          <w:sz w:val="26"/>
          <w:szCs w:val="26"/>
        </w:rPr>
        <w:t>20</w:t>
      </w:r>
      <w:r w:rsidRPr="00B65859">
        <w:rPr>
          <w:sz w:val="26"/>
          <w:szCs w:val="26"/>
        </w:rPr>
        <w:t>,</w:t>
      </w:r>
      <w:r w:rsidR="00DC528F">
        <w:rPr>
          <w:sz w:val="26"/>
          <w:szCs w:val="26"/>
        </w:rPr>
        <w:t>9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Решением Думы № </w:t>
      </w:r>
      <w:r w:rsidR="00B65859">
        <w:rPr>
          <w:sz w:val="26"/>
          <w:szCs w:val="26"/>
        </w:rPr>
        <w:t>602</w:t>
      </w:r>
      <w:r w:rsidR="00EB5AC5" w:rsidRPr="00B65859">
        <w:rPr>
          <w:sz w:val="26"/>
          <w:szCs w:val="26"/>
        </w:rPr>
        <w:t>-НПА от 2</w:t>
      </w:r>
      <w:r w:rsidR="00B65859">
        <w:rPr>
          <w:sz w:val="26"/>
          <w:szCs w:val="26"/>
        </w:rPr>
        <w:t>5</w:t>
      </w:r>
      <w:r w:rsidR="00EB5AC5" w:rsidRPr="00B65859">
        <w:rPr>
          <w:sz w:val="26"/>
          <w:szCs w:val="26"/>
        </w:rPr>
        <w:t>.0</w:t>
      </w:r>
      <w:r w:rsidR="00B65859">
        <w:rPr>
          <w:sz w:val="26"/>
          <w:szCs w:val="26"/>
        </w:rPr>
        <w:t>2</w:t>
      </w:r>
      <w:r w:rsidR="00EB5AC5" w:rsidRPr="00B65859">
        <w:rPr>
          <w:sz w:val="26"/>
          <w:szCs w:val="26"/>
        </w:rPr>
        <w:t>.201</w:t>
      </w:r>
      <w:r w:rsidR="00B65859">
        <w:rPr>
          <w:sz w:val="26"/>
          <w:szCs w:val="26"/>
        </w:rPr>
        <w:t>5</w:t>
      </w:r>
      <w:r w:rsidR="00EB5AC5" w:rsidRPr="00B65859">
        <w:rPr>
          <w:sz w:val="26"/>
          <w:szCs w:val="26"/>
        </w:rPr>
        <w:t xml:space="preserve">г.  </w:t>
      </w:r>
      <w:r w:rsidR="00284B19" w:rsidRPr="00B65859">
        <w:rPr>
          <w:sz w:val="26"/>
          <w:szCs w:val="26"/>
        </w:rPr>
        <w:t>В 1 квартале 201</w:t>
      </w:r>
      <w:r w:rsidR="00B65859">
        <w:rPr>
          <w:sz w:val="26"/>
          <w:szCs w:val="26"/>
        </w:rPr>
        <w:t>5</w:t>
      </w:r>
      <w:r w:rsidR="00284B19" w:rsidRPr="00B65859">
        <w:rPr>
          <w:sz w:val="26"/>
          <w:szCs w:val="26"/>
        </w:rPr>
        <w:t xml:space="preserve"> года расходов исполнено больше на </w:t>
      </w:r>
      <w:r w:rsidR="00B65859">
        <w:rPr>
          <w:sz w:val="26"/>
          <w:szCs w:val="26"/>
        </w:rPr>
        <w:t>39</w:t>
      </w:r>
      <w:r w:rsidR="00284B19" w:rsidRPr="00B65859">
        <w:rPr>
          <w:sz w:val="26"/>
          <w:szCs w:val="26"/>
        </w:rPr>
        <w:t> 0</w:t>
      </w:r>
      <w:r w:rsidR="00B65859">
        <w:rPr>
          <w:sz w:val="26"/>
          <w:szCs w:val="26"/>
        </w:rPr>
        <w:t>67</w:t>
      </w:r>
      <w:r w:rsidR="00284B19" w:rsidRPr="00B65859">
        <w:rPr>
          <w:sz w:val="26"/>
          <w:szCs w:val="26"/>
        </w:rPr>
        <w:t>,</w:t>
      </w:r>
      <w:r w:rsidR="00B65859">
        <w:rPr>
          <w:sz w:val="26"/>
          <w:szCs w:val="26"/>
        </w:rPr>
        <w:t>22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B65859">
        <w:rPr>
          <w:sz w:val="26"/>
          <w:szCs w:val="26"/>
        </w:rPr>
        <w:t>4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>за 1 квартал 201</w:t>
      </w:r>
      <w:r w:rsidR="00DC528F" w:rsidRPr="00DC528F">
        <w:rPr>
          <w:sz w:val="26"/>
          <w:szCs w:val="26"/>
        </w:rPr>
        <w:t>4</w:t>
      </w:r>
      <w:r w:rsidR="006535A3" w:rsidRPr="00DC528F">
        <w:rPr>
          <w:sz w:val="26"/>
          <w:szCs w:val="26"/>
        </w:rPr>
        <w:t xml:space="preserve"> и </w:t>
      </w:r>
      <w:r w:rsidR="005604C5">
        <w:rPr>
          <w:sz w:val="26"/>
          <w:szCs w:val="26"/>
        </w:rPr>
        <w:t xml:space="preserve">1 квартал </w:t>
      </w:r>
      <w:r w:rsidR="006535A3" w:rsidRPr="00DC528F">
        <w:rPr>
          <w:sz w:val="26"/>
          <w:szCs w:val="26"/>
        </w:rPr>
        <w:t>201</w:t>
      </w:r>
      <w:r w:rsidR="00DC528F" w:rsidRPr="00DC528F">
        <w:rPr>
          <w:sz w:val="26"/>
          <w:szCs w:val="26"/>
        </w:rPr>
        <w:t>5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lastRenderedPageBreak/>
        <w:t>Таблица 8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843"/>
      </w:tblGrid>
      <w:tr w:rsidR="00FA77E8" w:rsidTr="00FA77E8">
        <w:tc>
          <w:tcPr>
            <w:tcW w:w="3681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5604C5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квартал </w:t>
            </w:r>
            <w:r w:rsidRPr="005604C5">
              <w:t>201</w:t>
            </w:r>
            <w:r w:rsidR="005604C5">
              <w:t>4</w:t>
            </w:r>
            <w:r w:rsidRPr="005604C5">
              <w:t>г.</w:t>
            </w:r>
          </w:p>
        </w:tc>
        <w:tc>
          <w:tcPr>
            <w:tcW w:w="1985" w:type="dxa"/>
          </w:tcPr>
          <w:p w:rsidR="00FA77E8" w:rsidRPr="005604C5" w:rsidRDefault="00FA77E8" w:rsidP="005604C5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квартал </w:t>
            </w:r>
            <w:r w:rsidRPr="005604C5">
              <w:t>201</w:t>
            </w:r>
            <w:r w:rsidR="005604C5">
              <w:t>5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Отклонения (гр.3-гр.2)</w:t>
            </w:r>
          </w:p>
        </w:tc>
      </w:tr>
      <w:tr w:rsidR="00FA77E8" w:rsidTr="00FA77E8">
        <w:tc>
          <w:tcPr>
            <w:tcW w:w="3681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985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17,4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>
              <w:t>25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5604C5" w:rsidRPr="005604C5" w:rsidRDefault="005604C5" w:rsidP="000911B6">
            <w:pPr>
              <w:jc w:val="center"/>
            </w:pPr>
            <w:r w:rsidRPr="005604C5">
              <w:t>+</w:t>
            </w:r>
            <w:r w:rsidR="000911B6">
              <w:t>7</w:t>
            </w:r>
            <w:r w:rsidRPr="005604C5">
              <w:t>,</w:t>
            </w:r>
            <w:r w:rsidR="000911B6">
              <w:t>6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0200 «Национальная</w:t>
            </w:r>
          </w:p>
          <w:p w:rsidR="005604C5" w:rsidRPr="005604C5" w:rsidRDefault="005604C5" w:rsidP="005604C5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0,0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>
              <w:t>2</w:t>
            </w:r>
            <w:r w:rsidRPr="004C72FF">
              <w:t>,</w:t>
            </w:r>
            <w:r>
              <w:t>6</w:t>
            </w:r>
          </w:p>
        </w:tc>
        <w:tc>
          <w:tcPr>
            <w:tcW w:w="1843" w:type="dxa"/>
            <w:vAlign w:val="center"/>
          </w:tcPr>
          <w:p w:rsidR="005604C5" w:rsidRPr="005604C5" w:rsidRDefault="000911B6" w:rsidP="000911B6">
            <w:pPr>
              <w:jc w:val="center"/>
            </w:pPr>
            <w:r>
              <w:t>+2,6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0300 «Национальная</w:t>
            </w:r>
          </w:p>
          <w:p w:rsidR="005604C5" w:rsidRPr="005604C5" w:rsidRDefault="005604C5" w:rsidP="005604C5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19,1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>
              <w:t>27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5604C5" w:rsidRPr="005604C5" w:rsidRDefault="005604C5" w:rsidP="000911B6">
            <w:pPr>
              <w:jc w:val="center"/>
            </w:pPr>
            <w:r w:rsidRPr="005604C5">
              <w:t>+</w:t>
            </w:r>
            <w:r w:rsidR="000911B6">
              <w:t>8</w:t>
            </w:r>
            <w:r w:rsidRPr="005604C5">
              <w:t>,</w:t>
            </w:r>
            <w:r w:rsidR="000911B6">
              <w:t>1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0400 «Национальная</w:t>
            </w:r>
          </w:p>
          <w:p w:rsidR="005604C5" w:rsidRPr="005604C5" w:rsidRDefault="005604C5" w:rsidP="005604C5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13,1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 w:rsidRPr="004C72FF">
              <w:t>1</w:t>
            </w:r>
            <w:r>
              <w:t>5</w:t>
            </w:r>
            <w:r w:rsidRPr="004C72FF">
              <w:t>,</w:t>
            </w:r>
            <w:r>
              <w:t>6</w:t>
            </w:r>
          </w:p>
        </w:tc>
        <w:tc>
          <w:tcPr>
            <w:tcW w:w="1843" w:type="dxa"/>
            <w:vAlign w:val="center"/>
          </w:tcPr>
          <w:p w:rsidR="005604C5" w:rsidRPr="005604C5" w:rsidRDefault="005604C5" w:rsidP="000911B6">
            <w:pPr>
              <w:jc w:val="center"/>
            </w:pPr>
            <w:r w:rsidRPr="005604C5">
              <w:t>+</w:t>
            </w:r>
            <w:r w:rsidR="000911B6">
              <w:t>2</w:t>
            </w:r>
            <w:r w:rsidRPr="005604C5">
              <w:t>,5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14,5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 w:rsidRPr="004C72FF">
              <w:t>1</w:t>
            </w:r>
            <w:r>
              <w:t>8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5604C5" w:rsidRPr="005604C5" w:rsidRDefault="005604C5" w:rsidP="000911B6">
            <w:pPr>
              <w:jc w:val="center"/>
            </w:pPr>
            <w:r w:rsidRPr="005604C5">
              <w:t>+</w:t>
            </w:r>
            <w:r w:rsidR="000911B6">
              <w:t>3</w:t>
            </w:r>
            <w:r w:rsidRPr="005604C5">
              <w:t>,8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0,0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>
              <w:t>38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5604C5" w:rsidRPr="005604C5" w:rsidRDefault="000911B6" w:rsidP="005604C5">
            <w:pPr>
              <w:jc w:val="center"/>
            </w:pPr>
            <w:r>
              <w:t>+38,2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22,5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 w:rsidRPr="004C72FF">
              <w:t>2</w:t>
            </w:r>
            <w:r>
              <w:t>0</w:t>
            </w:r>
            <w:r w:rsidRPr="004C72FF">
              <w:t>,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5604C5" w:rsidRPr="005604C5" w:rsidRDefault="000911B6" w:rsidP="000911B6">
            <w:pPr>
              <w:jc w:val="center"/>
            </w:pPr>
            <w:r>
              <w:t>-1</w:t>
            </w:r>
            <w:r w:rsidR="005604C5" w:rsidRPr="005604C5">
              <w:t>,</w:t>
            </w:r>
            <w:r>
              <w:t>7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25,1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 w:rsidRPr="004C72FF">
              <w:t>2</w:t>
            </w:r>
            <w:r>
              <w:t>3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5604C5" w:rsidRPr="005604C5" w:rsidRDefault="000911B6" w:rsidP="000911B6">
            <w:pPr>
              <w:jc w:val="center"/>
            </w:pPr>
            <w:r>
              <w:t>-1</w:t>
            </w:r>
            <w:r w:rsidR="005604C5" w:rsidRPr="005604C5">
              <w:t>,</w:t>
            </w:r>
            <w:r>
              <w:t>8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21,5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 w:rsidRPr="004C72FF">
              <w:t>2</w:t>
            </w:r>
            <w:r>
              <w:t>0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5604C5" w:rsidRPr="005604C5" w:rsidRDefault="000911B6" w:rsidP="000911B6">
            <w:pPr>
              <w:jc w:val="center"/>
            </w:pPr>
            <w:r>
              <w:t>-1</w:t>
            </w:r>
            <w:r w:rsidR="005604C5" w:rsidRPr="005604C5">
              <w:t>,</w:t>
            </w:r>
            <w:r>
              <w:t>5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12,7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 w:rsidRPr="004C72FF">
              <w:t>2</w:t>
            </w:r>
            <w:r>
              <w:t>3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5604C5" w:rsidRPr="005604C5" w:rsidRDefault="000911B6" w:rsidP="000911B6">
            <w:pPr>
              <w:jc w:val="center"/>
            </w:pPr>
            <w:r>
              <w:t>+10</w:t>
            </w:r>
            <w:r w:rsidR="005604C5" w:rsidRPr="005604C5">
              <w:t>,</w:t>
            </w:r>
            <w:r>
              <w:t>5</w:t>
            </w:r>
          </w:p>
        </w:tc>
      </w:tr>
      <w:tr w:rsidR="005604C5" w:rsidTr="006F66DF">
        <w:tc>
          <w:tcPr>
            <w:tcW w:w="3681" w:type="dxa"/>
          </w:tcPr>
          <w:p w:rsidR="005604C5" w:rsidRPr="005604C5" w:rsidRDefault="005604C5" w:rsidP="005604C5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</w:pPr>
            <w:r w:rsidRPr="005604C5">
              <w:t>24,5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</w:pPr>
            <w:r w:rsidRPr="004C72FF">
              <w:t>4</w:t>
            </w:r>
            <w:r>
              <w:t>3</w:t>
            </w:r>
            <w:r w:rsidRPr="004C72FF">
              <w:t>,</w:t>
            </w:r>
            <w:r>
              <w:t>7</w:t>
            </w:r>
          </w:p>
        </w:tc>
        <w:tc>
          <w:tcPr>
            <w:tcW w:w="1843" w:type="dxa"/>
            <w:vAlign w:val="center"/>
          </w:tcPr>
          <w:p w:rsidR="005604C5" w:rsidRPr="005604C5" w:rsidRDefault="000911B6" w:rsidP="000911B6">
            <w:pPr>
              <w:jc w:val="center"/>
            </w:pPr>
            <w:r>
              <w:t>+19</w:t>
            </w:r>
            <w:r w:rsidR="005604C5" w:rsidRPr="005604C5">
              <w:t>,2</w:t>
            </w:r>
          </w:p>
        </w:tc>
      </w:tr>
      <w:tr w:rsidR="005604C5" w:rsidTr="006F66DF">
        <w:tc>
          <w:tcPr>
            <w:tcW w:w="3681" w:type="dxa"/>
            <w:vAlign w:val="center"/>
          </w:tcPr>
          <w:p w:rsidR="005604C5" w:rsidRPr="005604C5" w:rsidRDefault="005604C5" w:rsidP="005604C5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5604C5" w:rsidRPr="005604C5" w:rsidRDefault="005604C5" w:rsidP="005604C5">
            <w:pPr>
              <w:ind w:right="-186"/>
              <w:jc w:val="center"/>
              <w:rPr>
                <w:b/>
              </w:rPr>
            </w:pPr>
            <w:r w:rsidRPr="005604C5">
              <w:rPr>
                <w:b/>
              </w:rPr>
              <w:t>19,9</w:t>
            </w:r>
          </w:p>
        </w:tc>
        <w:tc>
          <w:tcPr>
            <w:tcW w:w="1985" w:type="dxa"/>
            <w:vAlign w:val="center"/>
          </w:tcPr>
          <w:p w:rsidR="005604C5" w:rsidRPr="004C72FF" w:rsidRDefault="005604C5" w:rsidP="005604C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C72FF">
              <w:rPr>
                <w:b/>
              </w:rPr>
              <w:t>,9</w:t>
            </w:r>
          </w:p>
        </w:tc>
        <w:tc>
          <w:tcPr>
            <w:tcW w:w="1843" w:type="dxa"/>
            <w:vAlign w:val="center"/>
          </w:tcPr>
          <w:p w:rsidR="005604C5" w:rsidRPr="005604C5" w:rsidRDefault="005604C5" w:rsidP="000911B6">
            <w:pPr>
              <w:jc w:val="center"/>
              <w:rPr>
                <w:b/>
              </w:rPr>
            </w:pPr>
            <w:r w:rsidRPr="005604C5">
              <w:rPr>
                <w:b/>
              </w:rPr>
              <w:t>+</w:t>
            </w:r>
            <w:r w:rsidR="000911B6">
              <w:rPr>
                <w:b/>
              </w:rPr>
              <w:t>1</w:t>
            </w:r>
            <w:r w:rsidRPr="005604C5">
              <w:rPr>
                <w:b/>
              </w:rPr>
              <w:t>,</w:t>
            </w:r>
            <w:r w:rsidR="000911B6">
              <w:rPr>
                <w:b/>
              </w:rPr>
              <w:t>0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5604C5" w:rsidRDefault="00177710" w:rsidP="00B05728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На низком уровне </w:t>
      </w:r>
      <w:r w:rsidR="00B05728" w:rsidRPr="005604C5">
        <w:rPr>
          <w:sz w:val="26"/>
          <w:szCs w:val="26"/>
        </w:rPr>
        <w:t xml:space="preserve">(меньше 20%) </w:t>
      </w:r>
      <w:r w:rsidRPr="005604C5">
        <w:rPr>
          <w:sz w:val="26"/>
          <w:szCs w:val="26"/>
        </w:rPr>
        <w:t>профинансированы расходы (к годовому плану</w:t>
      </w:r>
      <w:r w:rsidR="000911B6">
        <w:rPr>
          <w:sz w:val="26"/>
          <w:szCs w:val="26"/>
        </w:rPr>
        <w:t xml:space="preserve"> по Решению Думы НГО</w:t>
      </w:r>
      <w:r w:rsidRPr="005604C5">
        <w:rPr>
          <w:sz w:val="26"/>
          <w:szCs w:val="26"/>
        </w:rPr>
        <w:t>) по разделам: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-Национальная </w:t>
      </w:r>
      <w:r w:rsidR="000911B6">
        <w:rPr>
          <w:sz w:val="26"/>
          <w:szCs w:val="26"/>
        </w:rPr>
        <w:t xml:space="preserve">оборона </w:t>
      </w:r>
      <w:r w:rsidRPr="005604C5">
        <w:rPr>
          <w:sz w:val="26"/>
          <w:szCs w:val="26"/>
        </w:rPr>
        <w:t xml:space="preserve">- </w:t>
      </w:r>
      <w:r w:rsidR="000911B6">
        <w:rPr>
          <w:sz w:val="26"/>
          <w:szCs w:val="26"/>
        </w:rPr>
        <w:t>2</w:t>
      </w:r>
      <w:r w:rsidRPr="005604C5">
        <w:rPr>
          <w:sz w:val="26"/>
          <w:szCs w:val="26"/>
        </w:rPr>
        <w:t>,</w:t>
      </w:r>
      <w:r w:rsidR="000911B6">
        <w:rPr>
          <w:sz w:val="26"/>
          <w:szCs w:val="26"/>
        </w:rPr>
        <w:t>6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-Национальная экономика</w:t>
      </w:r>
      <w:r w:rsidR="00B05728" w:rsidRPr="005604C5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>-</w:t>
      </w:r>
      <w:r w:rsidR="00B05728" w:rsidRPr="005604C5">
        <w:rPr>
          <w:sz w:val="26"/>
          <w:szCs w:val="26"/>
        </w:rPr>
        <w:t xml:space="preserve"> </w:t>
      </w:r>
      <w:r w:rsidR="00FA77E8" w:rsidRPr="005604C5">
        <w:rPr>
          <w:sz w:val="26"/>
          <w:szCs w:val="26"/>
        </w:rPr>
        <w:t>1</w:t>
      </w:r>
      <w:r w:rsidR="000911B6">
        <w:rPr>
          <w:sz w:val="26"/>
          <w:szCs w:val="26"/>
        </w:rPr>
        <w:t>5</w:t>
      </w:r>
      <w:r w:rsidRPr="005604C5">
        <w:rPr>
          <w:sz w:val="26"/>
          <w:szCs w:val="26"/>
        </w:rPr>
        <w:t>,</w:t>
      </w:r>
      <w:r w:rsidR="000911B6">
        <w:rPr>
          <w:sz w:val="26"/>
          <w:szCs w:val="26"/>
        </w:rPr>
        <w:t>6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-Жилищно-коммунальное хозяйство -  </w:t>
      </w:r>
      <w:r w:rsidR="00FA77E8" w:rsidRPr="005604C5">
        <w:rPr>
          <w:sz w:val="26"/>
          <w:szCs w:val="26"/>
        </w:rPr>
        <w:t>1</w:t>
      </w:r>
      <w:r w:rsidR="000911B6">
        <w:rPr>
          <w:sz w:val="26"/>
          <w:szCs w:val="26"/>
        </w:rPr>
        <w:t>8</w:t>
      </w:r>
      <w:r w:rsidRPr="005604C5">
        <w:rPr>
          <w:sz w:val="26"/>
          <w:szCs w:val="26"/>
        </w:rPr>
        <w:t>,</w:t>
      </w:r>
      <w:r w:rsidR="000911B6">
        <w:rPr>
          <w:sz w:val="26"/>
          <w:szCs w:val="26"/>
        </w:rPr>
        <w:t>3</w:t>
      </w:r>
      <w:r w:rsidRPr="005604C5">
        <w:rPr>
          <w:sz w:val="26"/>
          <w:szCs w:val="26"/>
        </w:rPr>
        <w:t>%,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0911B6">
        <w:rPr>
          <w:sz w:val="26"/>
          <w:szCs w:val="26"/>
        </w:rPr>
        <w:t>Социальная политика</w:t>
      </w:r>
      <w:r w:rsidRPr="005604C5">
        <w:rPr>
          <w:sz w:val="26"/>
          <w:szCs w:val="26"/>
        </w:rPr>
        <w:t xml:space="preserve"> -  </w:t>
      </w:r>
      <w:r w:rsidR="00FA77E8" w:rsidRPr="005604C5">
        <w:rPr>
          <w:sz w:val="26"/>
          <w:szCs w:val="26"/>
        </w:rPr>
        <w:t>2</w:t>
      </w:r>
      <w:r w:rsidR="000911B6">
        <w:rPr>
          <w:sz w:val="26"/>
          <w:szCs w:val="26"/>
        </w:rPr>
        <w:t>0</w:t>
      </w:r>
      <w:r w:rsidRPr="005604C5">
        <w:rPr>
          <w:sz w:val="26"/>
          <w:szCs w:val="26"/>
        </w:rPr>
        <w:t>,</w:t>
      </w:r>
      <w:r w:rsidR="000911B6">
        <w:rPr>
          <w:sz w:val="26"/>
          <w:szCs w:val="26"/>
        </w:rPr>
        <w:t>0</w:t>
      </w:r>
      <w:r w:rsidRPr="005604C5">
        <w:rPr>
          <w:sz w:val="26"/>
          <w:szCs w:val="26"/>
        </w:rPr>
        <w:t>%.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177710" w:rsidRPr="005604C5" w:rsidRDefault="00177710" w:rsidP="00177710">
      <w:pPr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067EF2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F823EE" w:rsidRPr="005604C5" w:rsidRDefault="00F823EE" w:rsidP="00067EF2">
      <w:pPr>
        <w:ind w:firstLine="708"/>
        <w:jc w:val="both"/>
        <w:rPr>
          <w:sz w:val="26"/>
          <w:szCs w:val="26"/>
        </w:rPr>
      </w:pP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205"/>
        <w:gridCol w:w="1205"/>
      </w:tblGrid>
      <w:tr w:rsidR="007454EE" w:rsidRPr="00AC3022" w:rsidTr="007454E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F2733B">
            <w:pPr>
              <w:jc w:val="center"/>
            </w:pPr>
            <w:r w:rsidRPr="007454EE">
              <w:t>Исполнено за 1 кв. 2014г.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 w:rsidRPr="007454EE">
              <w:t>Исполнено за 1 кв. 201</w:t>
            </w:r>
            <w:r>
              <w:t>5</w:t>
            </w:r>
            <w:r w:rsidRPr="007454EE"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537118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гр.4-гр.2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гр.5-гр.3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5371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7454EE" w:rsidRPr="00AC3022" w:rsidTr="007454EE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Default="007454EE" w:rsidP="007454EE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7454EE" w:rsidRPr="007454EE" w:rsidRDefault="007454EE" w:rsidP="007454EE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51 040,6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46161C">
            <w:pPr>
              <w:ind w:right="-186"/>
              <w:jc w:val="center"/>
            </w:pPr>
            <w:r>
              <w:t>67</w:t>
            </w:r>
            <w:r w:rsidRPr="004C72FF">
              <w:t> 0</w:t>
            </w:r>
            <w:r>
              <w:t>67</w:t>
            </w:r>
            <w:r w:rsidRPr="004C72FF">
              <w:t>,</w:t>
            </w:r>
            <w:r w:rsidR="004616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</w:p>
          <w:p w:rsidR="007454EE" w:rsidRPr="007454EE" w:rsidRDefault="007454EE" w:rsidP="007454EE">
            <w:pPr>
              <w:jc w:val="center"/>
            </w:pPr>
            <w:r>
              <w:t>10</w:t>
            </w:r>
            <w:r w:rsidRPr="007454EE">
              <w:t>,</w:t>
            </w:r>
            <w:r>
              <w:t>5</w:t>
            </w:r>
          </w:p>
          <w:p w:rsidR="007454EE" w:rsidRPr="007454EE" w:rsidRDefault="007454EE" w:rsidP="007454EE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46161C">
            <w:pPr>
              <w:jc w:val="center"/>
            </w:pPr>
            <w:r>
              <w:t>+16 026,9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>
              <w:t>+2,0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46161C">
            <w:pPr>
              <w:ind w:right="-186"/>
              <w:jc w:val="center"/>
            </w:pPr>
            <w:r>
              <w:t>6</w:t>
            </w:r>
            <w:r w:rsidRPr="004C72FF">
              <w:t>,</w:t>
            </w:r>
            <w:r w:rsidR="004616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7454EE">
            <w:pPr>
              <w:jc w:val="center"/>
            </w:pPr>
            <w:r>
              <w:t>+6,8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7454EE">
            <w:pPr>
              <w:jc w:val="center"/>
            </w:pPr>
            <w:r>
              <w:t>0,0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lastRenderedPageBreak/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8 199,7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46161C">
            <w:pPr>
              <w:ind w:right="-186"/>
              <w:jc w:val="center"/>
            </w:pPr>
            <w:r>
              <w:t>11</w:t>
            </w:r>
            <w:r w:rsidRPr="004C72FF">
              <w:t> </w:t>
            </w:r>
            <w:r>
              <w:t>004</w:t>
            </w:r>
            <w:r w:rsidRPr="004C72FF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46161C">
            <w:pPr>
              <w:jc w:val="center"/>
            </w:pPr>
            <w:r w:rsidRPr="007454EE">
              <w:t>1,</w:t>
            </w:r>
            <w:r w:rsidR="0046161C"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7454EE">
            <w:pPr>
              <w:jc w:val="center"/>
            </w:pPr>
            <w:r>
              <w:t>+2 804,9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46161C">
            <w:pPr>
              <w:jc w:val="center"/>
            </w:pPr>
            <w:r>
              <w:t>+0,3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36 867,1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46161C">
            <w:pPr>
              <w:ind w:right="-186"/>
              <w:jc w:val="center"/>
            </w:pPr>
            <w:r w:rsidRPr="004C72FF">
              <w:t>3</w:t>
            </w:r>
            <w:r>
              <w:t>9</w:t>
            </w:r>
            <w:r w:rsidRPr="004C72FF">
              <w:t> </w:t>
            </w:r>
            <w:r>
              <w:t>07</w:t>
            </w:r>
            <w:r w:rsidRPr="004C72FF">
              <w:t>7,</w:t>
            </w:r>
            <w:r w:rsidR="0046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6</w:t>
            </w:r>
            <w:r w:rsidR="007454EE" w:rsidRPr="007454EE">
              <w:t>,</w:t>
            </w: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+2 210,0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676105">
            <w:pPr>
              <w:jc w:val="center"/>
            </w:pPr>
            <w:r>
              <w:t>0,</w:t>
            </w:r>
            <w:r w:rsidR="00676105">
              <w:t>0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69 640,4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7454EE">
            <w:pPr>
              <w:ind w:right="-186"/>
              <w:jc w:val="center"/>
            </w:pPr>
            <w:r>
              <w:t>8</w:t>
            </w:r>
            <w:r w:rsidRPr="004C72FF">
              <w:t>6 </w:t>
            </w:r>
            <w:r>
              <w:t>17</w:t>
            </w:r>
            <w:r w:rsidRPr="004C72FF">
              <w:t>0,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13</w:t>
            </w:r>
            <w:r w:rsidR="007454EE" w:rsidRPr="007454EE">
              <w:t>,</w:t>
            </w:r>
            <w: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+16 530,5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+1</w:t>
            </w:r>
            <w:r w:rsidR="0046161C">
              <w:t>,</w:t>
            </w:r>
            <w:r>
              <w:t>9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7454EE">
            <w:pPr>
              <w:ind w:right="-186"/>
              <w:jc w:val="center"/>
            </w:pPr>
            <w:r>
              <w:t>19</w:t>
            </w:r>
            <w:r w:rsidRPr="004C72FF">
              <w:t>0,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+190,9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7454EE">
            <w:pPr>
              <w:jc w:val="center"/>
            </w:pPr>
            <w:r>
              <w:t>0,0</w:t>
            </w:r>
          </w:p>
        </w:tc>
      </w:tr>
      <w:tr w:rsidR="007454EE" w:rsidRPr="00AC3022" w:rsidTr="007454EE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364 118,2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46161C">
            <w:pPr>
              <w:ind w:left="-108" w:right="-186"/>
              <w:jc w:val="center"/>
            </w:pPr>
            <w:r w:rsidRPr="004C72FF">
              <w:t>3</w:t>
            </w:r>
            <w:r>
              <w:t>59</w:t>
            </w:r>
            <w:r w:rsidRPr="004C72FF">
              <w:t> 1</w:t>
            </w:r>
            <w:r>
              <w:t>47</w:t>
            </w:r>
            <w:r w:rsidRPr="004C72FF">
              <w:t>,</w:t>
            </w:r>
            <w:r w:rsidR="004616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56</w:t>
            </w:r>
            <w:r w:rsidR="007454EE" w:rsidRPr="007454EE">
              <w:t>,</w:t>
            </w: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-4 970,8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-4</w:t>
            </w:r>
            <w:r w:rsidR="0046161C">
              <w:t>,</w:t>
            </w:r>
            <w:r>
              <w:t>5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FB0425">
            <w:r w:rsidRPr="007454EE">
              <w:t>0800 «Культура</w:t>
            </w:r>
            <w:r w:rsidR="00FB0425"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53 195,3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7454EE">
            <w:pPr>
              <w:ind w:right="-186"/>
              <w:jc w:val="center"/>
            </w:pPr>
            <w:r w:rsidRPr="004C72FF">
              <w:t>5</w:t>
            </w:r>
            <w:r>
              <w:t>0</w:t>
            </w:r>
            <w:r w:rsidRPr="004C72FF">
              <w:t> </w:t>
            </w:r>
            <w:r>
              <w:t>27</w:t>
            </w:r>
            <w:r w:rsidRPr="004C72FF">
              <w:t>1,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7</w:t>
            </w:r>
            <w:r w:rsidR="007454EE" w:rsidRPr="007454EE">
              <w:t>,</w:t>
            </w:r>
            <w: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-2 923,4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676105">
            <w:pPr>
              <w:jc w:val="center"/>
            </w:pPr>
            <w:r>
              <w:t>-</w:t>
            </w:r>
            <w:r w:rsidR="00676105">
              <w:t>0</w:t>
            </w:r>
            <w:r>
              <w:t>,</w:t>
            </w:r>
            <w:r w:rsidR="00676105">
              <w:t>9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7 645,7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7454EE">
            <w:pPr>
              <w:ind w:right="-186"/>
              <w:jc w:val="center"/>
            </w:pPr>
            <w:r w:rsidRPr="004C72FF">
              <w:t>7 </w:t>
            </w:r>
            <w:r>
              <w:t>022</w:t>
            </w:r>
            <w:r w:rsidRPr="004C72FF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676105">
            <w:pPr>
              <w:jc w:val="center"/>
            </w:pPr>
            <w:r w:rsidRPr="007454EE">
              <w:t>1,</w:t>
            </w:r>
            <w:r w:rsidR="00676105"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-623,3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676105">
            <w:pPr>
              <w:jc w:val="center"/>
            </w:pPr>
            <w:r>
              <w:t>-0,</w:t>
            </w:r>
            <w:r w:rsidR="00676105">
              <w:t>2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3 970,9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7454EE">
            <w:pPr>
              <w:ind w:right="-186"/>
              <w:jc w:val="center"/>
            </w:pPr>
            <w:r>
              <w:t>4</w:t>
            </w:r>
            <w:r w:rsidRPr="004C72FF">
              <w:t> </w:t>
            </w:r>
            <w:r>
              <w:t>5</w:t>
            </w:r>
            <w:r w:rsidRPr="004C72FF">
              <w:t>9</w:t>
            </w:r>
            <w:r>
              <w:t>5</w:t>
            </w:r>
            <w:r w:rsidRPr="004C72FF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676105">
            <w:pPr>
              <w:jc w:val="center"/>
            </w:pPr>
            <w:r w:rsidRPr="007454EE">
              <w:t>0,</w:t>
            </w:r>
            <w:r w:rsidR="00676105"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+625,0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676105">
            <w:pPr>
              <w:jc w:val="center"/>
            </w:pPr>
            <w:r>
              <w:t>0,</w:t>
            </w:r>
            <w:r w:rsidR="00676105">
              <w:t>0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</w:pPr>
            <w:r w:rsidRPr="007454EE">
              <w:t>6 117,3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</w:pPr>
            <w:r w:rsidRPr="007454EE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46161C">
            <w:pPr>
              <w:ind w:right="-186"/>
              <w:jc w:val="center"/>
            </w:pPr>
            <w:r>
              <w:t>15</w:t>
            </w:r>
            <w:r w:rsidRPr="004C72FF">
              <w:t> </w:t>
            </w:r>
            <w:r>
              <w:t>30</w:t>
            </w:r>
            <w:r w:rsidRPr="004C72FF">
              <w:t>7,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2</w:t>
            </w:r>
            <w:r w:rsidR="007454EE" w:rsidRPr="007454EE">
              <w:t>,</w:t>
            </w: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7454EE">
            <w:pPr>
              <w:jc w:val="center"/>
            </w:pPr>
            <w:r>
              <w:t>+9 189,7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676105" w:rsidP="00676105">
            <w:pPr>
              <w:jc w:val="center"/>
            </w:pPr>
            <w:r>
              <w:t>+1</w:t>
            </w:r>
            <w:r w:rsidR="0046161C">
              <w:t>,</w:t>
            </w:r>
            <w:r>
              <w:t>4</w:t>
            </w:r>
          </w:p>
        </w:tc>
      </w:tr>
      <w:tr w:rsidR="007454EE" w:rsidRPr="00AC3022" w:rsidTr="00745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ind w:right="-186"/>
              <w:jc w:val="center"/>
              <w:rPr>
                <w:b/>
              </w:rPr>
            </w:pPr>
            <w:r w:rsidRPr="007454EE">
              <w:rPr>
                <w:b/>
              </w:rPr>
              <w:t>600 795,2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4C72FF" w:rsidRDefault="007454EE" w:rsidP="0046161C">
            <w:pPr>
              <w:ind w:left="-108" w:right="-186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39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862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7454EE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7454EE">
            <w:pPr>
              <w:jc w:val="center"/>
              <w:rPr>
                <w:b/>
              </w:rPr>
            </w:pPr>
            <w:r>
              <w:rPr>
                <w:b/>
              </w:rPr>
              <w:t>+39 067,2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46161C" w:rsidP="007454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284B19" w:rsidRPr="00676105" w:rsidRDefault="001305E7" w:rsidP="00284B19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t>Практически по всем разделам</w:t>
      </w:r>
      <w:r w:rsidR="0049039A">
        <w:rPr>
          <w:sz w:val="26"/>
          <w:szCs w:val="26"/>
        </w:rPr>
        <w:t xml:space="preserve"> (по восьми из одиннадцати)</w:t>
      </w:r>
      <w:r w:rsidRPr="00676105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49039A">
        <w:rPr>
          <w:sz w:val="26"/>
          <w:szCs w:val="26"/>
        </w:rPr>
        <w:t>4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 xml:space="preserve">а. Снижены расходы по трём разделам социально-культурной сферы, в том числе по разделам: </w:t>
      </w:r>
    </w:p>
    <w:p w:rsidR="00284B19" w:rsidRPr="00676105" w:rsidRDefault="00284B19" w:rsidP="00284B19">
      <w:pPr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- «Образование» на </w:t>
      </w:r>
      <w:r w:rsidR="0049039A">
        <w:rPr>
          <w:sz w:val="26"/>
          <w:szCs w:val="26"/>
        </w:rPr>
        <w:t>4</w:t>
      </w:r>
      <w:r w:rsidRPr="00676105">
        <w:rPr>
          <w:sz w:val="26"/>
          <w:szCs w:val="26"/>
        </w:rPr>
        <w:t> </w:t>
      </w:r>
      <w:r w:rsidR="0049039A">
        <w:rPr>
          <w:sz w:val="26"/>
          <w:szCs w:val="26"/>
        </w:rPr>
        <w:t>970</w:t>
      </w:r>
      <w:r w:rsidRPr="00676105">
        <w:rPr>
          <w:sz w:val="26"/>
          <w:szCs w:val="26"/>
        </w:rPr>
        <w:t>,</w:t>
      </w:r>
      <w:r w:rsidR="0049039A">
        <w:rPr>
          <w:sz w:val="26"/>
          <w:szCs w:val="26"/>
        </w:rPr>
        <w:t>8</w:t>
      </w:r>
      <w:r w:rsidRPr="00676105">
        <w:rPr>
          <w:sz w:val="26"/>
          <w:szCs w:val="26"/>
        </w:rPr>
        <w:t xml:space="preserve"> тыс. рублей;</w:t>
      </w:r>
    </w:p>
    <w:p w:rsidR="00284B19" w:rsidRPr="00676105" w:rsidRDefault="00284B19" w:rsidP="00284B19">
      <w:pPr>
        <w:jc w:val="both"/>
        <w:rPr>
          <w:sz w:val="26"/>
          <w:szCs w:val="26"/>
        </w:rPr>
      </w:pPr>
      <w:r w:rsidRPr="00676105">
        <w:rPr>
          <w:sz w:val="26"/>
          <w:szCs w:val="26"/>
        </w:rPr>
        <w:t>- «Культура</w:t>
      </w:r>
      <w:r w:rsidR="00FB042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кинематография» на </w:t>
      </w:r>
      <w:r w:rsidR="00FB0425">
        <w:rPr>
          <w:sz w:val="26"/>
          <w:szCs w:val="26"/>
        </w:rPr>
        <w:t>2</w:t>
      </w:r>
      <w:r w:rsidRPr="00676105">
        <w:rPr>
          <w:sz w:val="26"/>
          <w:szCs w:val="26"/>
        </w:rPr>
        <w:t> </w:t>
      </w:r>
      <w:r w:rsidR="00FB0425">
        <w:rPr>
          <w:sz w:val="26"/>
          <w:szCs w:val="26"/>
        </w:rPr>
        <w:t>923</w:t>
      </w:r>
      <w:r w:rsidRPr="00676105">
        <w:rPr>
          <w:sz w:val="26"/>
          <w:szCs w:val="26"/>
        </w:rPr>
        <w:t>,</w:t>
      </w:r>
      <w:r w:rsidR="00FB0425">
        <w:rPr>
          <w:sz w:val="26"/>
          <w:szCs w:val="26"/>
        </w:rPr>
        <w:t>4</w:t>
      </w:r>
      <w:r w:rsidRPr="00676105">
        <w:rPr>
          <w:sz w:val="26"/>
          <w:szCs w:val="26"/>
        </w:rPr>
        <w:t xml:space="preserve"> тыс. рублей;</w:t>
      </w:r>
    </w:p>
    <w:p w:rsidR="00284B19" w:rsidRPr="00676105" w:rsidRDefault="00284B19" w:rsidP="00284B19">
      <w:pPr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- «Социальная политика» на </w:t>
      </w:r>
      <w:r w:rsidR="00FB0425">
        <w:rPr>
          <w:sz w:val="26"/>
          <w:szCs w:val="26"/>
        </w:rPr>
        <w:t>6</w:t>
      </w:r>
      <w:r w:rsidRPr="00676105">
        <w:rPr>
          <w:sz w:val="26"/>
          <w:szCs w:val="26"/>
        </w:rPr>
        <w:t>2</w:t>
      </w:r>
      <w:r w:rsidR="00FB0425">
        <w:rPr>
          <w:sz w:val="26"/>
          <w:szCs w:val="26"/>
        </w:rPr>
        <w:t>3</w:t>
      </w:r>
      <w:r w:rsidRPr="00676105">
        <w:rPr>
          <w:sz w:val="26"/>
          <w:szCs w:val="26"/>
        </w:rPr>
        <w:t>,</w:t>
      </w:r>
      <w:r w:rsidR="00FB0425">
        <w:rPr>
          <w:sz w:val="26"/>
          <w:szCs w:val="26"/>
        </w:rPr>
        <w:t>3</w:t>
      </w:r>
      <w:r w:rsidRPr="00676105">
        <w:rPr>
          <w:sz w:val="26"/>
          <w:szCs w:val="26"/>
        </w:rPr>
        <w:t xml:space="preserve"> тыс. рублей</w:t>
      </w:r>
      <w:r w:rsidR="00FB0425">
        <w:rPr>
          <w:sz w:val="26"/>
          <w:szCs w:val="26"/>
        </w:rPr>
        <w:t>.</w:t>
      </w:r>
    </w:p>
    <w:p w:rsidR="00711297" w:rsidRDefault="00177710" w:rsidP="00177710">
      <w:pPr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                         </w:t>
      </w:r>
    </w:p>
    <w:p w:rsidR="00F823EE" w:rsidRPr="00676105" w:rsidRDefault="00F823EE" w:rsidP="00177710">
      <w:pPr>
        <w:jc w:val="both"/>
        <w:rPr>
          <w:sz w:val="26"/>
          <w:szCs w:val="26"/>
        </w:rPr>
      </w:pPr>
    </w:p>
    <w:p w:rsidR="00177710" w:rsidRPr="00676105" w:rsidRDefault="00177710" w:rsidP="00F823EE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177710" w:rsidRPr="00676105" w:rsidRDefault="00177710" w:rsidP="00177710">
      <w:pPr>
        <w:jc w:val="both"/>
        <w:rPr>
          <w:b/>
          <w:sz w:val="26"/>
          <w:szCs w:val="26"/>
          <w:u w:val="single"/>
        </w:rPr>
      </w:pPr>
    </w:p>
    <w:p w:rsidR="00177710" w:rsidRPr="00676105" w:rsidRDefault="00177710" w:rsidP="001E3801">
      <w:pPr>
        <w:ind w:firstLine="708"/>
        <w:jc w:val="both"/>
        <w:rPr>
          <w:b/>
          <w:sz w:val="26"/>
          <w:szCs w:val="26"/>
        </w:rPr>
      </w:pPr>
      <w:r w:rsidRPr="00676105">
        <w:rPr>
          <w:b/>
          <w:sz w:val="26"/>
          <w:szCs w:val="26"/>
        </w:rPr>
        <w:t>Образование.  Культура</w:t>
      </w:r>
      <w:r w:rsidR="00FB0425">
        <w:rPr>
          <w:b/>
          <w:sz w:val="26"/>
          <w:szCs w:val="26"/>
        </w:rPr>
        <w:t>,</w:t>
      </w:r>
      <w:r w:rsidRPr="00676105">
        <w:rPr>
          <w:b/>
          <w:sz w:val="26"/>
          <w:szCs w:val="26"/>
        </w:rPr>
        <w:t xml:space="preserve"> кинематография. Социальная политика.</w:t>
      </w:r>
      <w:r w:rsidR="00FB0425">
        <w:rPr>
          <w:b/>
          <w:sz w:val="26"/>
          <w:szCs w:val="26"/>
        </w:rPr>
        <w:t xml:space="preserve"> </w:t>
      </w:r>
      <w:r w:rsidR="00FB0425" w:rsidRPr="00676105">
        <w:rPr>
          <w:b/>
          <w:sz w:val="26"/>
          <w:szCs w:val="26"/>
        </w:rPr>
        <w:t>Физическая культура и спорт.</w:t>
      </w:r>
    </w:p>
    <w:p w:rsidR="00F823EE" w:rsidRDefault="00F823EE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уточн</w:t>
      </w:r>
      <w:r w:rsidR="00E02108">
        <w:rPr>
          <w:sz w:val="26"/>
          <w:szCs w:val="26"/>
        </w:rPr>
        <w:t>ё</w:t>
      </w:r>
      <w:r w:rsidRPr="00676105">
        <w:rPr>
          <w:sz w:val="26"/>
          <w:szCs w:val="26"/>
        </w:rPr>
        <w:t xml:space="preserve">нными назначениями </w:t>
      </w:r>
      <w:r w:rsidR="002C4E91" w:rsidRPr="00676105">
        <w:rPr>
          <w:sz w:val="26"/>
          <w:szCs w:val="26"/>
        </w:rPr>
        <w:t xml:space="preserve">по </w:t>
      </w:r>
      <w:r w:rsidR="00F2733B" w:rsidRPr="00676105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>от 2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>.0</w:t>
      </w:r>
      <w:r w:rsidR="00FB0425">
        <w:rPr>
          <w:sz w:val="26"/>
          <w:szCs w:val="26"/>
        </w:rPr>
        <w:t>2</w:t>
      </w:r>
      <w:r w:rsidR="002C4E91" w:rsidRPr="00676105">
        <w:rPr>
          <w:sz w:val="26"/>
          <w:szCs w:val="26"/>
        </w:rPr>
        <w:t>.201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г. № </w:t>
      </w:r>
      <w:r w:rsidR="00FB0425">
        <w:rPr>
          <w:sz w:val="26"/>
          <w:szCs w:val="26"/>
        </w:rPr>
        <w:t>602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Pr="006C76A3">
        <w:rPr>
          <w:sz w:val="26"/>
          <w:szCs w:val="26"/>
        </w:rPr>
        <w:t>1 </w:t>
      </w:r>
      <w:r w:rsidR="00D56D17" w:rsidRPr="006C76A3">
        <w:rPr>
          <w:sz w:val="26"/>
          <w:szCs w:val="26"/>
        </w:rPr>
        <w:t>9</w:t>
      </w:r>
      <w:r w:rsidR="006C76A3">
        <w:rPr>
          <w:sz w:val="26"/>
          <w:szCs w:val="26"/>
        </w:rPr>
        <w:t>97</w:t>
      </w:r>
      <w:r w:rsidR="002C4E91" w:rsidRPr="006C76A3">
        <w:rPr>
          <w:sz w:val="26"/>
          <w:szCs w:val="26"/>
        </w:rPr>
        <w:t> </w:t>
      </w:r>
      <w:r w:rsidR="006C76A3">
        <w:rPr>
          <w:sz w:val="26"/>
          <w:szCs w:val="26"/>
        </w:rPr>
        <w:t>208</w:t>
      </w:r>
      <w:r w:rsidR="002C4E91" w:rsidRPr="006C76A3">
        <w:rPr>
          <w:sz w:val="26"/>
          <w:szCs w:val="26"/>
        </w:rPr>
        <w:t>,</w:t>
      </w:r>
      <w:r w:rsidR="006C76A3">
        <w:rPr>
          <w:sz w:val="26"/>
          <w:szCs w:val="26"/>
        </w:rPr>
        <w:t>1</w:t>
      </w:r>
      <w:r w:rsidRPr="006C76A3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F823EE" w:rsidRDefault="00F823EE" w:rsidP="009819B0">
      <w:pPr>
        <w:pStyle w:val="30"/>
        <w:jc w:val="right"/>
        <w:rPr>
          <w:sz w:val="24"/>
          <w:szCs w:val="24"/>
        </w:rPr>
      </w:pP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lastRenderedPageBreak/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1638"/>
        <w:gridCol w:w="1384"/>
        <w:gridCol w:w="1136"/>
        <w:gridCol w:w="1384"/>
      </w:tblGrid>
      <w:tr w:rsidR="00177710" w:rsidRPr="00AC3022" w:rsidTr="00AC1D15">
        <w:tc>
          <w:tcPr>
            <w:tcW w:w="2547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559" w:type="dxa"/>
          </w:tcPr>
          <w:p w:rsidR="00537118" w:rsidRDefault="00177710" w:rsidP="00537118">
            <w:pPr>
              <w:jc w:val="center"/>
            </w:pPr>
            <w:r w:rsidRPr="00FB0425">
              <w:t>Уточнен</w:t>
            </w:r>
            <w:r w:rsidR="00F2733B" w:rsidRPr="00FB0425">
              <w:t>ные</w:t>
            </w:r>
            <w:r w:rsidR="00537118">
              <w:t xml:space="preserve"> </w:t>
            </w:r>
            <w:r w:rsidR="00F2733B" w:rsidRPr="00FB0425">
              <w:t>н</w:t>
            </w:r>
            <w:r w:rsidRPr="00FB0425">
              <w:t xml:space="preserve">азначения, </w:t>
            </w:r>
            <w:r w:rsidR="00F2733B" w:rsidRPr="00FB0425">
              <w:t>Р</w:t>
            </w:r>
            <w:r w:rsidR="00187F56" w:rsidRPr="00FB0425">
              <w:t>ешение Думы от 2</w:t>
            </w:r>
            <w:r w:rsidR="00537118">
              <w:t>5</w:t>
            </w:r>
            <w:r w:rsidRPr="00FB0425">
              <w:t>.0</w:t>
            </w:r>
            <w:r w:rsidR="00537118">
              <w:t>2</w:t>
            </w:r>
            <w:r w:rsidRPr="00FB0425">
              <w:t>.1</w:t>
            </w:r>
            <w:r w:rsidR="00537118">
              <w:t>5</w:t>
            </w:r>
            <w:r w:rsidRPr="00FB0425">
              <w:t>г.</w:t>
            </w:r>
          </w:p>
          <w:p w:rsidR="00177710" w:rsidRPr="00FB0425" w:rsidRDefault="00177710" w:rsidP="00537118">
            <w:pPr>
              <w:jc w:val="center"/>
            </w:pPr>
            <w:r w:rsidRPr="00FB0425">
              <w:t>№</w:t>
            </w:r>
            <w:r w:rsidR="00537118">
              <w:t>602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638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384" w:type="dxa"/>
          </w:tcPr>
          <w:p w:rsidR="00177710" w:rsidRPr="00FB0425" w:rsidRDefault="00177710" w:rsidP="00537118">
            <w:pPr>
              <w:jc w:val="center"/>
            </w:pPr>
            <w:r w:rsidRPr="00FB0425">
              <w:t>Исполнено за 1 кв. 201</w:t>
            </w:r>
            <w:r w:rsidR="00537118">
              <w:t>5</w:t>
            </w:r>
            <w:r w:rsidRPr="00FB0425">
              <w:t xml:space="preserve"> г.</w:t>
            </w:r>
          </w:p>
        </w:tc>
        <w:tc>
          <w:tcPr>
            <w:tcW w:w="1136" w:type="dxa"/>
          </w:tcPr>
          <w:p w:rsidR="00177710" w:rsidRPr="00FB0425" w:rsidRDefault="00177710" w:rsidP="00537118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537118">
              <w:t>5</w:t>
            </w:r>
            <w:r w:rsidR="00F2733B" w:rsidRPr="00FB0425">
              <w:t>г.</w:t>
            </w:r>
          </w:p>
        </w:tc>
        <w:tc>
          <w:tcPr>
            <w:tcW w:w="1384" w:type="dxa"/>
          </w:tcPr>
          <w:p w:rsidR="00177710" w:rsidRPr="00FB0425" w:rsidRDefault="00177710" w:rsidP="00537118">
            <w:pPr>
              <w:jc w:val="center"/>
            </w:pPr>
            <w:r w:rsidRPr="00FB0425">
              <w:t>Исполнено в 1 кв. 20</w:t>
            </w:r>
            <w:r w:rsidR="00187F56" w:rsidRPr="00FB0425">
              <w:t>1</w:t>
            </w:r>
            <w:r w:rsidR="00537118">
              <w:t>4</w:t>
            </w:r>
            <w:r w:rsidRPr="00FB0425">
              <w:t xml:space="preserve"> г.</w:t>
            </w:r>
          </w:p>
        </w:tc>
      </w:tr>
      <w:tr w:rsidR="00F2733B" w:rsidRPr="00AC3022" w:rsidTr="00AC1D15">
        <w:tc>
          <w:tcPr>
            <w:tcW w:w="2547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638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384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1136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384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537118" w:rsidRPr="00AC3022" w:rsidTr="00AC1D15">
        <w:tc>
          <w:tcPr>
            <w:tcW w:w="2547" w:type="dxa"/>
          </w:tcPr>
          <w:p w:rsidR="00537118" w:rsidRPr="00FB0425" w:rsidRDefault="00537118" w:rsidP="00537118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537118" w:rsidRPr="00FB0425" w:rsidRDefault="00537118" w:rsidP="00537118">
            <w:pPr>
              <w:jc w:val="both"/>
            </w:pPr>
            <w:r w:rsidRPr="00FB0425">
              <w:t>в том числе: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537118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72</w:t>
            </w:r>
            <w:r w:rsidRPr="00FB0425">
              <w:rPr>
                <w:b/>
              </w:rPr>
              <w:t>6 </w:t>
            </w:r>
            <w:r>
              <w:rPr>
                <w:b/>
              </w:rPr>
              <w:t>769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471636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 w:rsidR="00471636">
              <w:rPr>
                <w:b/>
              </w:rPr>
              <w:t>72</w:t>
            </w:r>
            <w:r w:rsidRPr="00FB0425">
              <w:rPr>
                <w:b/>
              </w:rPr>
              <w:t>6 </w:t>
            </w:r>
            <w:r w:rsidR="00471636">
              <w:rPr>
                <w:b/>
              </w:rPr>
              <w:t>6</w:t>
            </w:r>
            <w:r w:rsidRPr="00FB0425">
              <w:rPr>
                <w:b/>
              </w:rPr>
              <w:t>8</w:t>
            </w:r>
            <w:r w:rsidR="00471636">
              <w:rPr>
                <w:b/>
              </w:rPr>
              <w:t>6</w:t>
            </w:r>
            <w:r w:rsidRPr="00FB0425">
              <w:rPr>
                <w:b/>
              </w:rPr>
              <w:t>,</w:t>
            </w:r>
            <w:r w:rsidR="00471636">
              <w:rPr>
                <w:b/>
              </w:rPr>
              <w:t>6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1959C9">
            <w:pPr>
              <w:jc w:val="center"/>
              <w:rPr>
                <w:b/>
              </w:rPr>
            </w:pPr>
            <w:r w:rsidRPr="00FB0425">
              <w:rPr>
                <w:b/>
              </w:rPr>
              <w:t>3</w:t>
            </w:r>
            <w:r w:rsidR="00471636">
              <w:rPr>
                <w:b/>
              </w:rPr>
              <w:t>59</w:t>
            </w:r>
            <w:r w:rsidRPr="00FB0425">
              <w:rPr>
                <w:b/>
              </w:rPr>
              <w:t> 1</w:t>
            </w:r>
            <w:r w:rsidR="00471636">
              <w:rPr>
                <w:b/>
              </w:rPr>
              <w:t>47</w:t>
            </w:r>
            <w:r w:rsidRPr="00FB0425">
              <w:rPr>
                <w:b/>
              </w:rPr>
              <w:t>,</w:t>
            </w:r>
            <w:r w:rsidR="001959C9">
              <w:rPr>
                <w:b/>
              </w:rPr>
              <w:t>4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9E6A38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9E6A38">
              <w:rPr>
                <w:b/>
              </w:rPr>
              <w:t>0</w:t>
            </w:r>
            <w:r w:rsidRPr="00FB0425">
              <w:rPr>
                <w:b/>
              </w:rPr>
              <w:t>,</w:t>
            </w:r>
            <w:r w:rsidR="009E6A38">
              <w:rPr>
                <w:b/>
              </w:rPr>
              <w:t>8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  <w:rPr>
                <w:b/>
              </w:rPr>
            </w:pPr>
            <w:r w:rsidRPr="00FB0425">
              <w:rPr>
                <w:b/>
              </w:rPr>
              <w:t>364 118,2</w:t>
            </w:r>
          </w:p>
        </w:tc>
      </w:tr>
      <w:tr w:rsidR="00537118" w:rsidRPr="00AC3022" w:rsidTr="00AC1D15">
        <w:tc>
          <w:tcPr>
            <w:tcW w:w="2547" w:type="dxa"/>
          </w:tcPr>
          <w:p w:rsidR="00537118" w:rsidRPr="00FB0425" w:rsidRDefault="00537118" w:rsidP="00537118">
            <w:r w:rsidRPr="00FB0425">
              <w:t>0701 «Дошкольное образование»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6</w:t>
            </w:r>
            <w:r>
              <w:t>35</w:t>
            </w:r>
            <w:r w:rsidRPr="00FB0425">
              <w:t> </w:t>
            </w:r>
            <w:r>
              <w:t>949</w:t>
            </w:r>
            <w:r w:rsidRPr="00FB0425">
              <w:t>,</w:t>
            </w:r>
            <w:r>
              <w:t>8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471636">
            <w:pPr>
              <w:jc w:val="center"/>
            </w:pPr>
            <w:r w:rsidRPr="00FB0425">
              <w:t>63</w:t>
            </w:r>
            <w:r w:rsidR="00471636">
              <w:t>5</w:t>
            </w:r>
            <w:r w:rsidRPr="00FB0425">
              <w:t> </w:t>
            </w:r>
            <w:r w:rsidR="00471636">
              <w:t>949</w:t>
            </w:r>
            <w:r w:rsidRPr="00FB0425">
              <w:t>,</w:t>
            </w:r>
            <w:r w:rsidR="00471636">
              <w:t>8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471636">
            <w:pPr>
              <w:jc w:val="center"/>
            </w:pPr>
            <w:r w:rsidRPr="00FB0425">
              <w:t>1</w:t>
            </w:r>
            <w:r w:rsidR="00471636">
              <w:t>29</w:t>
            </w:r>
            <w:r w:rsidRPr="00FB0425">
              <w:t> 5</w:t>
            </w:r>
            <w:r w:rsidR="00471636">
              <w:t>87</w:t>
            </w:r>
            <w:r w:rsidRPr="00FB0425">
              <w:t>,4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8E166C">
            <w:pPr>
              <w:jc w:val="center"/>
            </w:pPr>
            <w:r w:rsidRPr="00FB0425">
              <w:t>2</w:t>
            </w:r>
            <w:r w:rsidR="008E166C">
              <w:t>0</w:t>
            </w:r>
            <w:r w:rsidRPr="00FB0425">
              <w:t>,4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140 952,4</w:t>
            </w:r>
          </w:p>
        </w:tc>
      </w:tr>
      <w:tr w:rsidR="00537118" w:rsidRPr="00AC3022" w:rsidTr="00AC1D15">
        <w:tc>
          <w:tcPr>
            <w:tcW w:w="2547" w:type="dxa"/>
          </w:tcPr>
          <w:p w:rsidR="00537118" w:rsidRPr="00FB0425" w:rsidRDefault="00537118" w:rsidP="00537118">
            <w:r w:rsidRPr="00FB0425">
              <w:t>0702 «Общее образование»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537118">
            <w:pPr>
              <w:jc w:val="center"/>
            </w:pPr>
            <w:r>
              <w:t>1 022</w:t>
            </w:r>
            <w:r w:rsidRPr="00FB0425">
              <w:t> </w:t>
            </w:r>
            <w:r>
              <w:t>428</w:t>
            </w:r>
            <w:r w:rsidRPr="00FB0425">
              <w:t>,</w:t>
            </w:r>
            <w:r>
              <w:t>0</w:t>
            </w:r>
          </w:p>
        </w:tc>
        <w:tc>
          <w:tcPr>
            <w:tcW w:w="1638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1 022</w:t>
            </w:r>
            <w:r w:rsidR="00537118" w:rsidRPr="00FB0425">
              <w:t> 3</w:t>
            </w:r>
            <w:r>
              <w:t>14</w:t>
            </w:r>
            <w:r w:rsidR="00537118" w:rsidRPr="00FB0425">
              <w:t>,</w:t>
            </w:r>
            <w:r>
              <w:t>8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471636">
            <w:pPr>
              <w:jc w:val="center"/>
            </w:pPr>
            <w:r w:rsidRPr="00FB0425">
              <w:t>2</w:t>
            </w:r>
            <w:r w:rsidR="00471636">
              <w:t>2</w:t>
            </w:r>
            <w:r w:rsidRPr="00FB0425">
              <w:t>1 </w:t>
            </w:r>
            <w:r w:rsidR="00471636">
              <w:t>566</w:t>
            </w:r>
            <w:r w:rsidRPr="00FB0425">
              <w:t>,</w:t>
            </w:r>
            <w:r w:rsidR="00471636">
              <w:t>5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8E166C">
            <w:pPr>
              <w:jc w:val="center"/>
            </w:pPr>
            <w:r w:rsidRPr="00FB0425">
              <w:t>2</w:t>
            </w:r>
            <w:r w:rsidR="008E166C">
              <w:t>1</w:t>
            </w:r>
            <w:r w:rsidRPr="00FB0425">
              <w:t>,</w:t>
            </w:r>
            <w:r w:rsidR="008E166C">
              <w:t>7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214 081,8</w:t>
            </w:r>
          </w:p>
        </w:tc>
      </w:tr>
      <w:tr w:rsidR="00537118" w:rsidRPr="00AC3022" w:rsidTr="00AC1D15">
        <w:tc>
          <w:tcPr>
            <w:tcW w:w="2547" w:type="dxa"/>
          </w:tcPr>
          <w:p w:rsidR="00537118" w:rsidRPr="00FB0425" w:rsidRDefault="00537118" w:rsidP="00537118">
            <w:r w:rsidRPr="00FB0425">
              <w:t>0707 «Молодежная политика и оздоровление детей»</w:t>
            </w:r>
          </w:p>
        </w:tc>
        <w:tc>
          <w:tcPr>
            <w:tcW w:w="1559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3</w:t>
            </w:r>
            <w:r w:rsidR="00537118" w:rsidRPr="00FB0425">
              <w:t>1 3</w:t>
            </w:r>
            <w:r>
              <w:t>04</w:t>
            </w:r>
            <w:r w:rsidR="00537118" w:rsidRPr="00FB0425">
              <w:t>,0</w:t>
            </w:r>
          </w:p>
        </w:tc>
        <w:tc>
          <w:tcPr>
            <w:tcW w:w="1638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3</w:t>
            </w:r>
            <w:r w:rsidR="00537118" w:rsidRPr="00FB0425">
              <w:t>1 3</w:t>
            </w:r>
            <w:r>
              <w:t>04</w:t>
            </w:r>
            <w:r w:rsidR="00537118" w:rsidRPr="00FB0425">
              <w:t>,0</w:t>
            </w:r>
          </w:p>
        </w:tc>
        <w:tc>
          <w:tcPr>
            <w:tcW w:w="1384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119</w:t>
            </w:r>
            <w:r w:rsidR="00537118" w:rsidRPr="00FB0425">
              <w:t>,</w:t>
            </w:r>
            <w:r>
              <w:t>5</w:t>
            </w:r>
          </w:p>
        </w:tc>
        <w:tc>
          <w:tcPr>
            <w:tcW w:w="1136" w:type="dxa"/>
            <w:vAlign w:val="center"/>
          </w:tcPr>
          <w:p w:rsidR="00537118" w:rsidRPr="00FB0425" w:rsidRDefault="008E166C" w:rsidP="008E166C">
            <w:pPr>
              <w:jc w:val="center"/>
            </w:pPr>
            <w:r>
              <w:t>0</w:t>
            </w:r>
            <w:r w:rsidR="00537118" w:rsidRPr="00FB0425">
              <w:t>,</w:t>
            </w:r>
            <w:r>
              <w:t>4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255,3</w:t>
            </w:r>
          </w:p>
        </w:tc>
      </w:tr>
      <w:tr w:rsidR="00537118" w:rsidRPr="00AC3022" w:rsidTr="00AC1D15">
        <w:tc>
          <w:tcPr>
            <w:tcW w:w="2547" w:type="dxa"/>
          </w:tcPr>
          <w:p w:rsidR="00537118" w:rsidRPr="00FB0425" w:rsidRDefault="00537118" w:rsidP="00537118">
            <w:r w:rsidRPr="00FB0425">
              <w:t>0709 «Другие вопросы в области образования»</w:t>
            </w:r>
          </w:p>
        </w:tc>
        <w:tc>
          <w:tcPr>
            <w:tcW w:w="1559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37</w:t>
            </w:r>
            <w:r w:rsidR="00537118" w:rsidRPr="00FB0425">
              <w:t> </w:t>
            </w:r>
            <w:r>
              <w:t>08</w:t>
            </w:r>
            <w:r w:rsidR="00537118" w:rsidRPr="00FB0425">
              <w:t>8,</w:t>
            </w:r>
            <w:r>
              <w:t>0</w:t>
            </w:r>
          </w:p>
        </w:tc>
        <w:tc>
          <w:tcPr>
            <w:tcW w:w="1638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37</w:t>
            </w:r>
            <w:r w:rsidR="00537118" w:rsidRPr="00FB0425">
              <w:t> </w:t>
            </w:r>
            <w:r>
              <w:t>11</w:t>
            </w:r>
            <w:r w:rsidR="00537118" w:rsidRPr="00FB0425">
              <w:t>8,</w:t>
            </w:r>
            <w:r>
              <w:t>0</w:t>
            </w:r>
          </w:p>
        </w:tc>
        <w:tc>
          <w:tcPr>
            <w:tcW w:w="1384" w:type="dxa"/>
            <w:vAlign w:val="center"/>
          </w:tcPr>
          <w:p w:rsidR="00537118" w:rsidRPr="00FB0425" w:rsidRDefault="00471636" w:rsidP="001959C9">
            <w:pPr>
              <w:jc w:val="center"/>
            </w:pPr>
            <w:r>
              <w:t>7</w:t>
            </w:r>
            <w:r w:rsidR="00537118" w:rsidRPr="00FB0425">
              <w:t> 8</w:t>
            </w:r>
            <w:r>
              <w:t>74</w:t>
            </w:r>
            <w:r w:rsidR="00537118" w:rsidRPr="00FB0425">
              <w:t>,</w:t>
            </w:r>
            <w:r w:rsidR="001959C9">
              <w:t>0</w:t>
            </w:r>
          </w:p>
        </w:tc>
        <w:tc>
          <w:tcPr>
            <w:tcW w:w="1136" w:type="dxa"/>
            <w:vAlign w:val="center"/>
          </w:tcPr>
          <w:p w:rsidR="00537118" w:rsidRPr="00FB0425" w:rsidRDefault="008E166C" w:rsidP="008E166C">
            <w:pPr>
              <w:jc w:val="center"/>
            </w:pPr>
            <w:r>
              <w:t>2</w:t>
            </w:r>
            <w:r w:rsidR="00537118" w:rsidRPr="00FB0425">
              <w:t>1,</w:t>
            </w:r>
            <w:r>
              <w:t>2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8 828,7</w:t>
            </w:r>
          </w:p>
        </w:tc>
      </w:tr>
      <w:tr w:rsidR="00537118" w:rsidRPr="00AC3022" w:rsidTr="00AC1D15">
        <w:trPr>
          <w:trHeight w:val="553"/>
        </w:trPr>
        <w:tc>
          <w:tcPr>
            <w:tcW w:w="2547" w:type="dxa"/>
          </w:tcPr>
          <w:p w:rsidR="00537118" w:rsidRPr="00FB0425" w:rsidRDefault="00537118" w:rsidP="00471636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 w:rsidR="00471636"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471636">
            <w:pPr>
              <w:jc w:val="center"/>
              <w:rPr>
                <w:b/>
              </w:rPr>
            </w:pPr>
            <w:r w:rsidRPr="00FB0425">
              <w:rPr>
                <w:b/>
              </w:rPr>
              <w:t>21</w:t>
            </w:r>
            <w:r w:rsidR="00471636">
              <w:rPr>
                <w:b/>
              </w:rPr>
              <w:t>5</w:t>
            </w:r>
            <w:r w:rsidRPr="00FB0425">
              <w:rPr>
                <w:b/>
              </w:rPr>
              <w:t> </w:t>
            </w:r>
            <w:r w:rsidR="00471636">
              <w:rPr>
                <w:b/>
              </w:rPr>
              <w:t>570</w:t>
            </w:r>
            <w:r w:rsidRPr="00FB0425">
              <w:rPr>
                <w:b/>
              </w:rPr>
              <w:t>,</w:t>
            </w:r>
            <w:r w:rsidR="00471636">
              <w:rPr>
                <w:b/>
              </w:rPr>
              <w:t>0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1959C9">
            <w:pPr>
              <w:jc w:val="center"/>
              <w:rPr>
                <w:b/>
              </w:rPr>
            </w:pPr>
            <w:r w:rsidRPr="00FB0425">
              <w:rPr>
                <w:b/>
              </w:rPr>
              <w:t>21</w:t>
            </w:r>
            <w:r w:rsidR="001959C9">
              <w:rPr>
                <w:b/>
              </w:rPr>
              <w:t>5</w:t>
            </w:r>
            <w:r w:rsidRPr="00FB0425">
              <w:rPr>
                <w:b/>
              </w:rPr>
              <w:t> 6</w:t>
            </w:r>
            <w:r w:rsidR="001959C9">
              <w:rPr>
                <w:b/>
              </w:rPr>
              <w:t>56</w:t>
            </w:r>
            <w:r w:rsidRPr="00FB0425">
              <w:rPr>
                <w:b/>
              </w:rPr>
              <w:t>,</w:t>
            </w:r>
            <w:r w:rsidR="001959C9">
              <w:rPr>
                <w:b/>
              </w:rPr>
              <w:t>6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1959C9">
            <w:pPr>
              <w:jc w:val="center"/>
              <w:rPr>
                <w:b/>
              </w:rPr>
            </w:pPr>
            <w:r w:rsidRPr="00FB0425">
              <w:rPr>
                <w:b/>
              </w:rPr>
              <w:t>5</w:t>
            </w:r>
            <w:r w:rsidR="001959C9">
              <w:rPr>
                <w:b/>
              </w:rPr>
              <w:t>0</w:t>
            </w:r>
            <w:r w:rsidRPr="00FB0425">
              <w:rPr>
                <w:b/>
              </w:rPr>
              <w:t> </w:t>
            </w:r>
            <w:r w:rsidR="001959C9">
              <w:rPr>
                <w:b/>
              </w:rPr>
              <w:t>27</w:t>
            </w:r>
            <w:r w:rsidRPr="00FB0425">
              <w:rPr>
                <w:b/>
              </w:rPr>
              <w:t>1,</w:t>
            </w:r>
            <w:r w:rsidR="001959C9">
              <w:rPr>
                <w:b/>
              </w:rPr>
              <w:t>9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8E166C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715001">
              <w:rPr>
                <w:b/>
              </w:rPr>
              <w:t>3</w:t>
            </w:r>
            <w:r w:rsidRPr="00FB0425">
              <w:rPr>
                <w:b/>
              </w:rPr>
              <w:t>,</w:t>
            </w:r>
            <w:r w:rsidR="008E166C">
              <w:rPr>
                <w:b/>
              </w:rPr>
              <w:t>3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  <w:rPr>
                <w:b/>
              </w:rPr>
            </w:pPr>
            <w:r w:rsidRPr="00FB0425">
              <w:rPr>
                <w:b/>
              </w:rPr>
              <w:t>53 195,3</w:t>
            </w:r>
          </w:p>
        </w:tc>
      </w:tr>
      <w:tr w:rsidR="00537118" w:rsidRPr="00AC3022" w:rsidTr="00AC1D15">
        <w:trPr>
          <w:trHeight w:val="250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0801 «Культура»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471636">
            <w:pPr>
              <w:jc w:val="center"/>
            </w:pPr>
            <w:r w:rsidRPr="00FB0425">
              <w:t>17</w:t>
            </w:r>
            <w:r w:rsidR="00471636">
              <w:t>8</w:t>
            </w:r>
            <w:r w:rsidRPr="00FB0425">
              <w:t> </w:t>
            </w:r>
            <w:r w:rsidR="00471636">
              <w:t>838</w:t>
            </w:r>
            <w:r w:rsidRPr="00FB0425">
              <w:t>,</w:t>
            </w:r>
            <w:r w:rsidR="00471636">
              <w:t>0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1959C9">
            <w:pPr>
              <w:jc w:val="center"/>
            </w:pPr>
            <w:r w:rsidRPr="00FB0425">
              <w:t>17</w:t>
            </w:r>
            <w:r w:rsidR="001959C9">
              <w:t>9</w:t>
            </w:r>
            <w:r w:rsidRPr="00FB0425">
              <w:t> </w:t>
            </w:r>
            <w:r w:rsidR="001959C9">
              <w:t>838</w:t>
            </w:r>
            <w:r w:rsidRPr="00FB0425">
              <w:t>,</w:t>
            </w:r>
            <w:r w:rsidR="001959C9">
              <w:t>0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1959C9">
            <w:pPr>
              <w:jc w:val="center"/>
            </w:pPr>
            <w:r w:rsidRPr="00FB0425">
              <w:t>4</w:t>
            </w:r>
            <w:r w:rsidR="001959C9">
              <w:t>0</w:t>
            </w:r>
            <w:r w:rsidRPr="00FB0425">
              <w:t xml:space="preserve"> 9</w:t>
            </w:r>
            <w:r w:rsidR="001959C9">
              <w:t>90</w:t>
            </w:r>
            <w:r w:rsidRPr="00FB0425">
              <w:t>,</w:t>
            </w:r>
            <w:r w:rsidR="001959C9">
              <w:t>0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8E166C">
            <w:pPr>
              <w:jc w:val="center"/>
            </w:pPr>
            <w:r w:rsidRPr="00FB0425">
              <w:t>2</w:t>
            </w:r>
            <w:r w:rsidR="008E166C">
              <w:t>2</w:t>
            </w:r>
            <w:r w:rsidRPr="00FB0425">
              <w:t>,</w:t>
            </w:r>
            <w:r w:rsidR="008E166C">
              <w:t>9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43 944,8</w:t>
            </w:r>
          </w:p>
        </w:tc>
      </w:tr>
      <w:tr w:rsidR="00537118" w:rsidRPr="00AC3022" w:rsidTr="00AC1D15">
        <w:trPr>
          <w:trHeight w:val="767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471636">
            <w:pPr>
              <w:jc w:val="center"/>
            </w:pPr>
            <w:r w:rsidRPr="00FB0425">
              <w:t>35 </w:t>
            </w:r>
            <w:r w:rsidR="00471636">
              <w:t>732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1959C9">
            <w:pPr>
              <w:jc w:val="center"/>
            </w:pPr>
            <w:r w:rsidRPr="00FB0425">
              <w:t>35 81</w:t>
            </w:r>
            <w:r w:rsidR="001959C9">
              <w:t>8</w:t>
            </w:r>
            <w:r w:rsidRPr="00FB0425">
              <w:t>,</w:t>
            </w:r>
            <w:r w:rsidR="001959C9">
              <w:t>6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1959C9">
            <w:pPr>
              <w:jc w:val="center"/>
            </w:pPr>
            <w:r w:rsidRPr="00FB0425">
              <w:t>9 2</w:t>
            </w:r>
            <w:r w:rsidR="001959C9">
              <w:t>81</w:t>
            </w:r>
            <w:r w:rsidRPr="00FB0425">
              <w:t>,</w:t>
            </w:r>
            <w:r w:rsidR="001959C9">
              <w:t>9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8E166C">
            <w:pPr>
              <w:jc w:val="center"/>
            </w:pPr>
            <w:r w:rsidRPr="00FB0425">
              <w:t>2</w:t>
            </w:r>
            <w:r w:rsidR="008E166C">
              <w:t>6</w:t>
            </w:r>
            <w:r w:rsidRPr="00FB0425">
              <w:t>,</w:t>
            </w:r>
            <w:r w:rsidR="008E166C">
              <w:t>0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9 250,5</w:t>
            </w:r>
          </w:p>
        </w:tc>
      </w:tr>
      <w:tr w:rsidR="00537118" w:rsidRPr="00AC3022" w:rsidTr="00AC1D15">
        <w:trPr>
          <w:trHeight w:val="434"/>
        </w:trPr>
        <w:tc>
          <w:tcPr>
            <w:tcW w:w="2547" w:type="dxa"/>
          </w:tcPr>
          <w:p w:rsidR="00537118" w:rsidRPr="00FB0425" w:rsidRDefault="00537118" w:rsidP="00537118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471636">
            <w:pPr>
              <w:jc w:val="center"/>
              <w:rPr>
                <w:b/>
              </w:rPr>
            </w:pPr>
            <w:r w:rsidRPr="00FB0425">
              <w:rPr>
                <w:b/>
              </w:rPr>
              <w:t>35 </w:t>
            </w:r>
            <w:r w:rsidR="00471636">
              <w:rPr>
                <w:b/>
              </w:rPr>
              <w:t>030</w:t>
            </w:r>
            <w:r w:rsidRPr="00FB0425">
              <w:rPr>
                <w:b/>
              </w:rPr>
              <w:t>,</w:t>
            </w:r>
            <w:r w:rsidR="00471636">
              <w:rPr>
                <w:b/>
              </w:rPr>
              <w:t>3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1959C9">
            <w:pPr>
              <w:jc w:val="center"/>
              <w:rPr>
                <w:b/>
              </w:rPr>
            </w:pPr>
            <w:r w:rsidRPr="00FB0425">
              <w:rPr>
                <w:b/>
              </w:rPr>
              <w:t>35 </w:t>
            </w:r>
            <w:r w:rsidR="001959C9">
              <w:rPr>
                <w:b/>
              </w:rPr>
              <w:t>030</w:t>
            </w:r>
            <w:r w:rsidRPr="00FB0425">
              <w:rPr>
                <w:b/>
              </w:rPr>
              <w:t>,</w:t>
            </w:r>
            <w:r w:rsidR="001959C9">
              <w:rPr>
                <w:b/>
              </w:rPr>
              <w:t>2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1959C9">
            <w:pPr>
              <w:jc w:val="center"/>
              <w:rPr>
                <w:b/>
              </w:rPr>
            </w:pPr>
            <w:r w:rsidRPr="00FB0425">
              <w:rPr>
                <w:b/>
              </w:rPr>
              <w:t>7 </w:t>
            </w:r>
            <w:r w:rsidR="001959C9">
              <w:rPr>
                <w:b/>
              </w:rPr>
              <w:t>022</w:t>
            </w:r>
            <w:r w:rsidRPr="00FB0425">
              <w:rPr>
                <w:b/>
              </w:rPr>
              <w:t>,</w:t>
            </w:r>
            <w:r w:rsidR="001959C9">
              <w:rPr>
                <w:b/>
              </w:rPr>
              <w:t>4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715001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715001">
              <w:rPr>
                <w:b/>
              </w:rPr>
              <w:t>0</w:t>
            </w:r>
            <w:r w:rsidRPr="00FB0425">
              <w:rPr>
                <w:b/>
              </w:rPr>
              <w:t>,</w:t>
            </w:r>
            <w:r w:rsidR="00715001">
              <w:rPr>
                <w:b/>
              </w:rPr>
              <w:t>0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  <w:rPr>
                <w:b/>
              </w:rPr>
            </w:pPr>
            <w:r w:rsidRPr="00FB0425">
              <w:rPr>
                <w:b/>
              </w:rPr>
              <w:t>7 645,7</w:t>
            </w:r>
          </w:p>
        </w:tc>
      </w:tr>
      <w:tr w:rsidR="00537118" w:rsidRPr="00AC3022" w:rsidTr="00AC1D15">
        <w:trPr>
          <w:trHeight w:val="319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1001 «Пенсионное обеспечение»</w:t>
            </w:r>
          </w:p>
        </w:tc>
        <w:tc>
          <w:tcPr>
            <w:tcW w:w="1559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4</w:t>
            </w:r>
            <w:r w:rsidR="00537118" w:rsidRPr="00FB0425">
              <w:t> </w:t>
            </w:r>
            <w:r>
              <w:t>000</w:t>
            </w:r>
            <w:r w:rsidR="00537118" w:rsidRPr="00FB0425">
              <w:t>,0</w:t>
            </w:r>
          </w:p>
        </w:tc>
        <w:tc>
          <w:tcPr>
            <w:tcW w:w="1638" w:type="dxa"/>
            <w:vAlign w:val="center"/>
          </w:tcPr>
          <w:p w:rsidR="00537118" w:rsidRPr="00FB0425" w:rsidRDefault="00561FD2" w:rsidP="00561FD2">
            <w:pPr>
              <w:jc w:val="center"/>
            </w:pPr>
            <w:r>
              <w:t>4</w:t>
            </w:r>
            <w:r w:rsidR="00537118" w:rsidRPr="00FB0425">
              <w:t> </w:t>
            </w:r>
            <w:r>
              <w:t>000</w:t>
            </w:r>
            <w:r w:rsidR="00537118" w:rsidRPr="00FB0425">
              <w:t>,0</w:t>
            </w:r>
          </w:p>
        </w:tc>
        <w:tc>
          <w:tcPr>
            <w:tcW w:w="1384" w:type="dxa"/>
            <w:vAlign w:val="center"/>
          </w:tcPr>
          <w:p w:rsidR="00537118" w:rsidRPr="00FB0425" w:rsidRDefault="00561FD2" w:rsidP="00561FD2">
            <w:pPr>
              <w:jc w:val="center"/>
            </w:pPr>
            <w:r>
              <w:t>1 022</w:t>
            </w:r>
            <w:r w:rsidR="00537118" w:rsidRPr="00FB0425">
              <w:t>,</w:t>
            </w:r>
            <w:r>
              <w:t>6</w:t>
            </w:r>
          </w:p>
        </w:tc>
        <w:tc>
          <w:tcPr>
            <w:tcW w:w="1136" w:type="dxa"/>
            <w:vAlign w:val="center"/>
          </w:tcPr>
          <w:p w:rsidR="00537118" w:rsidRPr="00FB0425" w:rsidRDefault="008E166C" w:rsidP="008E166C">
            <w:pPr>
              <w:jc w:val="center"/>
            </w:pPr>
            <w:r>
              <w:t>25</w:t>
            </w:r>
            <w:r w:rsidR="00537118" w:rsidRPr="00FB0425">
              <w:t>,</w:t>
            </w:r>
            <w:r>
              <w:t>6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684,1</w:t>
            </w:r>
          </w:p>
        </w:tc>
      </w:tr>
      <w:tr w:rsidR="00537118" w:rsidRPr="00AC3022" w:rsidTr="00AC1D15">
        <w:trPr>
          <w:trHeight w:val="319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1003 «Социальное обеспечение населения»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10 000,0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10 000,0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0,0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-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0,0</w:t>
            </w:r>
          </w:p>
        </w:tc>
      </w:tr>
      <w:tr w:rsidR="00537118" w:rsidRPr="00AC3022" w:rsidTr="00AC1D15">
        <w:trPr>
          <w:trHeight w:val="516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1004 «Охрана семьи и детства»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471636">
            <w:pPr>
              <w:jc w:val="center"/>
            </w:pPr>
            <w:r w:rsidRPr="00FB0425">
              <w:t>16 </w:t>
            </w:r>
            <w:r w:rsidR="00471636">
              <w:t>730</w:t>
            </w:r>
            <w:r w:rsidRPr="00FB0425">
              <w:t>,</w:t>
            </w:r>
            <w:r w:rsidR="00471636">
              <w:t>3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561FD2">
            <w:pPr>
              <w:jc w:val="center"/>
            </w:pPr>
            <w:r w:rsidRPr="00FB0425">
              <w:t>16 </w:t>
            </w:r>
            <w:r w:rsidR="00561FD2">
              <w:t>730</w:t>
            </w:r>
            <w:r w:rsidRPr="00FB0425">
              <w:t>,</w:t>
            </w:r>
            <w:r w:rsidR="00561FD2">
              <w:t>3</w:t>
            </w:r>
          </w:p>
        </w:tc>
        <w:tc>
          <w:tcPr>
            <w:tcW w:w="1384" w:type="dxa"/>
            <w:vAlign w:val="center"/>
          </w:tcPr>
          <w:p w:rsidR="00537118" w:rsidRPr="00FB0425" w:rsidRDefault="00561FD2" w:rsidP="00561FD2">
            <w:pPr>
              <w:jc w:val="center"/>
            </w:pPr>
            <w:r>
              <w:t>5</w:t>
            </w:r>
            <w:r w:rsidR="00537118" w:rsidRPr="00FB0425">
              <w:t> 0</w:t>
            </w:r>
            <w:r>
              <w:t>61</w:t>
            </w:r>
            <w:r w:rsidR="00537118" w:rsidRPr="00FB0425">
              <w:t>,</w:t>
            </w:r>
            <w:r>
              <w:t>1</w:t>
            </w:r>
          </w:p>
        </w:tc>
        <w:tc>
          <w:tcPr>
            <w:tcW w:w="1136" w:type="dxa"/>
            <w:vAlign w:val="center"/>
          </w:tcPr>
          <w:p w:rsidR="00537118" w:rsidRPr="00FB0425" w:rsidRDefault="008E166C" w:rsidP="008E166C">
            <w:pPr>
              <w:jc w:val="center"/>
            </w:pPr>
            <w:r>
              <w:t>3</w:t>
            </w:r>
            <w:r w:rsidR="00537118" w:rsidRPr="00FB0425">
              <w:t>0,</w:t>
            </w:r>
            <w:r>
              <w:t>3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6 608,8</w:t>
            </w:r>
          </w:p>
        </w:tc>
      </w:tr>
      <w:tr w:rsidR="00537118" w:rsidRPr="00AC3022" w:rsidTr="00AC1D15">
        <w:trPr>
          <w:trHeight w:val="516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1006 «Другие вопросы в области социальной политики»</w:t>
            </w:r>
          </w:p>
        </w:tc>
        <w:tc>
          <w:tcPr>
            <w:tcW w:w="1559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4</w:t>
            </w:r>
            <w:r w:rsidR="00537118" w:rsidRPr="00FB0425">
              <w:t> 3</w:t>
            </w:r>
            <w:r>
              <w:t>00</w:t>
            </w:r>
            <w:r w:rsidR="00537118" w:rsidRPr="00FB0425">
              <w:t>,0</w:t>
            </w:r>
          </w:p>
        </w:tc>
        <w:tc>
          <w:tcPr>
            <w:tcW w:w="1638" w:type="dxa"/>
            <w:vAlign w:val="center"/>
          </w:tcPr>
          <w:p w:rsidR="00537118" w:rsidRPr="00FB0425" w:rsidRDefault="00561FD2" w:rsidP="00561FD2">
            <w:pPr>
              <w:jc w:val="center"/>
            </w:pPr>
            <w:r>
              <w:t>4</w:t>
            </w:r>
            <w:r w:rsidR="00537118" w:rsidRPr="00FB0425">
              <w:t> 3</w:t>
            </w:r>
            <w:r>
              <w:t>00</w:t>
            </w:r>
            <w:r w:rsidR="00537118" w:rsidRPr="00FB0425">
              <w:t>,0</w:t>
            </w:r>
          </w:p>
        </w:tc>
        <w:tc>
          <w:tcPr>
            <w:tcW w:w="1384" w:type="dxa"/>
            <w:vAlign w:val="center"/>
          </w:tcPr>
          <w:p w:rsidR="00537118" w:rsidRPr="00FB0425" w:rsidRDefault="00C324FA" w:rsidP="00C324FA">
            <w:pPr>
              <w:jc w:val="center"/>
            </w:pPr>
            <w:r>
              <w:t>9</w:t>
            </w:r>
            <w:r w:rsidR="00537118" w:rsidRPr="00FB0425">
              <w:t>3</w:t>
            </w:r>
            <w:r>
              <w:t>8</w:t>
            </w:r>
            <w:r w:rsidR="00537118" w:rsidRPr="00FB0425">
              <w:t>,</w:t>
            </w:r>
            <w:r>
              <w:t>7</w:t>
            </w:r>
          </w:p>
        </w:tc>
        <w:tc>
          <w:tcPr>
            <w:tcW w:w="1136" w:type="dxa"/>
            <w:vAlign w:val="center"/>
          </w:tcPr>
          <w:p w:rsidR="00537118" w:rsidRPr="00FB0425" w:rsidRDefault="008E166C" w:rsidP="008E166C">
            <w:pPr>
              <w:jc w:val="center"/>
            </w:pPr>
            <w:r>
              <w:t>21</w:t>
            </w:r>
            <w:r w:rsidR="00537118" w:rsidRPr="00FB0425">
              <w:t>,</w:t>
            </w:r>
            <w:r>
              <w:t>8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352,8</w:t>
            </w:r>
          </w:p>
        </w:tc>
      </w:tr>
      <w:tr w:rsidR="00537118" w:rsidRPr="00AC3022" w:rsidTr="00AC1D15">
        <w:trPr>
          <w:trHeight w:val="516"/>
        </w:trPr>
        <w:tc>
          <w:tcPr>
            <w:tcW w:w="2547" w:type="dxa"/>
          </w:tcPr>
          <w:p w:rsidR="00537118" w:rsidRPr="00FB0425" w:rsidRDefault="00537118" w:rsidP="00537118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559" w:type="dxa"/>
            <w:vAlign w:val="center"/>
          </w:tcPr>
          <w:p w:rsidR="00537118" w:rsidRPr="00FB0425" w:rsidRDefault="00471636" w:rsidP="0047163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37118" w:rsidRPr="00FB0425">
              <w:rPr>
                <w:b/>
              </w:rPr>
              <w:t> </w:t>
            </w:r>
            <w:r>
              <w:rPr>
                <w:b/>
              </w:rPr>
              <w:t>838</w:t>
            </w:r>
            <w:r w:rsidR="00537118" w:rsidRPr="00FB0425">
              <w:rPr>
                <w:b/>
              </w:rPr>
              <w:t>,0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1959C9">
            <w:pPr>
              <w:jc w:val="center"/>
              <w:rPr>
                <w:b/>
              </w:rPr>
            </w:pPr>
            <w:r w:rsidRPr="00FB0425">
              <w:rPr>
                <w:b/>
              </w:rPr>
              <w:t>1</w:t>
            </w:r>
            <w:r w:rsidR="001959C9"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 w:rsidR="001959C9">
              <w:rPr>
                <w:b/>
              </w:rPr>
              <w:t>838</w:t>
            </w:r>
            <w:r w:rsidRPr="00FB0425">
              <w:rPr>
                <w:b/>
              </w:rPr>
              <w:t>,0</w:t>
            </w:r>
          </w:p>
        </w:tc>
        <w:tc>
          <w:tcPr>
            <w:tcW w:w="1384" w:type="dxa"/>
            <w:vAlign w:val="center"/>
          </w:tcPr>
          <w:p w:rsidR="00537118" w:rsidRPr="00FB0425" w:rsidRDefault="001959C9" w:rsidP="001959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7118" w:rsidRPr="00FB0425">
              <w:rPr>
                <w:b/>
              </w:rPr>
              <w:t> </w:t>
            </w:r>
            <w:r>
              <w:rPr>
                <w:b/>
              </w:rPr>
              <w:t>595</w:t>
            </w:r>
            <w:r w:rsidR="00537118" w:rsidRPr="00FB0425">
              <w:rPr>
                <w:b/>
              </w:rPr>
              <w:t>,9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715001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715001">
              <w:rPr>
                <w:b/>
              </w:rPr>
              <w:t>3</w:t>
            </w:r>
            <w:r w:rsidRPr="00FB0425">
              <w:rPr>
                <w:b/>
              </w:rPr>
              <w:t>,</w:t>
            </w:r>
            <w:r w:rsidR="00715001">
              <w:rPr>
                <w:b/>
              </w:rPr>
              <w:t>2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  <w:rPr>
                <w:b/>
              </w:rPr>
            </w:pPr>
            <w:r w:rsidRPr="00FB0425">
              <w:rPr>
                <w:b/>
              </w:rPr>
              <w:t>3 970,9</w:t>
            </w:r>
          </w:p>
        </w:tc>
      </w:tr>
      <w:tr w:rsidR="00537118" w:rsidRPr="00AC3022" w:rsidTr="00AC1D15">
        <w:trPr>
          <w:trHeight w:val="516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1101 «Физическая культура»</w:t>
            </w:r>
          </w:p>
        </w:tc>
        <w:tc>
          <w:tcPr>
            <w:tcW w:w="1559" w:type="dxa"/>
            <w:vAlign w:val="center"/>
          </w:tcPr>
          <w:p w:rsidR="00537118" w:rsidRPr="00FB0425" w:rsidRDefault="00471636" w:rsidP="00471636">
            <w:pPr>
              <w:jc w:val="center"/>
            </w:pPr>
            <w:r>
              <w:t>8</w:t>
            </w:r>
            <w:r w:rsidR="00537118" w:rsidRPr="00FB0425">
              <w:t> 1</w:t>
            </w:r>
            <w:r>
              <w:t>00</w:t>
            </w:r>
            <w:r w:rsidR="00537118" w:rsidRPr="00FB0425">
              <w:t>,0</w:t>
            </w:r>
          </w:p>
        </w:tc>
        <w:tc>
          <w:tcPr>
            <w:tcW w:w="1638" w:type="dxa"/>
            <w:vAlign w:val="center"/>
          </w:tcPr>
          <w:p w:rsidR="00537118" w:rsidRPr="00FB0425" w:rsidRDefault="00C324FA" w:rsidP="00C324FA">
            <w:pPr>
              <w:jc w:val="center"/>
            </w:pPr>
            <w:r>
              <w:t>8</w:t>
            </w:r>
            <w:r w:rsidR="00537118" w:rsidRPr="00FB0425">
              <w:t> 1</w:t>
            </w:r>
            <w:r>
              <w:t>00</w:t>
            </w:r>
            <w:r w:rsidR="00537118" w:rsidRPr="00FB0425">
              <w:t>,0</w:t>
            </w:r>
          </w:p>
        </w:tc>
        <w:tc>
          <w:tcPr>
            <w:tcW w:w="1384" w:type="dxa"/>
            <w:vAlign w:val="center"/>
          </w:tcPr>
          <w:p w:rsidR="00537118" w:rsidRPr="00FB0425" w:rsidRDefault="00C324FA" w:rsidP="00C324FA">
            <w:pPr>
              <w:jc w:val="center"/>
            </w:pPr>
            <w:r>
              <w:t>2</w:t>
            </w:r>
            <w:r w:rsidR="00537118" w:rsidRPr="00FB0425">
              <w:t> </w:t>
            </w:r>
            <w:r>
              <w:t>271</w:t>
            </w:r>
            <w:r w:rsidR="00537118" w:rsidRPr="00FB0425">
              <w:t>,</w:t>
            </w:r>
            <w:r>
              <w:t>4</w:t>
            </w:r>
          </w:p>
        </w:tc>
        <w:tc>
          <w:tcPr>
            <w:tcW w:w="1136" w:type="dxa"/>
            <w:vAlign w:val="center"/>
          </w:tcPr>
          <w:p w:rsidR="00537118" w:rsidRPr="00FB0425" w:rsidRDefault="00715001" w:rsidP="00715001">
            <w:pPr>
              <w:jc w:val="center"/>
            </w:pPr>
            <w:r>
              <w:t>28</w:t>
            </w:r>
            <w:r w:rsidR="00537118" w:rsidRPr="00FB0425">
              <w:t>,</w:t>
            </w:r>
            <w:r>
              <w:t>0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3 084,8</w:t>
            </w:r>
          </w:p>
        </w:tc>
      </w:tr>
      <w:tr w:rsidR="00537118" w:rsidRPr="00AC3022" w:rsidTr="00AC1D15">
        <w:trPr>
          <w:trHeight w:val="516"/>
        </w:trPr>
        <w:tc>
          <w:tcPr>
            <w:tcW w:w="2547" w:type="dxa"/>
          </w:tcPr>
          <w:p w:rsidR="00537118" w:rsidRPr="00FB0425" w:rsidRDefault="00537118" w:rsidP="00537118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471636">
            <w:pPr>
              <w:jc w:val="center"/>
            </w:pPr>
            <w:r w:rsidRPr="00FB0425">
              <w:t>1</w:t>
            </w:r>
            <w:r w:rsidR="00471636">
              <w:t>1</w:t>
            </w:r>
            <w:r w:rsidRPr="00FB0425">
              <w:t> 7</w:t>
            </w:r>
            <w:r w:rsidR="00471636">
              <w:t>38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C324FA">
            <w:pPr>
              <w:jc w:val="center"/>
            </w:pPr>
            <w:r w:rsidRPr="00FB0425">
              <w:t>1</w:t>
            </w:r>
            <w:r w:rsidR="00C324FA">
              <w:t>1</w:t>
            </w:r>
            <w:r w:rsidRPr="00FB0425">
              <w:t> 7</w:t>
            </w:r>
            <w:r w:rsidR="00C324FA">
              <w:t>38</w:t>
            </w:r>
            <w:r w:rsidRPr="00FB0425">
              <w:t>,0</w:t>
            </w:r>
          </w:p>
        </w:tc>
        <w:tc>
          <w:tcPr>
            <w:tcW w:w="1384" w:type="dxa"/>
            <w:vAlign w:val="center"/>
          </w:tcPr>
          <w:p w:rsidR="00537118" w:rsidRPr="00FB0425" w:rsidRDefault="00C324FA" w:rsidP="00C324FA">
            <w:pPr>
              <w:jc w:val="center"/>
            </w:pPr>
            <w:r>
              <w:t>2 324</w:t>
            </w:r>
            <w:r w:rsidR="00537118" w:rsidRPr="00FB0425">
              <w:t>,</w:t>
            </w:r>
            <w:r>
              <w:t>5</w:t>
            </w:r>
          </w:p>
        </w:tc>
        <w:tc>
          <w:tcPr>
            <w:tcW w:w="1136" w:type="dxa"/>
            <w:vAlign w:val="center"/>
          </w:tcPr>
          <w:p w:rsidR="00537118" w:rsidRPr="00FB0425" w:rsidRDefault="00715001" w:rsidP="00715001">
            <w:pPr>
              <w:jc w:val="center"/>
            </w:pPr>
            <w:r>
              <w:t>19</w:t>
            </w:r>
            <w:r w:rsidR="00537118" w:rsidRPr="00FB0425">
              <w:t>,</w:t>
            </w:r>
            <w:r>
              <w:t>8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</w:pPr>
            <w:r w:rsidRPr="00FB0425">
              <w:t>886,1</w:t>
            </w:r>
          </w:p>
        </w:tc>
      </w:tr>
      <w:tr w:rsidR="00537118" w:rsidRPr="00AC3022" w:rsidTr="00AC1D15">
        <w:trPr>
          <w:trHeight w:val="899"/>
        </w:trPr>
        <w:tc>
          <w:tcPr>
            <w:tcW w:w="2547" w:type="dxa"/>
          </w:tcPr>
          <w:p w:rsidR="00537118" w:rsidRPr="00FB0425" w:rsidRDefault="00537118" w:rsidP="00537118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559" w:type="dxa"/>
            <w:vAlign w:val="center"/>
          </w:tcPr>
          <w:p w:rsidR="00537118" w:rsidRPr="00FB0425" w:rsidRDefault="00537118" w:rsidP="00471636">
            <w:pPr>
              <w:jc w:val="center"/>
              <w:rPr>
                <w:b/>
              </w:rPr>
            </w:pPr>
            <w:r w:rsidRPr="00FB0425">
              <w:rPr>
                <w:b/>
              </w:rPr>
              <w:t>1 9</w:t>
            </w:r>
            <w:r w:rsidR="00471636">
              <w:rPr>
                <w:b/>
              </w:rPr>
              <w:t>97</w:t>
            </w:r>
            <w:r w:rsidRPr="00FB0425">
              <w:rPr>
                <w:b/>
              </w:rPr>
              <w:t> </w:t>
            </w:r>
            <w:r w:rsidR="00471636">
              <w:rPr>
                <w:b/>
              </w:rPr>
              <w:t>208</w:t>
            </w:r>
            <w:r w:rsidRPr="00FB0425">
              <w:rPr>
                <w:b/>
              </w:rPr>
              <w:t>,</w:t>
            </w:r>
            <w:r w:rsidR="00471636">
              <w:rPr>
                <w:b/>
              </w:rPr>
              <w:t>1</w:t>
            </w:r>
          </w:p>
        </w:tc>
        <w:tc>
          <w:tcPr>
            <w:tcW w:w="1638" w:type="dxa"/>
            <w:vAlign w:val="center"/>
          </w:tcPr>
          <w:p w:rsidR="00537118" w:rsidRPr="00FB0425" w:rsidRDefault="00537118" w:rsidP="00537118">
            <w:pPr>
              <w:jc w:val="center"/>
              <w:rPr>
                <w:b/>
              </w:rPr>
            </w:pPr>
          </w:p>
          <w:p w:rsidR="00537118" w:rsidRPr="00FB0425" w:rsidRDefault="00537118" w:rsidP="00537118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 w:rsidR="009E6A38">
              <w:rPr>
                <w:b/>
              </w:rPr>
              <w:t>997</w:t>
            </w:r>
            <w:r w:rsidRPr="00FB0425">
              <w:rPr>
                <w:b/>
              </w:rPr>
              <w:t> </w:t>
            </w:r>
            <w:r w:rsidR="009E6A38">
              <w:rPr>
                <w:b/>
              </w:rPr>
              <w:t>21</w:t>
            </w:r>
            <w:r w:rsidRPr="00FB0425">
              <w:rPr>
                <w:b/>
              </w:rPr>
              <w:t>1,</w:t>
            </w:r>
            <w:r w:rsidR="009E6A38">
              <w:rPr>
                <w:b/>
              </w:rPr>
              <w:t>4</w:t>
            </w:r>
          </w:p>
          <w:p w:rsidR="00537118" w:rsidRPr="00FB0425" w:rsidRDefault="00537118" w:rsidP="00537118">
            <w:pPr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537118" w:rsidRPr="00FB0425" w:rsidRDefault="00537118" w:rsidP="009E6A38">
            <w:pPr>
              <w:jc w:val="center"/>
              <w:rPr>
                <w:b/>
              </w:rPr>
            </w:pPr>
            <w:r w:rsidRPr="00FB0425">
              <w:rPr>
                <w:b/>
              </w:rPr>
              <w:t>42</w:t>
            </w:r>
            <w:r w:rsidR="009E6A38">
              <w:rPr>
                <w:b/>
              </w:rPr>
              <w:t>1</w:t>
            </w:r>
            <w:r w:rsidRPr="00FB0425">
              <w:rPr>
                <w:b/>
              </w:rPr>
              <w:t> 0</w:t>
            </w:r>
            <w:r w:rsidR="009E6A38">
              <w:rPr>
                <w:b/>
              </w:rPr>
              <w:t>37</w:t>
            </w:r>
            <w:r w:rsidRPr="00FB0425">
              <w:rPr>
                <w:b/>
              </w:rPr>
              <w:t>,</w:t>
            </w:r>
            <w:r w:rsidR="009E6A38">
              <w:rPr>
                <w:b/>
              </w:rPr>
              <w:t>6</w:t>
            </w:r>
          </w:p>
        </w:tc>
        <w:tc>
          <w:tcPr>
            <w:tcW w:w="1136" w:type="dxa"/>
            <w:vAlign w:val="center"/>
          </w:tcPr>
          <w:p w:rsidR="00537118" w:rsidRPr="00FB0425" w:rsidRDefault="00537118" w:rsidP="009E6A38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9E6A38">
              <w:rPr>
                <w:b/>
              </w:rPr>
              <w:t>1</w:t>
            </w:r>
            <w:r w:rsidRPr="00FB0425">
              <w:rPr>
                <w:b/>
              </w:rPr>
              <w:t>,</w:t>
            </w:r>
            <w:r w:rsidR="009E6A38">
              <w:rPr>
                <w:b/>
              </w:rPr>
              <w:t>1</w:t>
            </w:r>
          </w:p>
        </w:tc>
        <w:tc>
          <w:tcPr>
            <w:tcW w:w="1384" w:type="dxa"/>
            <w:vAlign w:val="center"/>
          </w:tcPr>
          <w:p w:rsidR="00537118" w:rsidRPr="00FB0425" w:rsidRDefault="00537118" w:rsidP="00537118">
            <w:pPr>
              <w:jc w:val="center"/>
              <w:rPr>
                <w:b/>
              </w:rPr>
            </w:pPr>
            <w:r w:rsidRPr="00FB0425">
              <w:rPr>
                <w:b/>
              </w:rPr>
              <w:t>428 930,1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  <w:lang w:val="en-US"/>
        </w:rPr>
      </w:pPr>
      <w:r w:rsidRPr="00AC3022">
        <w:rPr>
          <w:sz w:val="28"/>
          <w:szCs w:val="28"/>
          <w:lang w:val="en-US"/>
        </w:rPr>
        <w:t xml:space="preserve"> </w:t>
      </w:r>
    </w:p>
    <w:p w:rsidR="00177710" w:rsidRPr="00FB0425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 xml:space="preserve">Кассовые расходы по разделам социально-культурной сферы составили </w:t>
      </w:r>
      <w:r w:rsidR="00F175C2" w:rsidRPr="00FB0425">
        <w:rPr>
          <w:sz w:val="26"/>
          <w:szCs w:val="26"/>
        </w:rPr>
        <w:t>42</w:t>
      </w:r>
      <w:r w:rsidR="009E6A38">
        <w:rPr>
          <w:sz w:val="26"/>
          <w:szCs w:val="26"/>
        </w:rPr>
        <w:t>1</w:t>
      </w:r>
      <w:r w:rsidRPr="00FB0425">
        <w:rPr>
          <w:sz w:val="26"/>
          <w:szCs w:val="26"/>
        </w:rPr>
        <w:t> </w:t>
      </w:r>
      <w:r w:rsidR="00F175C2" w:rsidRPr="00FB0425">
        <w:rPr>
          <w:sz w:val="26"/>
          <w:szCs w:val="26"/>
        </w:rPr>
        <w:t>0</w:t>
      </w:r>
      <w:r w:rsidR="009E6A38">
        <w:rPr>
          <w:sz w:val="26"/>
          <w:szCs w:val="26"/>
        </w:rPr>
        <w:t>37</w:t>
      </w:r>
      <w:r w:rsidRPr="00FB0425">
        <w:rPr>
          <w:sz w:val="26"/>
          <w:szCs w:val="26"/>
        </w:rPr>
        <w:t>,</w:t>
      </w:r>
      <w:r w:rsidR="009E6A38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2</w:t>
      </w:r>
      <w:r w:rsidR="009E6A38">
        <w:rPr>
          <w:sz w:val="26"/>
          <w:szCs w:val="26"/>
        </w:rPr>
        <w:t>1</w:t>
      </w:r>
      <w:r w:rsidR="00300D17" w:rsidRPr="00FB0425">
        <w:rPr>
          <w:sz w:val="26"/>
          <w:szCs w:val="26"/>
        </w:rPr>
        <w:t>,</w:t>
      </w:r>
      <w:r w:rsidR="009E6A38">
        <w:rPr>
          <w:sz w:val="26"/>
          <w:szCs w:val="26"/>
        </w:rPr>
        <w:t>1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9E6A38">
        <w:rPr>
          <w:sz w:val="26"/>
          <w:szCs w:val="26"/>
        </w:rPr>
        <w:t>мен</w:t>
      </w:r>
      <w:r w:rsidRPr="00FB0425">
        <w:rPr>
          <w:sz w:val="26"/>
          <w:szCs w:val="26"/>
        </w:rPr>
        <w:t xml:space="preserve">ьше на сумму </w:t>
      </w:r>
      <w:r w:rsidR="009E6A38">
        <w:rPr>
          <w:sz w:val="26"/>
          <w:szCs w:val="26"/>
        </w:rPr>
        <w:t>7</w:t>
      </w:r>
      <w:r w:rsidRPr="00FB0425">
        <w:rPr>
          <w:sz w:val="26"/>
          <w:szCs w:val="26"/>
        </w:rPr>
        <w:t> </w:t>
      </w:r>
      <w:r w:rsidR="009E6A38">
        <w:rPr>
          <w:sz w:val="26"/>
          <w:szCs w:val="26"/>
        </w:rPr>
        <w:t>8</w:t>
      </w:r>
      <w:r w:rsidR="00F175C2" w:rsidRPr="00FB0425">
        <w:rPr>
          <w:sz w:val="26"/>
          <w:szCs w:val="26"/>
        </w:rPr>
        <w:t>9</w:t>
      </w:r>
      <w:r w:rsidR="009E6A38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9E6A38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квартале </w:t>
      </w:r>
      <w:r w:rsidR="002A5047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5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9E6A38">
        <w:rPr>
          <w:sz w:val="26"/>
          <w:szCs w:val="26"/>
        </w:rPr>
        <w:t>65</w:t>
      </w:r>
      <w:r w:rsidRPr="00FB0425">
        <w:rPr>
          <w:sz w:val="26"/>
          <w:szCs w:val="26"/>
        </w:rPr>
        <w:t>,</w:t>
      </w:r>
      <w:r w:rsidR="009E6A38">
        <w:rPr>
          <w:sz w:val="26"/>
          <w:szCs w:val="26"/>
        </w:rPr>
        <w:t>8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837A1C" w:rsidRPr="00FB0425">
        <w:rPr>
          <w:sz w:val="26"/>
          <w:szCs w:val="26"/>
        </w:rPr>
        <w:t>7</w:t>
      </w:r>
      <w:r w:rsidR="009E6A38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9E6A38">
        <w:rPr>
          <w:sz w:val="26"/>
          <w:szCs w:val="26"/>
        </w:rPr>
        <w:t>4</w:t>
      </w:r>
      <w:r w:rsidRPr="00FB0425">
        <w:rPr>
          <w:sz w:val="26"/>
          <w:szCs w:val="26"/>
        </w:rPr>
        <w:t>%.</w:t>
      </w:r>
    </w:p>
    <w:p w:rsidR="00177710" w:rsidRPr="00FB0425" w:rsidRDefault="00177710" w:rsidP="00177710">
      <w:pPr>
        <w:jc w:val="both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Обслуживание муниципального долга.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01.04.201</w:t>
      </w:r>
      <w:r w:rsidR="006C76A3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составил </w:t>
      </w:r>
      <w:r w:rsidR="006C76A3">
        <w:rPr>
          <w:sz w:val="26"/>
          <w:szCs w:val="26"/>
        </w:rPr>
        <w:t>60</w:t>
      </w:r>
      <w:r w:rsidR="00AC66CF" w:rsidRPr="00FB0425">
        <w:rPr>
          <w:sz w:val="26"/>
          <w:szCs w:val="26"/>
        </w:rPr>
        <w:t>0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6C76A3">
        <w:rPr>
          <w:sz w:val="26"/>
          <w:szCs w:val="26"/>
        </w:rPr>
        <w:t>15</w:t>
      </w:r>
      <w:r w:rsidR="00AC66CF" w:rsidRPr="00FB0425">
        <w:rPr>
          <w:sz w:val="26"/>
          <w:szCs w:val="26"/>
        </w:rPr>
        <w:t>0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больше, чем по состоянию на 01.04.20</w:t>
      </w:r>
      <w:r w:rsidR="00187F56" w:rsidRPr="00FB0425">
        <w:rPr>
          <w:sz w:val="26"/>
          <w:szCs w:val="26"/>
        </w:rPr>
        <w:t>1</w:t>
      </w:r>
      <w:r w:rsidR="006C76A3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01.01.201</w:t>
      </w:r>
      <w:r w:rsidR="006C76A3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составила </w:t>
      </w:r>
      <w:r w:rsidR="006C76A3">
        <w:rPr>
          <w:sz w:val="26"/>
          <w:szCs w:val="26"/>
        </w:rPr>
        <w:t>60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000 тыс. рублей,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177710" w:rsidRPr="00FB0425">
        <w:rPr>
          <w:sz w:val="26"/>
          <w:szCs w:val="26"/>
        </w:rPr>
        <w:t>ОАО «</w:t>
      </w:r>
      <w:r w:rsidRPr="00FB0425">
        <w:rPr>
          <w:sz w:val="26"/>
          <w:szCs w:val="26"/>
        </w:rPr>
        <w:t>С</w:t>
      </w:r>
      <w:r w:rsidR="006C76A3">
        <w:rPr>
          <w:sz w:val="26"/>
          <w:szCs w:val="26"/>
        </w:rPr>
        <w:t>бербанк России»</w:t>
      </w:r>
      <w:r w:rsidRPr="00FB0425">
        <w:rPr>
          <w:sz w:val="26"/>
          <w:szCs w:val="26"/>
        </w:rPr>
        <w:t xml:space="preserve"> – </w:t>
      </w:r>
      <w:r w:rsidR="006C76A3">
        <w:rPr>
          <w:sz w:val="26"/>
          <w:szCs w:val="26"/>
        </w:rPr>
        <w:t>60</w:t>
      </w:r>
      <w:r w:rsidR="00847DFB" w:rsidRPr="00FB0425">
        <w:rPr>
          <w:sz w:val="26"/>
          <w:szCs w:val="26"/>
        </w:rPr>
        <w:t>0</w:t>
      </w:r>
      <w:r w:rsidR="00177710" w:rsidRPr="00FB0425">
        <w:rPr>
          <w:sz w:val="26"/>
          <w:szCs w:val="26"/>
        </w:rPr>
        <w:t> 000 тыс. рублей.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="00D6064F" w:rsidRPr="00FB0425">
        <w:rPr>
          <w:sz w:val="26"/>
          <w:szCs w:val="26"/>
        </w:rPr>
        <w:t>погашение заимствованных средств не производилось</w:t>
      </w:r>
      <w:r w:rsidRPr="00FB0425">
        <w:rPr>
          <w:sz w:val="26"/>
          <w:szCs w:val="26"/>
        </w:rPr>
        <w:t>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6C76A3">
        <w:rPr>
          <w:sz w:val="26"/>
          <w:szCs w:val="26"/>
        </w:rPr>
        <w:t>15</w:t>
      </w:r>
      <w:r w:rsidRPr="00FB0425">
        <w:rPr>
          <w:sz w:val="26"/>
          <w:szCs w:val="26"/>
        </w:rPr>
        <w:t> </w:t>
      </w:r>
      <w:r w:rsidR="006C76A3">
        <w:rPr>
          <w:sz w:val="26"/>
          <w:szCs w:val="26"/>
        </w:rPr>
        <w:t>30</w:t>
      </w:r>
      <w:r w:rsidR="00910DE6" w:rsidRPr="00FB0425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6C76A3">
        <w:rPr>
          <w:sz w:val="26"/>
          <w:szCs w:val="26"/>
        </w:rPr>
        <w:t>0</w:t>
      </w:r>
      <w:r w:rsidR="00D6064F" w:rsidRPr="00FB0425">
        <w:rPr>
          <w:sz w:val="26"/>
          <w:szCs w:val="26"/>
        </w:rPr>
        <w:t>2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406FD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01.04.201</w:t>
      </w:r>
      <w:r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</w:p>
    <w:p w:rsidR="004F0312" w:rsidRPr="00FB0425" w:rsidRDefault="00910DE6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Просроченная к</w:t>
      </w:r>
      <w:r w:rsidR="00177710" w:rsidRPr="00FB0425">
        <w:rPr>
          <w:sz w:val="26"/>
          <w:szCs w:val="26"/>
        </w:rPr>
        <w:t>редиторская задолженность по состоянию на 01.04.201</w:t>
      </w:r>
      <w:r w:rsidR="006F6194" w:rsidRPr="00FB0425">
        <w:rPr>
          <w:sz w:val="26"/>
          <w:szCs w:val="26"/>
        </w:rPr>
        <w:t>4</w:t>
      </w:r>
      <w:r w:rsidR="00177710" w:rsidRPr="00FB0425">
        <w:rPr>
          <w:sz w:val="26"/>
          <w:szCs w:val="26"/>
        </w:rPr>
        <w:t xml:space="preserve"> года </w:t>
      </w:r>
      <w:r w:rsidR="009819B0" w:rsidRPr="00FB0425">
        <w:rPr>
          <w:sz w:val="26"/>
          <w:szCs w:val="26"/>
        </w:rPr>
        <w:t>состав</w:t>
      </w:r>
      <w:r w:rsidR="00406FD7">
        <w:rPr>
          <w:sz w:val="26"/>
          <w:szCs w:val="26"/>
        </w:rPr>
        <w:t>ляла</w:t>
      </w:r>
      <w:r w:rsidR="009819B0" w:rsidRPr="00FB0425">
        <w:rPr>
          <w:sz w:val="26"/>
          <w:szCs w:val="26"/>
        </w:rPr>
        <w:t xml:space="preserve"> 15 554,03 тыс. рублей</w:t>
      </w:r>
      <w:r w:rsidR="00D851A5" w:rsidRPr="00FB0425">
        <w:rPr>
          <w:sz w:val="26"/>
          <w:szCs w:val="26"/>
        </w:rPr>
        <w:t>.</w:t>
      </w:r>
      <w:r w:rsidR="004F0312" w:rsidRPr="00FB0425">
        <w:rPr>
          <w:sz w:val="26"/>
          <w:szCs w:val="26"/>
        </w:rPr>
        <w:t xml:space="preserve"> 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177710" w:rsidRPr="00FB0425" w:rsidRDefault="00D6064F" w:rsidP="00D6064F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ab/>
        <w:t>За 1 квартал 201</w:t>
      </w:r>
      <w:r w:rsidR="00F21188" w:rsidRPr="00FB0425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расходы из резервного фонда администрации Находкинского городского округа не производились.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4F1487">
        <w:rPr>
          <w:iCs/>
          <w:sz w:val="26"/>
          <w:szCs w:val="26"/>
        </w:rPr>
        <w:t>07</w:t>
      </w:r>
      <w:r w:rsidR="00AF6FDD" w:rsidRPr="00FB0425">
        <w:rPr>
          <w:iCs/>
          <w:sz w:val="26"/>
          <w:szCs w:val="26"/>
        </w:rPr>
        <w:t>.0</w:t>
      </w:r>
      <w:r w:rsidR="004F1487">
        <w:rPr>
          <w:iCs/>
          <w:sz w:val="26"/>
          <w:szCs w:val="26"/>
        </w:rPr>
        <w:t>5.2015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4F1487">
        <w:rPr>
          <w:iCs/>
          <w:sz w:val="26"/>
          <w:szCs w:val="26"/>
        </w:rPr>
        <w:t>06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.201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2</w:t>
      </w:r>
      <w:r w:rsidR="004F1487">
        <w:rPr>
          <w:iCs/>
          <w:sz w:val="26"/>
          <w:szCs w:val="26"/>
        </w:rPr>
        <w:t>8</w:t>
      </w:r>
      <w:r w:rsidR="00AF6FDD" w:rsidRPr="00FB0425">
        <w:rPr>
          <w:iCs/>
          <w:sz w:val="26"/>
          <w:szCs w:val="26"/>
        </w:rPr>
        <w:t>2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4F1487">
        <w:rPr>
          <w:iCs/>
          <w:sz w:val="26"/>
          <w:szCs w:val="26"/>
        </w:rPr>
        <w:t>07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.201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4F1487">
        <w:rPr>
          <w:iCs/>
          <w:sz w:val="26"/>
          <w:szCs w:val="26"/>
        </w:rPr>
        <w:t>1103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НГО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4F1487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 от </w:t>
      </w:r>
      <w:r w:rsidR="00943D7F" w:rsidRPr="00FB0425">
        <w:rPr>
          <w:sz w:val="26"/>
          <w:szCs w:val="26"/>
        </w:rPr>
        <w:t>1</w:t>
      </w:r>
      <w:r w:rsidR="004F148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>.12.201</w:t>
      </w:r>
      <w:r w:rsidR="004F1487">
        <w:rPr>
          <w:sz w:val="26"/>
          <w:szCs w:val="26"/>
        </w:rPr>
        <w:t>4</w:t>
      </w:r>
      <w:r w:rsidR="00943D7F" w:rsidRPr="00FB0425">
        <w:rPr>
          <w:sz w:val="26"/>
          <w:szCs w:val="26"/>
        </w:rPr>
        <w:t xml:space="preserve">г. № </w:t>
      </w:r>
      <w:r w:rsidR="003D7157">
        <w:rPr>
          <w:sz w:val="26"/>
          <w:szCs w:val="26"/>
        </w:rPr>
        <w:t>536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3D7157">
        <w:rPr>
          <w:sz w:val="26"/>
          <w:szCs w:val="26"/>
        </w:rPr>
        <w:t>5</w:t>
      </w:r>
      <w:r w:rsidR="00943D7F" w:rsidRPr="00FB0425">
        <w:rPr>
          <w:sz w:val="26"/>
          <w:szCs w:val="26"/>
        </w:rPr>
        <w:t xml:space="preserve"> год и плановый период 201</w:t>
      </w:r>
      <w:r w:rsidR="003D715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>-201</w:t>
      </w:r>
      <w:r w:rsidR="003D7157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г.г.» (в редакции </w:t>
      </w:r>
      <w:r w:rsidR="00F2733B" w:rsidRPr="00FB0425">
        <w:rPr>
          <w:sz w:val="26"/>
          <w:szCs w:val="26"/>
        </w:rPr>
        <w:t>Р</w:t>
      </w:r>
      <w:r w:rsidR="00943D7F" w:rsidRPr="00FB0425">
        <w:rPr>
          <w:sz w:val="26"/>
          <w:szCs w:val="26"/>
        </w:rPr>
        <w:t xml:space="preserve">ешения Думы НГО от </w:t>
      </w:r>
      <w:r w:rsidR="007E06BC" w:rsidRPr="00FB0425">
        <w:rPr>
          <w:sz w:val="26"/>
          <w:szCs w:val="26"/>
        </w:rPr>
        <w:t>2</w:t>
      </w:r>
      <w:r w:rsidR="003D7157">
        <w:rPr>
          <w:sz w:val="26"/>
          <w:szCs w:val="26"/>
        </w:rPr>
        <w:t>5</w:t>
      </w:r>
      <w:r w:rsidRPr="00FB0425">
        <w:rPr>
          <w:sz w:val="26"/>
          <w:szCs w:val="26"/>
        </w:rPr>
        <w:t>.0</w:t>
      </w:r>
      <w:r w:rsidR="003D7157">
        <w:rPr>
          <w:sz w:val="26"/>
          <w:szCs w:val="26"/>
        </w:rPr>
        <w:t>2</w:t>
      </w:r>
      <w:r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№ </w:t>
      </w:r>
      <w:r w:rsidR="003D7157">
        <w:rPr>
          <w:sz w:val="26"/>
          <w:szCs w:val="26"/>
        </w:rPr>
        <w:t>602</w:t>
      </w:r>
      <w:r w:rsidR="007E06BC" w:rsidRPr="00FB0425">
        <w:rPr>
          <w:sz w:val="26"/>
          <w:szCs w:val="26"/>
        </w:rPr>
        <w:t>-НПА</w:t>
      </w:r>
      <w:r w:rsidR="00943D7F" w:rsidRPr="00FB0425">
        <w:rPr>
          <w:sz w:val="26"/>
          <w:szCs w:val="26"/>
        </w:rPr>
        <w:t>)</w:t>
      </w:r>
      <w:r w:rsidRPr="00FB0425">
        <w:rPr>
          <w:sz w:val="26"/>
          <w:szCs w:val="26"/>
        </w:rPr>
        <w:t>, уточн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>нные плановые назначения по доходам составляют 2 </w:t>
      </w:r>
      <w:r w:rsidR="003D7157">
        <w:rPr>
          <w:sz w:val="26"/>
          <w:szCs w:val="26"/>
        </w:rPr>
        <w:t>91</w:t>
      </w:r>
      <w:r w:rsidR="00943D7F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 </w:t>
      </w:r>
      <w:r w:rsidR="006A6BF2" w:rsidRPr="00FB0425">
        <w:rPr>
          <w:sz w:val="26"/>
          <w:szCs w:val="26"/>
        </w:rPr>
        <w:t>6</w:t>
      </w:r>
      <w:r w:rsidR="003D7157">
        <w:rPr>
          <w:sz w:val="26"/>
          <w:szCs w:val="26"/>
        </w:rPr>
        <w:t>45</w:t>
      </w:r>
      <w:r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тыс. рублей, по расходам </w:t>
      </w:r>
      <w:r w:rsidR="00943D7F" w:rsidRPr="00FB0425">
        <w:rPr>
          <w:sz w:val="26"/>
          <w:szCs w:val="26"/>
        </w:rPr>
        <w:t>3</w:t>
      </w:r>
      <w:r w:rsidR="00D851A5" w:rsidRPr="00FB0425">
        <w:rPr>
          <w:sz w:val="26"/>
          <w:szCs w:val="26"/>
        </w:rPr>
        <w:t> </w:t>
      </w:r>
      <w:r w:rsidR="00943D7F" w:rsidRPr="00FB0425">
        <w:rPr>
          <w:sz w:val="26"/>
          <w:szCs w:val="26"/>
        </w:rPr>
        <w:t>0</w:t>
      </w:r>
      <w:r w:rsidR="003D7157">
        <w:rPr>
          <w:sz w:val="26"/>
          <w:szCs w:val="26"/>
        </w:rPr>
        <w:t>63</w:t>
      </w:r>
      <w:r w:rsidR="00D851A5" w:rsidRPr="00FB0425">
        <w:rPr>
          <w:sz w:val="26"/>
          <w:szCs w:val="26"/>
        </w:rPr>
        <w:t xml:space="preserve"> </w:t>
      </w:r>
      <w:r w:rsidR="003D7157">
        <w:rPr>
          <w:sz w:val="26"/>
          <w:szCs w:val="26"/>
        </w:rPr>
        <w:t>9</w:t>
      </w:r>
      <w:r w:rsidR="00943D7F" w:rsidRPr="00FB0425">
        <w:rPr>
          <w:sz w:val="26"/>
          <w:szCs w:val="26"/>
        </w:rPr>
        <w:t>21</w:t>
      </w:r>
      <w:r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23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Pr="00FB0425">
        <w:rPr>
          <w:sz w:val="26"/>
          <w:szCs w:val="26"/>
        </w:rPr>
        <w:t xml:space="preserve"> – </w:t>
      </w:r>
      <w:r w:rsidR="003D7157">
        <w:rPr>
          <w:sz w:val="26"/>
          <w:szCs w:val="26"/>
        </w:rPr>
        <w:t>153</w:t>
      </w:r>
      <w:r w:rsidR="00D851A5" w:rsidRPr="00FB0425">
        <w:rPr>
          <w:sz w:val="26"/>
          <w:szCs w:val="26"/>
        </w:rPr>
        <w:t> </w:t>
      </w:r>
      <w:r w:rsidR="003D7157">
        <w:rPr>
          <w:sz w:val="26"/>
          <w:szCs w:val="26"/>
        </w:rPr>
        <w:t>27</w:t>
      </w:r>
      <w:r w:rsidR="00943D7F" w:rsidRPr="00FB0425">
        <w:rPr>
          <w:sz w:val="26"/>
          <w:szCs w:val="26"/>
        </w:rPr>
        <w:t>5</w:t>
      </w:r>
      <w:r w:rsidR="00D851A5"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56</w:t>
      </w:r>
      <w:r w:rsidRPr="00FB0425">
        <w:rPr>
          <w:sz w:val="26"/>
          <w:szCs w:val="26"/>
        </w:rPr>
        <w:t xml:space="preserve"> тыс. рублей.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 xml:space="preserve">ту за 1 квартал 2015 года увеличены на 182 507,79 тыс. рублей, относительно Решения Думы НГО № 602-НПА от 25.02.2015 года.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3D7157">
        <w:rPr>
          <w:sz w:val="26"/>
          <w:szCs w:val="26"/>
        </w:rPr>
        <w:t>623</w:t>
      </w:r>
      <w:r w:rsidRPr="00FB0425">
        <w:rPr>
          <w:sz w:val="26"/>
          <w:szCs w:val="26"/>
        </w:rPr>
        <w:t> </w:t>
      </w:r>
      <w:r w:rsidR="003D7157">
        <w:rPr>
          <w:sz w:val="26"/>
          <w:szCs w:val="26"/>
        </w:rPr>
        <w:t>377</w:t>
      </w:r>
      <w:r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25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943D7F" w:rsidRPr="00FB0425">
        <w:rPr>
          <w:sz w:val="26"/>
          <w:szCs w:val="26"/>
        </w:rPr>
        <w:t>6</w:t>
      </w:r>
      <w:r w:rsidR="003D7157">
        <w:rPr>
          <w:sz w:val="26"/>
          <w:szCs w:val="26"/>
        </w:rPr>
        <w:t>9</w:t>
      </w:r>
      <w:r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6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3D7157">
        <w:rPr>
          <w:sz w:val="26"/>
          <w:szCs w:val="26"/>
        </w:rPr>
        <w:t>43</w:t>
      </w:r>
      <w:r w:rsidR="00943D7F" w:rsidRPr="00FB0425">
        <w:rPr>
          <w:sz w:val="26"/>
          <w:szCs w:val="26"/>
        </w:rPr>
        <w:t>3</w:t>
      </w:r>
      <w:r w:rsidR="00231EA4" w:rsidRPr="00FB0425">
        <w:rPr>
          <w:sz w:val="26"/>
          <w:szCs w:val="26"/>
        </w:rPr>
        <w:t> </w:t>
      </w:r>
      <w:r w:rsidR="00943D7F" w:rsidRPr="00FB0425">
        <w:rPr>
          <w:sz w:val="26"/>
          <w:szCs w:val="26"/>
        </w:rPr>
        <w:t>9</w:t>
      </w:r>
      <w:r w:rsidR="003D7157">
        <w:rPr>
          <w:sz w:val="26"/>
          <w:szCs w:val="26"/>
        </w:rPr>
        <w:t>50</w:t>
      </w:r>
      <w:r w:rsidR="00231EA4"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74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943D7F" w:rsidRPr="00FB0425">
        <w:rPr>
          <w:sz w:val="26"/>
          <w:szCs w:val="26"/>
        </w:rPr>
        <w:t>3</w:t>
      </w:r>
      <w:r w:rsidR="003D7157">
        <w:rPr>
          <w:sz w:val="26"/>
          <w:szCs w:val="26"/>
        </w:rPr>
        <w:t>0</w:t>
      </w:r>
      <w:r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4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943D7F" w:rsidRPr="00FB0425">
        <w:rPr>
          <w:sz w:val="26"/>
          <w:szCs w:val="26"/>
        </w:rPr>
        <w:t>1</w:t>
      </w:r>
      <w:r w:rsidR="003D7157">
        <w:rPr>
          <w:sz w:val="26"/>
          <w:szCs w:val="26"/>
        </w:rPr>
        <w:t>8</w:t>
      </w:r>
      <w:r w:rsidR="00943D7F" w:rsidRPr="00FB0425">
        <w:rPr>
          <w:sz w:val="26"/>
          <w:szCs w:val="26"/>
        </w:rPr>
        <w:t>9</w:t>
      </w:r>
      <w:r w:rsidR="00231EA4" w:rsidRPr="00FB0425">
        <w:rPr>
          <w:sz w:val="26"/>
          <w:szCs w:val="26"/>
        </w:rPr>
        <w:t> </w:t>
      </w:r>
      <w:r w:rsidR="003D7157">
        <w:rPr>
          <w:sz w:val="26"/>
          <w:szCs w:val="26"/>
        </w:rPr>
        <w:t>4</w:t>
      </w:r>
      <w:r w:rsidR="00943D7F" w:rsidRPr="00FB0425">
        <w:rPr>
          <w:sz w:val="26"/>
          <w:szCs w:val="26"/>
        </w:rPr>
        <w:t>2</w:t>
      </w:r>
      <w:r w:rsidR="003D7157">
        <w:rPr>
          <w:sz w:val="26"/>
          <w:szCs w:val="26"/>
        </w:rPr>
        <w:t>6</w:t>
      </w:r>
      <w:r w:rsidR="00231EA4"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51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 xml:space="preserve">Кассовое исполнение расходов за отчетный период составило - </w:t>
      </w:r>
      <w:r w:rsidR="00943D7F" w:rsidRPr="00FB0425">
        <w:rPr>
          <w:sz w:val="26"/>
          <w:szCs w:val="26"/>
        </w:rPr>
        <w:t>6</w:t>
      </w:r>
      <w:r w:rsidR="003D7157">
        <w:rPr>
          <w:sz w:val="26"/>
          <w:szCs w:val="26"/>
        </w:rPr>
        <w:t>39</w:t>
      </w:r>
      <w:r w:rsidRPr="00FB0425">
        <w:rPr>
          <w:sz w:val="26"/>
          <w:szCs w:val="26"/>
        </w:rPr>
        <w:t> </w:t>
      </w:r>
      <w:r w:rsidR="003D7157">
        <w:rPr>
          <w:sz w:val="26"/>
          <w:szCs w:val="26"/>
        </w:rPr>
        <w:t>862</w:t>
      </w:r>
      <w:r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43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3D7157">
        <w:rPr>
          <w:sz w:val="26"/>
          <w:szCs w:val="26"/>
        </w:rPr>
        <w:t>20</w:t>
      </w:r>
      <w:r w:rsidR="00B10E78" w:rsidRPr="00FB0425">
        <w:rPr>
          <w:sz w:val="26"/>
          <w:szCs w:val="26"/>
        </w:rPr>
        <w:t>,</w:t>
      </w:r>
      <w:r w:rsidR="00943D7F" w:rsidRPr="00FB0425">
        <w:rPr>
          <w:sz w:val="26"/>
          <w:szCs w:val="26"/>
        </w:rPr>
        <w:t>9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>нному Решением Думы от 2</w:t>
      </w:r>
      <w:r w:rsidR="003D7157">
        <w:rPr>
          <w:sz w:val="26"/>
          <w:szCs w:val="26"/>
        </w:rPr>
        <w:t>5</w:t>
      </w:r>
      <w:r w:rsidR="00B10E78" w:rsidRPr="00FB0425">
        <w:rPr>
          <w:sz w:val="26"/>
          <w:szCs w:val="26"/>
        </w:rPr>
        <w:t>.0</w:t>
      </w:r>
      <w:r w:rsidR="003D7157">
        <w:rPr>
          <w:sz w:val="26"/>
          <w:szCs w:val="26"/>
        </w:rPr>
        <w:t>2</w:t>
      </w:r>
      <w:r w:rsidR="00B10E78"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="00B10E78" w:rsidRPr="00FB0425">
        <w:rPr>
          <w:sz w:val="26"/>
          <w:szCs w:val="26"/>
        </w:rPr>
        <w:t xml:space="preserve">г. № </w:t>
      </w:r>
      <w:r w:rsidR="003D7157">
        <w:rPr>
          <w:sz w:val="26"/>
          <w:szCs w:val="26"/>
        </w:rPr>
        <w:t>602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Наиболее полно</w:t>
      </w:r>
      <w:r w:rsidR="00FD72A9">
        <w:rPr>
          <w:sz w:val="26"/>
          <w:szCs w:val="26"/>
        </w:rPr>
        <w:t xml:space="preserve"> </w:t>
      </w:r>
      <w:r w:rsidR="00FD72A9" w:rsidRPr="00FB0425">
        <w:rPr>
          <w:sz w:val="26"/>
          <w:szCs w:val="26"/>
        </w:rPr>
        <w:t>к уточн</w:t>
      </w:r>
      <w:r w:rsidR="00FD72A9">
        <w:rPr>
          <w:sz w:val="26"/>
          <w:szCs w:val="26"/>
        </w:rPr>
        <w:t>ё</w:t>
      </w:r>
      <w:r w:rsidR="00FD72A9" w:rsidRPr="00FB0425">
        <w:rPr>
          <w:sz w:val="26"/>
          <w:szCs w:val="26"/>
        </w:rPr>
        <w:t>нному годовому плану</w:t>
      </w:r>
      <w:r w:rsidRPr="00FB0425">
        <w:rPr>
          <w:sz w:val="26"/>
          <w:szCs w:val="26"/>
        </w:rPr>
        <w:t xml:space="preserve"> профинансированы расходы по раздел</w:t>
      </w:r>
      <w:r w:rsidR="00FD72A9">
        <w:rPr>
          <w:sz w:val="26"/>
          <w:szCs w:val="26"/>
        </w:rPr>
        <w:t xml:space="preserve">ам: 0100 «Общегосударственные вопросы» - 25,0%, 0300 «Национальная безопасность и правоохранительная деятельность» - 27,2%, 0600 «Охрана окружающей среды» - 38,2%, </w:t>
      </w:r>
      <w:r w:rsidRPr="00FB0425">
        <w:rPr>
          <w:sz w:val="26"/>
          <w:szCs w:val="26"/>
        </w:rPr>
        <w:t>0</w:t>
      </w:r>
      <w:r w:rsidR="00EF3656" w:rsidRPr="00FB0425">
        <w:rPr>
          <w:sz w:val="26"/>
          <w:szCs w:val="26"/>
        </w:rPr>
        <w:t>7</w:t>
      </w:r>
      <w:r w:rsidRPr="00FB0425">
        <w:rPr>
          <w:sz w:val="26"/>
          <w:szCs w:val="26"/>
        </w:rPr>
        <w:t>00 «</w:t>
      </w:r>
      <w:r w:rsidR="00EF3656" w:rsidRPr="00FB0425">
        <w:rPr>
          <w:sz w:val="26"/>
          <w:szCs w:val="26"/>
        </w:rPr>
        <w:t>Образование</w:t>
      </w:r>
      <w:r w:rsidRPr="00FB0425">
        <w:rPr>
          <w:sz w:val="26"/>
          <w:szCs w:val="26"/>
        </w:rPr>
        <w:t>» -</w:t>
      </w:r>
      <w:r w:rsidR="00EF3656" w:rsidRPr="00FB0425">
        <w:rPr>
          <w:sz w:val="26"/>
          <w:szCs w:val="26"/>
        </w:rPr>
        <w:t xml:space="preserve"> 2</w:t>
      </w:r>
      <w:r w:rsidR="00FD72A9">
        <w:rPr>
          <w:sz w:val="26"/>
          <w:szCs w:val="26"/>
        </w:rPr>
        <w:t>0</w:t>
      </w:r>
      <w:r w:rsidRPr="00FB0425">
        <w:rPr>
          <w:sz w:val="26"/>
          <w:szCs w:val="26"/>
        </w:rPr>
        <w:t>,</w:t>
      </w:r>
      <w:r w:rsidR="00FD72A9">
        <w:rPr>
          <w:sz w:val="26"/>
          <w:szCs w:val="26"/>
        </w:rPr>
        <w:t>8%</w:t>
      </w:r>
      <w:r w:rsidRPr="00FB0425">
        <w:rPr>
          <w:sz w:val="26"/>
          <w:szCs w:val="26"/>
        </w:rPr>
        <w:t xml:space="preserve">, </w:t>
      </w:r>
      <w:r w:rsidR="00EF3656" w:rsidRPr="00FB0425">
        <w:rPr>
          <w:sz w:val="26"/>
          <w:szCs w:val="26"/>
        </w:rPr>
        <w:t>0800 «Культура, кинематография» - 2</w:t>
      </w:r>
      <w:r w:rsidR="00FD72A9">
        <w:rPr>
          <w:sz w:val="26"/>
          <w:szCs w:val="26"/>
        </w:rPr>
        <w:t>3</w:t>
      </w:r>
      <w:r w:rsidR="00EF3656" w:rsidRPr="00FB0425">
        <w:rPr>
          <w:sz w:val="26"/>
          <w:szCs w:val="26"/>
        </w:rPr>
        <w:t>,</w:t>
      </w:r>
      <w:r w:rsidR="00FD72A9">
        <w:rPr>
          <w:sz w:val="26"/>
          <w:szCs w:val="26"/>
        </w:rPr>
        <w:t>3</w:t>
      </w:r>
      <w:r w:rsidR="00EF3656" w:rsidRPr="00FB0425">
        <w:rPr>
          <w:sz w:val="26"/>
          <w:szCs w:val="26"/>
        </w:rPr>
        <w:t>%</w:t>
      </w:r>
      <w:r w:rsidR="005B467A" w:rsidRPr="00FB0425">
        <w:rPr>
          <w:sz w:val="26"/>
          <w:szCs w:val="26"/>
        </w:rPr>
        <w:t>, по разделу 1</w:t>
      </w:r>
      <w:r w:rsidR="00FD72A9">
        <w:rPr>
          <w:sz w:val="26"/>
          <w:szCs w:val="26"/>
        </w:rPr>
        <w:t>1</w:t>
      </w:r>
      <w:r w:rsidR="005B467A" w:rsidRPr="00FB0425">
        <w:rPr>
          <w:sz w:val="26"/>
          <w:szCs w:val="26"/>
        </w:rPr>
        <w:t>00 «</w:t>
      </w:r>
      <w:r w:rsidR="00FD72A9">
        <w:rPr>
          <w:sz w:val="26"/>
          <w:szCs w:val="26"/>
        </w:rPr>
        <w:t>Физическая культура и спорт</w:t>
      </w:r>
      <w:r w:rsidR="005B467A" w:rsidRPr="00FB0425">
        <w:rPr>
          <w:sz w:val="26"/>
          <w:szCs w:val="26"/>
        </w:rPr>
        <w:t>» -  2</w:t>
      </w:r>
      <w:r w:rsidR="00FD72A9">
        <w:rPr>
          <w:sz w:val="26"/>
          <w:szCs w:val="26"/>
        </w:rPr>
        <w:t>3</w:t>
      </w:r>
      <w:r w:rsidR="005B467A" w:rsidRPr="00FB0425">
        <w:rPr>
          <w:sz w:val="26"/>
          <w:szCs w:val="26"/>
        </w:rPr>
        <w:t>,</w:t>
      </w:r>
      <w:r w:rsidR="00FD72A9">
        <w:rPr>
          <w:sz w:val="26"/>
          <w:szCs w:val="26"/>
        </w:rPr>
        <w:t>2</w:t>
      </w:r>
      <w:r w:rsidR="005B467A" w:rsidRPr="00FB0425">
        <w:rPr>
          <w:sz w:val="26"/>
          <w:szCs w:val="26"/>
        </w:rPr>
        <w:t>%, 1300 «Обслуживание мун</w:t>
      </w:r>
      <w:r w:rsidR="00FD72A9">
        <w:rPr>
          <w:sz w:val="26"/>
          <w:szCs w:val="26"/>
        </w:rPr>
        <w:t xml:space="preserve">иципального долга» - </w:t>
      </w:r>
      <w:r w:rsidR="005B467A" w:rsidRPr="00FB0425">
        <w:rPr>
          <w:sz w:val="26"/>
          <w:szCs w:val="26"/>
        </w:rPr>
        <w:t>4</w:t>
      </w:r>
      <w:r w:rsidR="00FD72A9">
        <w:rPr>
          <w:sz w:val="26"/>
          <w:szCs w:val="26"/>
        </w:rPr>
        <w:t>3</w:t>
      </w:r>
      <w:r w:rsidR="005B467A" w:rsidRPr="00FB0425">
        <w:rPr>
          <w:sz w:val="26"/>
          <w:szCs w:val="26"/>
        </w:rPr>
        <w:t>,</w:t>
      </w:r>
      <w:r w:rsidR="00FD72A9">
        <w:rPr>
          <w:sz w:val="26"/>
          <w:szCs w:val="26"/>
        </w:rPr>
        <w:t>7</w:t>
      </w:r>
      <w:r w:rsidR="005B467A" w:rsidRPr="00FB0425">
        <w:rPr>
          <w:sz w:val="26"/>
          <w:szCs w:val="26"/>
        </w:rPr>
        <w:t>%</w:t>
      </w:r>
      <w:r w:rsidRPr="00FB0425">
        <w:rPr>
          <w:sz w:val="26"/>
          <w:szCs w:val="26"/>
        </w:rPr>
        <w:t>.</w:t>
      </w:r>
      <w:r w:rsidR="005B467A" w:rsidRPr="00FB0425">
        <w:rPr>
          <w:sz w:val="26"/>
          <w:szCs w:val="26"/>
        </w:rPr>
        <w:t xml:space="preserve"> </w:t>
      </w:r>
      <w:r w:rsidR="00EF3656" w:rsidRPr="00FB0425">
        <w:rPr>
          <w:sz w:val="26"/>
          <w:szCs w:val="26"/>
        </w:rPr>
        <w:t>Остальные разделы профинансированы</w:t>
      </w:r>
      <w:r w:rsidR="0056657A" w:rsidRPr="00FB0425">
        <w:rPr>
          <w:sz w:val="26"/>
          <w:szCs w:val="26"/>
        </w:rPr>
        <w:t xml:space="preserve"> на низком уровне (меньше 20%).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отч</w:t>
      </w:r>
      <w:r w:rsidR="003E473D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3E473D">
        <w:rPr>
          <w:sz w:val="26"/>
          <w:szCs w:val="26"/>
        </w:rPr>
        <w:t>65</w:t>
      </w:r>
      <w:r w:rsidRPr="00FB0425">
        <w:rPr>
          <w:sz w:val="26"/>
          <w:szCs w:val="26"/>
        </w:rPr>
        <w:t>,</w:t>
      </w:r>
      <w:r w:rsidR="003E473D">
        <w:rPr>
          <w:sz w:val="26"/>
          <w:szCs w:val="26"/>
        </w:rPr>
        <w:t>8</w:t>
      </w:r>
      <w:r w:rsidR="005B467A" w:rsidRPr="00FB0425">
        <w:rPr>
          <w:sz w:val="26"/>
          <w:szCs w:val="26"/>
        </w:rPr>
        <w:t>%</w:t>
      </w:r>
      <w:r w:rsidR="0056657A" w:rsidRPr="00FB0425">
        <w:rPr>
          <w:sz w:val="26"/>
          <w:szCs w:val="26"/>
        </w:rPr>
        <w:t xml:space="preserve"> (</w:t>
      </w:r>
      <w:r w:rsidR="005B467A" w:rsidRPr="00FB0425">
        <w:rPr>
          <w:sz w:val="26"/>
          <w:szCs w:val="26"/>
        </w:rPr>
        <w:t>42</w:t>
      </w:r>
      <w:r w:rsidR="003E473D">
        <w:rPr>
          <w:sz w:val="26"/>
          <w:szCs w:val="26"/>
        </w:rPr>
        <w:t>1</w:t>
      </w:r>
      <w:r w:rsidR="0056657A" w:rsidRPr="00FB0425">
        <w:rPr>
          <w:sz w:val="26"/>
          <w:szCs w:val="26"/>
        </w:rPr>
        <w:t> </w:t>
      </w:r>
      <w:r w:rsidR="005B467A" w:rsidRPr="00FB0425">
        <w:rPr>
          <w:sz w:val="26"/>
          <w:szCs w:val="26"/>
        </w:rPr>
        <w:t>0</w:t>
      </w:r>
      <w:r w:rsidR="003E473D">
        <w:rPr>
          <w:sz w:val="26"/>
          <w:szCs w:val="26"/>
        </w:rPr>
        <w:t>37</w:t>
      </w:r>
      <w:r w:rsidR="0056657A" w:rsidRPr="00FB0425">
        <w:rPr>
          <w:sz w:val="26"/>
          <w:szCs w:val="26"/>
        </w:rPr>
        <w:t>,</w:t>
      </w:r>
      <w:r w:rsidR="003E473D">
        <w:rPr>
          <w:sz w:val="26"/>
          <w:szCs w:val="26"/>
        </w:rPr>
        <w:t>6</w:t>
      </w:r>
      <w:r w:rsidR="0056657A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 xml:space="preserve"> и </w:t>
      </w:r>
      <w:r w:rsidR="005B467A" w:rsidRPr="00FB0425">
        <w:rPr>
          <w:sz w:val="26"/>
          <w:szCs w:val="26"/>
        </w:rPr>
        <w:t>снижена</w:t>
      </w:r>
      <w:r w:rsidRPr="00FB0425">
        <w:rPr>
          <w:sz w:val="26"/>
          <w:szCs w:val="26"/>
        </w:rPr>
        <w:t xml:space="preserve"> по сравнению с аналогичным периодом прошлого </w:t>
      </w:r>
      <w:r w:rsidR="00704196" w:rsidRPr="00FB0425">
        <w:rPr>
          <w:sz w:val="26"/>
          <w:szCs w:val="26"/>
        </w:rPr>
        <w:t xml:space="preserve">года </w:t>
      </w:r>
      <w:r w:rsidRPr="00FB0425">
        <w:rPr>
          <w:sz w:val="26"/>
          <w:szCs w:val="26"/>
        </w:rPr>
        <w:t xml:space="preserve">на </w:t>
      </w:r>
      <w:r w:rsidR="003E473D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3E473D">
        <w:rPr>
          <w:sz w:val="26"/>
          <w:szCs w:val="26"/>
        </w:rPr>
        <w:t>6%</w:t>
      </w:r>
      <w:r w:rsidRPr="00FB0425">
        <w:rPr>
          <w:sz w:val="26"/>
          <w:szCs w:val="26"/>
        </w:rPr>
        <w:t xml:space="preserve">. </w:t>
      </w:r>
      <w:r w:rsidR="0056657A" w:rsidRPr="00FB0425">
        <w:rPr>
          <w:sz w:val="26"/>
          <w:szCs w:val="26"/>
        </w:rPr>
        <w:t>Основные расходы (</w:t>
      </w:r>
      <w:r w:rsidR="00231EA4" w:rsidRPr="00FB0425">
        <w:rPr>
          <w:sz w:val="26"/>
          <w:szCs w:val="26"/>
        </w:rPr>
        <w:t>3</w:t>
      </w:r>
      <w:r w:rsidR="003E473D">
        <w:rPr>
          <w:sz w:val="26"/>
          <w:szCs w:val="26"/>
        </w:rPr>
        <w:t>59</w:t>
      </w:r>
      <w:r w:rsidR="0056657A" w:rsidRPr="00FB0425">
        <w:rPr>
          <w:sz w:val="26"/>
          <w:szCs w:val="26"/>
        </w:rPr>
        <w:t> </w:t>
      </w:r>
      <w:r w:rsidR="003E473D">
        <w:rPr>
          <w:sz w:val="26"/>
          <w:szCs w:val="26"/>
        </w:rPr>
        <w:t>147</w:t>
      </w:r>
      <w:r w:rsidR="0056657A" w:rsidRPr="00FB0425">
        <w:rPr>
          <w:sz w:val="26"/>
          <w:szCs w:val="26"/>
        </w:rPr>
        <w:t>,</w:t>
      </w:r>
      <w:r w:rsidR="003E473D">
        <w:rPr>
          <w:sz w:val="26"/>
          <w:szCs w:val="26"/>
        </w:rPr>
        <w:t>35</w:t>
      </w:r>
      <w:r w:rsidR="0056657A" w:rsidRPr="00FB0425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По итогам исполнения местного бюджета за 1 квартал 201</w:t>
      </w:r>
      <w:r w:rsidR="003E473D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превышение расходов над доходами составило - </w:t>
      </w:r>
      <w:r w:rsidR="003E473D">
        <w:rPr>
          <w:sz w:val="26"/>
          <w:szCs w:val="26"/>
        </w:rPr>
        <w:t>16</w:t>
      </w:r>
      <w:r w:rsidRPr="00FB0425">
        <w:rPr>
          <w:sz w:val="26"/>
          <w:szCs w:val="26"/>
        </w:rPr>
        <w:t> </w:t>
      </w:r>
      <w:r w:rsidR="003E473D">
        <w:rPr>
          <w:sz w:val="26"/>
          <w:szCs w:val="26"/>
        </w:rPr>
        <w:t>485</w:t>
      </w:r>
      <w:r w:rsidRPr="00FB0425">
        <w:rPr>
          <w:sz w:val="26"/>
          <w:szCs w:val="26"/>
        </w:rPr>
        <w:t>,1</w:t>
      </w:r>
      <w:r w:rsidR="003E473D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тыс. рублей.</w:t>
      </w:r>
    </w:p>
    <w:p w:rsidR="00704196" w:rsidRPr="00FB0425" w:rsidRDefault="00737041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>тный период</w:t>
      </w:r>
      <w:r w:rsidR="00704196" w:rsidRPr="00FB0425">
        <w:rPr>
          <w:sz w:val="26"/>
          <w:szCs w:val="26"/>
        </w:rPr>
        <w:t xml:space="preserve"> погашение заимствованных средств не производилось.</w:t>
      </w:r>
    </w:p>
    <w:p w:rsidR="000909AC" w:rsidRPr="00FB0425" w:rsidRDefault="00737041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</w:t>
      </w:r>
      <w:r w:rsidR="000909AC" w:rsidRPr="00FB0425">
        <w:rPr>
          <w:sz w:val="26"/>
          <w:szCs w:val="26"/>
        </w:rPr>
        <w:t>4</w:t>
      </w:r>
      <w:r w:rsidRPr="00FB0425">
        <w:rPr>
          <w:sz w:val="26"/>
          <w:szCs w:val="26"/>
        </w:rPr>
        <w:t>.201</w:t>
      </w:r>
      <w:r w:rsidR="003E473D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составил </w:t>
      </w:r>
      <w:r w:rsidR="003E473D">
        <w:rPr>
          <w:sz w:val="26"/>
          <w:szCs w:val="26"/>
        </w:rPr>
        <w:t>60</w:t>
      </w:r>
      <w:r w:rsidR="0070419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 </w:t>
      </w:r>
      <w:r w:rsidR="000909AC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 тыс.</w:t>
      </w:r>
      <w:r w:rsidR="00704196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</w:t>
      </w:r>
      <w:r w:rsidR="000909AC" w:rsidRPr="00FB0425">
        <w:rPr>
          <w:sz w:val="26"/>
          <w:szCs w:val="26"/>
        </w:rPr>
        <w:t xml:space="preserve">что на </w:t>
      </w:r>
      <w:r w:rsidR="003E473D">
        <w:rPr>
          <w:sz w:val="26"/>
          <w:szCs w:val="26"/>
        </w:rPr>
        <w:t>150</w:t>
      </w:r>
      <w:r w:rsidR="000909AC" w:rsidRPr="00FB0425">
        <w:rPr>
          <w:sz w:val="26"/>
          <w:szCs w:val="26"/>
        </w:rPr>
        <w:t> 000 тыс.</w:t>
      </w:r>
      <w:r w:rsidR="00704196" w:rsidRPr="00FB0425">
        <w:rPr>
          <w:sz w:val="26"/>
          <w:szCs w:val="26"/>
        </w:rPr>
        <w:t xml:space="preserve"> </w:t>
      </w:r>
      <w:r w:rsidR="000909AC" w:rsidRPr="00FB0425">
        <w:rPr>
          <w:sz w:val="26"/>
          <w:szCs w:val="26"/>
        </w:rPr>
        <w:t>рублей больше, чем по состоянию на 01.04.201</w:t>
      </w:r>
      <w:r w:rsidR="003E473D">
        <w:rPr>
          <w:sz w:val="26"/>
          <w:szCs w:val="26"/>
        </w:rPr>
        <w:t>4</w:t>
      </w:r>
      <w:r w:rsidR="000909AC" w:rsidRPr="00FB0425">
        <w:rPr>
          <w:sz w:val="26"/>
          <w:szCs w:val="26"/>
        </w:rPr>
        <w:t xml:space="preserve"> года.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Просроченная кредиторская задолженность по состоянию на 01.04.201</w:t>
      </w:r>
      <w:r w:rsidR="004A6869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</w:t>
      </w:r>
      <w:r w:rsidR="004A6869">
        <w:rPr>
          <w:sz w:val="26"/>
          <w:szCs w:val="26"/>
        </w:rPr>
        <w:t>отсутствует</w:t>
      </w:r>
      <w:r w:rsidRPr="00FB0425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F21188" w:rsidRPr="00FB0425"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F21188" w:rsidRPr="00FB0425"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3874DC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>отчёта об исполнении бюджета Находкинского городского округа за 1 квартал 201</w:t>
      </w:r>
      <w:r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Default="003A0EE3" w:rsidP="003874DC">
      <w:pPr>
        <w:jc w:val="both"/>
        <w:rPr>
          <w:sz w:val="26"/>
          <w:szCs w:val="26"/>
        </w:rPr>
      </w:pP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3874DC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  </w:t>
      </w:r>
      <w:r w:rsidR="00FB0425">
        <w:rPr>
          <w:sz w:val="26"/>
          <w:szCs w:val="26"/>
        </w:rPr>
        <w:t xml:space="preserve"> 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A95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8D" w:rsidRDefault="005F358D" w:rsidP="004636A9">
      <w:r>
        <w:separator/>
      </w:r>
    </w:p>
  </w:endnote>
  <w:endnote w:type="continuationSeparator" w:id="0">
    <w:p w:rsidR="005F358D" w:rsidRDefault="005F358D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02" w:rsidRDefault="008B30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02" w:rsidRDefault="008B30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02" w:rsidRDefault="008B30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8D" w:rsidRDefault="005F358D" w:rsidP="004636A9">
      <w:r>
        <w:separator/>
      </w:r>
    </w:p>
  </w:footnote>
  <w:footnote w:type="continuationSeparator" w:id="0">
    <w:p w:rsidR="005F358D" w:rsidRDefault="005F358D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02" w:rsidRDefault="008B30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02" w:rsidRDefault="008B300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44C">
      <w:rPr>
        <w:noProof/>
      </w:rPr>
      <w:t>14</w:t>
    </w:r>
    <w:r>
      <w:rPr>
        <w:noProof/>
      </w:rPr>
      <w:fldChar w:fldCharType="end"/>
    </w:r>
  </w:p>
  <w:p w:rsidR="008B3002" w:rsidRDefault="008B30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02" w:rsidRDefault="008B30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43DA"/>
    <w:rsid w:val="00010240"/>
    <w:rsid w:val="00012000"/>
    <w:rsid w:val="000140CB"/>
    <w:rsid w:val="0003673B"/>
    <w:rsid w:val="00042F6F"/>
    <w:rsid w:val="0004777C"/>
    <w:rsid w:val="00055418"/>
    <w:rsid w:val="00065EA7"/>
    <w:rsid w:val="00067EF2"/>
    <w:rsid w:val="00077E3F"/>
    <w:rsid w:val="00083C99"/>
    <w:rsid w:val="000909AC"/>
    <w:rsid w:val="000911B6"/>
    <w:rsid w:val="000970BE"/>
    <w:rsid w:val="000A1194"/>
    <w:rsid w:val="000A45E2"/>
    <w:rsid w:val="000B4F2B"/>
    <w:rsid w:val="000D10E6"/>
    <w:rsid w:val="000D2D71"/>
    <w:rsid w:val="000D6470"/>
    <w:rsid w:val="000D75AF"/>
    <w:rsid w:val="000E33AD"/>
    <w:rsid w:val="000E45B4"/>
    <w:rsid w:val="000F3F63"/>
    <w:rsid w:val="00103F9B"/>
    <w:rsid w:val="00106FCB"/>
    <w:rsid w:val="00110128"/>
    <w:rsid w:val="0011387D"/>
    <w:rsid w:val="00125024"/>
    <w:rsid w:val="001305E7"/>
    <w:rsid w:val="001424CD"/>
    <w:rsid w:val="00142541"/>
    <w:rsid w:val="00154FD0"/>
    <w:rsid w:val="00155570"/>
    <w:rsid w:val="001603B9"/>
    <w:rsid w:val="00164289"/>
    <w:rsid w:val="00172FAA"/>
    <w:rsid w:val="00177710"/>
    <w:rsid w:val="001779C7"/>
    <w:rsid w:val="001844C3"/>
    <w:rsid w:val="001861E7"/>
    <w:rsid w:val="00187F56"/>
    <w:rsid w:val="001959C9"/>
    <w:rsid w:val="00196D56"/>
    <w:rsid w:val="001A5095"/>
    <w:rsid w:val="001B416D"/>
    <w:rsid w:val="001D2211"/>
    <w:rsid w:val="001D3426"/>
    <w:rsid w:val="001D7791"/>
    <w:rsid w:val="001E24A6"/>
    <w:rsid w:val="001E3241"/>
    <w:rsid w:val="001E3801"/>
    <w:rsid w:val="001E425D"/>
    <w:rsid w:val="001E762C"/>
    <w:rsid w:val="001F6D7D"/>
    <w:rsid w:val="00202B64"/>
    <w:rsid w:val="0020612D"/>
    <w:rsid w:val="0020724B"/>
    <w:rsid w:val="00214085"/>
    <w:rsid w:val="00231559"/>
    <w:rsid w:val="00231EA4"/>
    <w:rsid w:val="002416E1"/>
    <w:rsid w:val="002549E5"/>
    <w:rsid w:val="00262C83"/>
    <w:rsid w:val="00265656"/>
    <w:rsid w:val="00282E55"/>
    <w:rsid w:val="00284B19"/>
    <w:rsid w:val="00287B3C"/>
    <w:rsid w:val="00287BA0"/>
    <w:rsid w:val="002A5047"/>
    <w:rsid w:val="002B10CD"/>
    <w:rsid w:val="002B29FB"/>
    <w:rsid w:val="002B3EBA"/>
    <w:rsid w:val="002C1A16"/>
    <w:rsid w:val="002C1BA1"/>
    <w:rsid w:val="002C4E91"/>
    <w:rsid w:val="002D6CB6"/>
    <w:rsid w:val="002F12B1"/>
    <w:rsid w:val="002F3F65"/>
    <w:rsid w:val="002F5FD9"/>
    <w:rsid w:val="002F7805"/>
    <w:rsid w:val="00300D17"/>
    <w:rsid w:val="00302E76"/>
    <w:rsid w:val="00303D57"/>
    <w:rsid w:val="003119C5"/>
    <w:rsid w:val="00312478"/>
    <w:rsid w:val="00312F45"/>
    <w:rsid w:val="00315D4F"/>
    <w:rsid w:val="00321792"/>
    <w:rsid w:val="00322312"/>
    <w:rsid w:val="0032429E"/>
    <w:rsid w:val="00327597"/>
    <w:rsid w:val="00347E9D"/>
    <w:rsid w:val="003526C1"/>
    <w:rsid w:val="00374729"/>
    <w:rsid w:val="003874DC"/>
    <w:rsid w:val="00395038"/>
    <w:rsid w:val="00395D1A"/>
    <w:rsid w:val="00396CD9"/>
    <w:rsid w:val="003A0EE3"/>
    <w:rsid w:val="003A4658"/>
    <w:rsid w:val="003B452F"/>
    <w:rsid w:val="003C33C4"/>
    <w:rsid w:val="003C3E2A"/>
    <w:rsid w:val="003C4222"/>
    <w:rsid w:val="003D7157"/>
    <w:rsid w:val="003E473D"/>
    <w:rsid w:val="003E5F2B"/>
    <w:rsid w:val="00405391"/>
    <w:rsid w:val="00406FD7"/>
    <w:rsid w:val="00412051"/>
    <w:rsid w:val="004124A1"/>
    <w:rsid w:val="004132E2"/>
    <w:rsid w:val="004234FD"/>
    <w:rsid w:val="0042379A"/>
    <w:rsid w:val="00426FC1"/>
    <w:rsid w:val="0043094C"/>
    <w:rsid w:val="004349C6"/>
    <w:rsid w:val="00441309"/>
    <w:rsid w:val="00446427"/>
    <w:rsid w:val="00461516"/>
    <w:rsid w:val="0046161C"/>
    <w:rsid w:val="004620CB"/>
    <w:rsid w:val="0046354F"/>
    <w:rsid w:val="004636A9"/>
    <w:rsid w:val="00466E9B"/>
    <w:rsid w:val="00471636"/>
    <w:rsid w:val="00482770"/>
    <w:rsid w:val="0049039A"/>
    <w:rsid w:val="0049063E"/>
    <w:rsid w:val="00493328"/>
    <w:rsid w:val="00495036"/>
    <w:rsid w:val="004A3157"/>
    <w:rsid w:val="004A33EC"/>
    <w:rsid w:val="004A6869"/>
    <w:rsid w:val="004B4F7B"/>
    <w:rsid w:val="004B511E"/>
    <w:rsid w:val="004B681F"/>
    <w:rsid w:val="004C0ABA"/>
    <w:rsid w:val="004C2D23"/>
    <w:rsid w:val="004C5143"/>
    <w:rsid w:val="004C72FF"/>
    <w:rsid w:val="004D6E8B"/>
    <w:rsid w:val="004F0312"/>
    <w:rsid w:val="004F0C79"/>
    <w:rsid w:val="004F1487"/>
    <w:rsid w:val="004F702F"/>
    <w:rsid w:val="00514187"/>
    <w:rsid w:val="00515430"/>
    <w:rsid w:val="00533006"/>
    <w:rsid w:val="00537118"/>
    <w:rsid w:val="005446EB"/>
    <w:rsid w:val="005455CC"/>
    <w:rsid w:val="00546A5E"/>
    <w:rsid w:val="005604C5"/>
    <w:rsid w:val="00560937"/>
    <w:rsid w:val="00561FD2"/>
    <w:rsid w:val="0056657A"/>
    <w:rsid w:val="00567285"/>
    <w:rsid w:val="00581FED"/>
    <w:rsid w:val="005A0DB1"/>
    <w:rsid w:val="005A15ED"/>
    <w:rsid w:val="005A42C2"/>
    <w:rsid w:val="005B467A"/>
    <w:rsid w:val="005D280D"/>
    <w:rsid w:val="005D59E1"/>
    <w:rsid w:val="005D5E6B"/>
    <w:rsid w:val="005D63FD"/>
    <w:rsid w:val="005E11BB"/>
    <w:rsid w:val="005F358D"/>
    <w:rsid w:val="00605EA9"/>
    <w:rsid w:val="006151F0"/>
    <w:rsid w:val="006266B5"/>
    <w:rsid w:val="00626FB4"/>
    <w:rsid w:val="00637707"/>
    <w:rsid w:val="00640C7D"/>
    <w:rsid w:val="006535A3"/>
    <w:rsid w:val="006542D2"/>
    <w:rsid w:val="0066106D"/>
    <w:rsid w:val="0066453F"/>
    <w:rsid w:val="00664D9B"/>
    <w:rsid w:val="0067294F"/>
    <w:rsid w:val="00676105"/>
    <w:rsid w:val="006830DC"/>
    <w:rsid w:val="00685178"/>
    <w:rsid w:val="0069331B"/>
    <w:rsid w:val="00695E06"/>
    <w:rsid w:val="006A118A"/>
    <w:rsid w:val="006A6BF2"/>
    <w:rsid w:val="006C4FDC"/>
    <w:rsid w:val="006C7198"/>
    <w:rsid w:val="006C76A3"/>
    <w:rsid w:val="006D00AB"/>
    <w:rsid w:val="006D30BD"/>
    <w:rsid w:val="006E1C1A"/>
    <w:rsid w:val="006E2F71"/>
    <w:rsid w:val="006E5777"/>
    <w:rsid w:val="006E5D2D"/>
    <w:rsid w:val="006F6194"/>
    <w:rsid w:val="006F66DF"/>
    <w:rsid w:val="006F6D95"/>
    <w:rsid w:val="007023B4"/>
    <w:rsid w:val="00704196"/>
    <w:rsid w:val="00707193"/>
    <w:rsid w:val="00711297"/>
    <w:rsid w:val="00712399"/>
    <w:rsid w:val="00715001"/>
    <w:rsid w:val="0071778A"/>
    <w:rsid w:val="00720453"/>
    <w:rsid w:val="00725A0F"/>
    <w:rsid w:val="0073037A"/>
    <w:rsid w:val="00732B69"/>
    <w:rsid w:val="00737041"/>
    <w:rsid w:val="00737101"/>
    <w:rsid w:val="00743565"/>
    <w:rsid w:val="007454EE"/>
    <w:rsid w:val="0074555B"/>
    <w:rsid w:val="00752118"/>
    <w:rsid w:val="007604DA"/>
    <w:rsid w:val="00783174"/>
    <w:rsid w:val="00792073"/>
    <w:rsid w:val="007B3FA9"/>
    <w:rsid w:val="007C1045"/>
    <w:rsid w:val="007C4560"/>
    <w:rsid w:val="007D4A05"/>
    <w:rsid w:val="007E06BC"/>
    <w:rsid w:val="007E3D66"/>
    <w:rsid w:val="007F350F"/>
    <w:rsid w:val="007F565F"/>
    <w:rsid w:val="00804C62"/>
    <w:rsid w:val="008120B0"/>
    <w:rsid w:val="00837A1C"/>
    <w:rsid w:val="00847DFB"/>
    <w:rsid w:val="0085026A"/>
    <w:rsid w:val="0085104C"/>
    <w:rsid w:val="00853068"/>
    <w:rsid w:val="008673E3"/>
    <w:rsid w:val="00872D05"/>
    <w:rsid w:val="008779C3"/>
    <w:rsid w:val="00882BD4"/>
    <w:rsid w:val="008913D5"/>
    <w:rsid w:val="00895A26"/>
    <w:rsid w:val="008A3D61"/>
    <w:rsid w:val="008A4512"/>
    <w:rsid w:val="008B1E98"/>
    <w:rsid w:val="008B3002"/>
    <w:rsid w:val="008B64EC"/>
    <w:rsid w:val="008C2E43"/>
    <w:rsid w:val="008D1495"/>
    <w:rsid w:val="008D1555"/>
    <w:rsid w:val="008D3FDD"/>
    <w:rsid w:val="008D54F2"/>
    <w:rsid w:val="008E166C"/>
    <w:rsid w:val="008F0AD3"/>
    <w:rsid w:val="008F2012"/>
    <w:rsid w:val="008F25CB"/>
    <w:rsid w:val="008F408C"/>
    <w:rsid w:val="008F4DC0"/>
    <w:rsid w:val="00901D37"/>
    <w:rsid w:val="00910DE6"/>
    <w:rsid w:val="009147D4"/>
    <w:rsid w:val="00923652"/>
    <w:rsid w:val="0094096F"/>
    <w:rsid w:val="00943D7F"/>
    <w:rsid w:val="009616E5"/>
    <w:rsid w:val="00963377"/>
    <w:rsid w:val="00964560"/>
    <w:rsid w:val="00975292"/>
    <w:rsid w:val="0098044C"/>
    <w:rsid w:val="009819B0"/>
    <w:rsid w:val="00981E46"/>
    <w:rsid w:val="00990628"/>
    <w:rsid w:val="009940CB"/>
    <w:rsid w:val="00995209"/>
    <w:rsid w:val="009B2030"/>
    <w:rsid w:val="009B47C5"/>
    <w:rsid w:val="009C2DB7"/>
    <w:rsid w:val="009C305B"/>
    <w:rsid w:val="009C398E"/>
    <w:rsid w:val="009C3C92"/>
    <w:rsid w:val="009D0FB1"/>
    <w:rsid w:val="009D67A6"/>
    <w:rsid w:val="009E2A9E"/>
    <w:rsid w:val="009E65BC"/>
    <w:rsid w:val="009E6A38"/>
    <w:rsid w:val="009F1EC4"/>
    <w:rsid w:val="009F327D"/>
    <w:rsid w:val="009F4F88"/>
    <w:rsid w:val="009F57D2"/>
    <w:rsid w:val="00A01BFF"/>
    <w:rsid w:val="00A01E93"/>
    <w:rsid w:val="00A069E1"/>
    <w:rsid w:val="00A115A7"/>
    <w:rsid w:val="00A441FD"/>
    <w:rsid w:val="00A70EEE"/>
    <w:rsid w:val="00A76A8B"/>
    <w:rsid w:val="00A923BE"/>
    <w:rsid w:val="00A92FBC"/>
    <w:rsid w:val="00A9527E"/>
    <w:rsid w:val="00AA06DC"/>
    <w:rsid w:val="00AA170A"/>
    <w:rsid w:val="00AB045C"/>
    <w:rsid w:val="00AC1D15"/>
    <w:rsid w:val="00AC3022"/>
    <w:rsid w:val="00AC66CF"/>
    <w:rsid w:val="00AD1B7A"/>
    <w:rsid w:val="00AD207F"/>
    <w:rsid w:val="00AD7C89"/>
    <w:rsid w:val="00AF1A33"/>
    <w:rsid w:val="00AF56F3"/>
    <w:rsid w:val="00AF6FDD"/>
    <w:rsid w:val="00B05356"/>
    <w:rsid w:val="00B05728"/>
    <w:rsid w:val="00B10E78"/>
    <w:rsid w:val="00B22271"/>
    <w:rsid w:val="00B307B8"/>
    <w:rsid w:val="00B36826"/>
    <w:rsid w:val="00B65859"/>
    <w:rsid w:val="00B708C3"/>
    <w:rsid w:val="00B76E81"/>
    <w:rsid w:val="00B94AE8"/>
    <w:rsid w:val="00B95353"/>
    <w:rsid w:val="00B96307"/>
    <w:rsid w:val="00BB3B62"/>
    <w:rsid w:val="00BB680C"/>
    <w:rsid w:val="00BB785B"/>
    <w:rsid w:val="00BD62EC"/>
    <w:rsid w:val="00BD649C"/>
    <w:rsid w:val="00BE1FF9"/>
    <w:rsid w:val="00BE292B"/>
    <w:rsid w:val="00BF2855"/>
    <w:rsid w:val="00C06791"/>
    <w:rsid w:val="00C10761"/>
    <w:rsid w:val="00C10D67"/>
    <w:rsid w:val="00C1352A"/>
    <w:rsid w:val="00C172D0"/>
    <w:rsid w:val="00C324FA"/>
    <w:rsid w:val="00C34D7A"/>
    <w:rsid w:val="00C4359B"/>
    <w:rsid w:val="00C44082"/>
    <w:rsid w:val="00C44CAB"/>
    <w:rsid w:val="00C56261"/>
    <w:rsid w:val="00C626F9"/>
    <w:rsid w:val="00C67466"/>
    <w:rsid w:val="00C85AB4"/>
    <w:rsid w:val="00C866F2"/>
    <w:rsid w:val="00CA1850"/>
    <w:rsid w:val="00CA252C"/>
    <w:rsid w:val="00CB59A3"/>
    <w:rsid w:val="00CC25C7"/>
    <w:rsid w:val="00CC3A43"/>
    <w:rsid w:val="00CF0528"/>
    <w:rsid w:val="00CF4A0D"/>
    <w:rsid w:val="00CF4CC4"/>
    <w:rsid w:val="00D00F6C"/>
    <w:rsid w:val="00D10967"/>
    <w:rsid w:val="00D11EEC"/>
    <w:rsid w:val="00D30097"/>
    <w:rsid w:val="00D35D06"/>
    <w:rsid w:val="00D421EF"/>
    <w:rsid w:val="00D55729"/>
    <w:rsid w:val="00D56D17"/>
    <w:rsid w:val="00D5754E"/>
    <w:rsid w:val="00D6064F"/>
    <w:rsid w:val="00D6684B"/>
    <w:rsid w:val="00D72FD5"/>
    <w:rsid w:val="00D734CB"/>
    <w:rsid w:val="00D82B7A"/>
    <w:rsid w:val="00D851A5"/>
    <w:rsid w:val="00D92EE3"/>
    <w:rsid w:val="00DA2D80"/>
    <w:rsid w:val="00DA443C"/>
    <w:rsid w:val="00DB1146"/>
    <w:rsid w:val="00DB26FB"/>
    <w:rsid w:val="00DB5440"/>
    <w:rsid w:val="00DC528F"/>
    <w:rsid w:val="00DD5187"/>
    <w:rsid w:val="00DE6729"/>
    <w:rsid w:val="00DF285F"/>
    <w:rsid w:val="00E012A0"/>
    <w:rsid w:val="00E02108"/>
    <w:rsid w:val="00E03DB7"/>
    <w:rsid w:val="00E14FF4"/>
    <w:rsid w:val="00E16D3A"/>
    <w:rsid w:val="00E303C4"/>
    <w:rsid w:val="00E31F99"/>
    <w:rsid w:val="00E363F2"/>
    <w:rsid w:val="00E36754"/>
    <w:rsid w:val="00E44F17"/>
    <w:rsid w:val="00E524EC"/>
    <w:rsid w:val="00E54E93"/>
    <w:rsid w:val="00E55DD9"/>
    <w:rsid w:val="00E63E71"/>
    <w:rsid w:val="00E667E0"/>
    <w:rsid w:val="00E707DB"/>
    <w:rsid w:val="00E710D9"/>
    <w:rsid w:val="00E7406F"/>
    <w:rsid w:val="00E7760D"/>
    <w:rsid w:val="00E84254"/>
    <w:rsid w:val="00E87AA7"/>
    <w:rsid w:val="00E90D2B"/>
    <w:rsid w:val="00E93482"/>
    <w:rsid w:val="00EA21B1"/>
    <w:rsid w:val="00EA38F5"/>
    <w:rsid w:val="00EA50FE"/>
    <w:rsid w:val="00EA7CD5"/>
    <w:rsid w:val="00EB5AC5"/>
    <w:rsid w:val="00EC41E5"/>
    <w:rsid w:val="00ED043B"/>
    <w:rsid w:val="00ED20D9"/>
    <w:rsid w:val="00ED2A84"/>
    <w:rsid w:val="00EE2863"/>
    <w:rsid w:val="00EF3656"/>
    <w:rsid w:val="00F00D6F"/>
    <w:rsid w:val="00F06E8D"/>
    <w:rsid w:val="00F11A0C"/>
    <w:rsid w:val="00F11C0F"/>
    <w:rsid w:val="00F1331B"/>
    <w:rsid w:val="00F13737"/>
    <w:rsid w:val="00F175C2"/>
    <w:rsid w:val="00F21188"/>
    <w:rsid w:val="00F21933"/>
    <w:rsid w:val="00F21FF6"/>
    <w:rsid w:val="00F26DEA"/>
    <w:rsid w:val="00F2733B"/>
    <w:rsid w:val="00F2789A"/>
    <w:rsid w:val="00F4201F"/>
    <w:rsid w:val="00F42A7E"/>
    <w:rsid w:val="00F50CBA"/>
    <w:rsid w:val="00F51063"/>
    <w:rsid w:val="00F63A65"/>
    <w:rsid w:val="00F7727A"/>
    <w:rsid w:val="00F823EE"/>
    <w:rsid w:val="00F85FA4"/>
    <w:rsid w:val="00F95F7F"/>
    <w:rsid w:val="00FA6624"/>
    <w:rsid w:val="00FA77E8"/>
    <w:rsid w:val="00FB0425"/>
    <w:rsid w:val="00FB1046"/>
    <w:rsid w:val="00FC09DA"/>
    <w:rsid w:val="00FC1A89"/>
    <w:rsid w:val="00FD72A9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07F9-B8ED-497B-B0DE-647E30F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14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33</cp:revision>
  <cp:lastPrinted>2015-05-14T01:35:00Z</cp:lastPrinted>
  <dcterms:created xsi:type="dcterms:W3CDTF">2015-05-12T03:08:00Z</dcterms:created>
  <dcterms:modified xsi:type="dcterms:W3CDTF">2015-09-02T05:15:00Z</dcterms:modified>
</cp:coreProperties>
</file>