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A5" w:rsidRPr="000B0E3E" w:rsidRDefault="00C958A5" w:rsidP="00C958A5">
      <w:pPr>
        <w:ind w:right="34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</w:t>
      </w:r>
      <w:r w:rsidR="00BE3A8D">
        <w:rPr>
          <w:rFonts w:ascii="Times New Roman" w:eastAsia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0B0E3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8A5" w:rsidRPr="000B0E3E" w:rsidRDefault="00C958A5" w:rsidP="00C958A5">
      <w:pPr>
        <w:tabs>
          <w:tab w:val="left" w:pos="5954"/>
        </w:tabs>
        <w:ind w:right="34"/>
        <w:jc w:val="center"/>
        <w:rPr>
          <w:rFonts w:ascii="Times New Roman" w:hAnsi="Times New Roman"/>
          <w:b/>
          <w:sz w:val="26"/>
          <w:szCs w:val="26"/>
        </w:rPr>
      </w:pPr>
      <w:r w:rsidRPr="000B0E3E">
        <w:rPr>
          <w:rFonts w:ascii="Times New Roman" w:hAnsi="Times New Roman"/>
          <w:b/>
          <w:sz w:val="26"/>
          <w:szCs w:val="26"/>
        </w:rPr>
        <w:t xml:space="preserve">КОНТРОЛЬНО – СЧЕТНАЯ ПАЛАТА </w:t>
      </w:r>
    </w:p>
    <w:p w:rsidR="00C958A5" w:rsidRPr="000B0E3E" w:rsidRDefault="00C958A5" w:rsidP="00C958A5">
      <w:pPr>
        <w:tabs>
          <w:tab w:val="left" w:pos="5954"/>
        </w:tabs>
        <w:ind w:right="34"/>
        <w:jc w:val="center"/>
        <w:rPr>
          <w:rFonts w:ascii="Times New Roman" w:hAnsi="Times New Roman"/>
          <w:b/>
          <w:sz w:val="26"/>
          <w:szCs w:val="26"/>
        </w:rPr>
      </w:pPr>
      <w:r w:rsidRPr="000B0E3E">
        <w:rPr>
          <w:rFonts w:ascii="Times New Roman" w:hAnsi="Times New Roman"/>
          <w:b/>
          <w:sz w:val="26"/>
          <w:szCs w:val="26"/>
        </w:rPr>
        <w:t>НАХОДКИНСКОГО ГОРОДСКОГО ОКРУГА</w:t>
      </w:r>
    </w:p>
    <w:p w:rsidR="00C958A5" w:rsidRPr="000B0E3E" w:rsidRDefault="00C958A5" w:rsidP="00C958A5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0B0E3E">
        <w:rPr>
          <w:rFonts w:ascii="Times New Roman" w:hAnsi="Times New Roman"/>
          <w:b/>
          <w:sz w:val="26"/>
          <w:szCs w:val="26"/>
        </w:rPr>
        <w:t>ОТЧЕТ</w:t>
      </w:r>
    </w:p>
    <w:p w:rsidR="00C958A5" w:rsidRPr="000B0E3E" w:rsidRDefault="00C958A5" w:rsidP="00C958A5">
      <w:pPr>
        <w:ind w:firstLine="360"/>
        <w:jc w:val="center"/>
        <w:rPr>
          <w:b/>
          <w:sz w:val="26"/>
          <w:szCs w:val="26"/>
        </w:rPr>
      </w:pPr>
      <w:r w:rsidRPr="000B0E3E">
        <w:rPr>
          <w:rFonts w:ascii="Times New Roman" w:hAnsi="Times New Roman"/>
          <w:b/>
          <w:sz w:val="26"/>
          <w:szCs w:val="26"/>
        </w:rPr>
        <w:t>о деятельности за 2016 год</w:t>
      </w:r>
      <w:r w:rsidRPr="000B0E3E">
        <w:rPr>
          <w:b/>
          <w:sz w:val="26"/>
          <w:szCs w:val="26"/>
        </w:rPr>
        <w:t xml:space="preserve">   </w:t>
      </w:r>
    </w:p>
    <w:p w:rsidR="00C958A5" w:rsidRPr="000B0E3E" w:rsidRDefault="00C958A5" w:rsidP="00C958A5">
      <w:pPr>
        <w:pStyle w:val="a4"/>
        <w:ind w:firstLine="708"/>
        <w:jc w:val="both"/>
        <w:rPr>
          <w:sz w:val="26"/>
          <w:szCs w:val="26"/>
        </w:rPr>
      </w:pPr>
      <w:r w:rsidRPr="000B0E3E">
        <w:rPr>
          <w:sz w:val="26"/>
          <w:szCs w:val="26"/>
        </w:rPr>
        <w:t>Настоящий Отчет о деятельности МКУ «КСП НГО» (далее – Контрольно- счетная палата) за 2016 год составлен в целях реализации Решения Думы НГО от 30.10.2013 года № 264-НПА «О Контрольно-счетной палате Находкинского городского округа», положений Устава Находкинского городского округа и Регламента Союза муниципальных контрольно-счетных органов, на основании Порядка предоставления отчета о деятельности членов Союза, утвержденного решением Президиума Союза МКСО от 03.12.2016 года №5 (51).</w:t>
      </w:r>
    </w:p>
    <w:p w:rsidR="00C958A5" w:rsidRPr="000B0E3E" w:rsidRDefault="00C958A5" w:rsidP="00C958A5">
      <w:pPr>
        <w:pStyle w:val="a4"/>
        <w:ind w:firstLine="708"/>
        <w:jc w:val="both"/>
        <w:rPr>
          <w:sz w:val="26"/>
          <w:szCs w:val="26"/>
        </w:rPr>
      </w:pPr>
      <w:r w:rsidRPr="000B0E3E">
        <w:rPr>
          <w:sz w:val="26"/>
          <w:szCs w:val="26"/>
        </w:rPr>
        <w:t xml:space="preserve">При составлении Отчета учитывались положения Бюджетного кодекса РФ,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указанного Порядка, нормативных правовых актов Приморского края и Находкинского городского округа в части регулирования вопросов внешнего муниципального финансового контроля. В отчете представлены основные итоги деятельности Контрольно-счетной палаты НГО по реализации задач, возложенных на контрольно-счетные органы.                            </w:t>
      </w:r>
    </w:p>
    <w:p w:rsidR="00C958A5" w:rsidRPr="000B0E3E" w:rsidRDefault="00C958A5" w:rsidP="00C958A5">
      <w:pPr>
        <w:pStyle w:val="a4"/>
        <w:ind w:firstLine="708"/>
        <w:jc w:val="both"/>
        <w:rPr>
          <w:b/>
          <w:sz w:val="26"/>
          <w:szCs w:val="26"/>
        </w:rPr>
      </w:pPr>
      <w:r w:rsidRPr="000B0E3E">
        <w:rPr>
          <w:b/>
          <w:sz w:val="26"/>
          <w:szCs w:val="26"/>
        </w:rPr>
        <w:t>Структура отчета о деятельности КСП НГО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Отчёт о деятельности Контрольно-счетной палаты представлен в форме таблицы «Основные показатели деятельности МКУ «КСП НГО» за отчётный период и Пояснительной записки. 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Отчет в форме таблицы «Основные показатели деятельности МКУ «КСП НГО» за отчётный период, отражает показатели в стоимостном и натуральном измерении и состоит из 6 разделов: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1) правовой статус Контрольно-счетной палаты, численность и профессиональная подготовка сотрудников;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2) контрольная деятельность;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3) экспертно-аналитическая деятельность;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4) реализация результатов контрольных и экспертно-аналитических мероприятий;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5) гласность;</w:t>
      </w:r>
    </w:p>
    <w:p w:rsidR="00C958A5" w:rsidRDefault="00C958A5" w:rsidP="00C958A5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6) финансовое обеспечение деятельности Контрольно-счетной палаты.</w:t>
      </w:r>
      <w:r w:rsidRPr="000B0E3E">
        <w:rPr>
          <w:b/>
          <w:sz w:val="26"/>
          <w:szCs w:val="26"/>
        </w:rPr>
        <w:t xml:space="preserve">  </w:t>
      </w:r>
    </w:p>
    <w:p w:rsidR="00940C37" w:rsidRPr="000B0E3E" w:rsidRDefault="00940C37" w:rsidP="00C958A5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C958A5" w:rsidRPr="000B0E3E" w:rsidRDefault="00C958A5" w:rsidP="00C958A5">
      <w:pPr>
        <w:spacing w:after="0" w:line="240" w:lineRule="auto"/>
        <w:ind w:firstLine="709"/>
        <w:rPr>
          <w:b/>
          <w:sz w:val="26"/>
          <w:szCs w:val="26"/>
        </w:rPr>
      </w:pPr>
      <w:r w:rsidRPr="000B0E3E">
        <w:rPr>
          <w:b/>
          <w:sz w:val="26"/>
          <w:szCs w:val="26"/>
        </w:rPr>
        <w:t xml:space="preserve">                         </w:t>
      </w:r>
    </w:p>
    <w:p w:rsidR="00C958A5" w:rsidRPr="000B0E3E" w:rsidRDefault="00C958A5" w:rsidP="00C958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958A5" w:rsidRPr="000B0E3E" w:rsidRDefault="00C958A5" w:rsidP="00C958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B0E3E">
        <w:rPr>
          <w:rFonts w:ascii="Times New Roman" w:hAnsi="Times New Roman"/>
          <w:b/>
          <w:sz w:val="26"/>
          <w:szCs w:val="26"/>
        </w:rPr>
        <w:t>Ос</w:t>
      </w:r>
      <w:r w:rsidRPr="000B0E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новные показатели деятельности</w:t>
      </w:r>
    </w:p>
    <w:p w:rsidR="00C958A5" w:rsidRPr="000B0E3E" w:rsidRDefault="00C958A5" w:rsidP="00C958A5">
      <w:pPr>
        <w:tabs>
          <w:tab w:val="left" w:pos="1148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МКУ «Контрольно-счетная палата Находкинского городского округа»</w:t>
      </w:r>
    </w:p>
    <w:p w:rsidR="00C958A5" w:rsidRPr="000B0E3E" w:rsidRDefault="00C958A5" w:rsidP="00C958A5">
      <w:pPr>
        <w:tabs>
          <w:tab w:val="left" w:pos="1148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2016 году </w:t>
      </w:r>
    </w:p>
    <w:p w:rsidR="00C958A5" w:rsidRPr="000B0E3E" w:rsidRDefault="00C958A5" w:rsidP="00C95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Cs/>
          <w:sz w:val="26"/>
          <w:szCs w:val="26"/>
          <w:lang w:eastAsia="ru-RU"/>
        </w:rPr>
        <w:t>(наименование контрольно-счётного органа)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7812"/>
        <w:gridCol w:w="1395"/>
        <w:gridCol w:w="15"/>
        <w:gridCol w:w="8"/>
        <w:gridCol w:w="260"/>
      </w:tblGrid>
      <w:tr w:rsidR="00C958A5" w:rsidRPr="000B0E3E" w:rsidTr="00C958A5">
        <w:trPr>
          <w:trHeight w:val="6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8A5" w:rsidRPr="000B0E3E" w:rsidRDefault="00C958A5">
            <w:pPr>
              <w:spacing w:after="160" w:line="25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58A5" w:rsidRPr="000B0E3E" w:rsidRDefault="00C958A5">
            <w:pPr>
              <w:spacing w:after="160" w:line="25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7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4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КСО в структуре представительного органа муниципального образования (+/-)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2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1.6.1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том числе в отчётном году, чел.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36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 Контрольная деятельность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том числе по аудиту в сфере закупок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0E3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муниципальных предприятий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2.2.4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прочих организаций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Объем проверенных средств, всего, тыс. руб., в том числе: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268 959,65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объем проверенных бюджетных средств, тыс. руб.         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268 959,65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2.3.2.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объем проверенных средств в ходе оценки информации о законности, эффективности, результативности расходов на закупки по планируемым к заключению, заключенным и исполненным контрактам: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количество;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0E3E">
              <w:rPr>
                <w:rFonts w:ascii="Times New Roman" w:hAnsi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  <w:lang w:val="en-US"/>
              </w:rPr>
              <w:t>6 926</w:t>
            </w:r>
            <w:r w:rsidRPr="000B0E3E">
              <w:rPr>
                <w:rFonts w:ascii="Times New Roman" w:hAnsi="Times New Roman"/>
                <w:sz w:val="26"/>
                <w:szCs w:val="26"/>
              </w:rPr>
              <w:t>,80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Справочно: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Объем расходных обязательств, утвержденных в бюджете муниципального образования на 2015 год, тыс. руб.                                    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3 366 235,09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нарушений и недостатков, всего, тыс. руб.,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3 964,06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0B0E3E" w:rsidRDefault="00C958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нецелевое использование бюджетных средств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19,6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8A5" w:rsidRPr="000B0E3E" w:rsidRDefault="00C958A5">
            <w:pPr>
              <w:spacing w:after="160" w:line="25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58A5" w:rsidRPr="000B0E3E" w:rsidRDefault="00C958A5">
            <w:pPr>
              <w:spacing w:after="160" w:line="254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958A5" w:rsidRPr="000B0E3E" w:rsidRDefault="00C958A5">
            <w:pPr>
              <w:spacing w:after="160" w:line="254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958A5" w:rsidRPr="000B0E3E" w:rsidRDefault="00C958A5">
            <w:pPr>
              <w:spacing w:after="160" w:line="254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958A5" w:rsidRPr="000B0E3E" w:rsidRDefault="00C958A5">
            <w:pPr>
              <w:spacing w:after="160" w:line="254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2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неэффективное использование бюджетных средств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3 944,46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2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2.6. 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Выявлено нарушений установленного порядка управления и распоряжения имуществом: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2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количество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2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40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 Экспертно-аналитическая деятельность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kern w:val="32"/>
                <w:sz w:val="26"/>
                <w:szCs w:val="26"/>
                <w:lang w:eastAsia="ru-RU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3.1.2.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проведено мероприятий по аудиту в сфере закупок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1- переходящее на 2017 год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количество подготовленных КСО предложений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3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количество предложений КСО, учтенных при принятии решений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651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4. Реализация результатов контрольных и </w:t>
            </w:r>
          </w:p>
          <w:p w:rsidR="00C958A5" w:rsidRPr="000B0E3E" w:rsidRDefault="00C958A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экспертно-аналитических мероприятий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Направлено представлений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4.1.1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снято с контроля представлений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Направлено предписаний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снято с контроля предписаний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Устранено финансовых нарушений</w:t>
            </w:r>
            <w:r w:rsidRPr="000B0E3E">
              <w:rPr>
                <w:rFonts w:ascii="Times New Roman" w:eastAsia="Times New Roman" w:hAnsi="Times New Roman"/>
                <w:kern w:val="32"/>
                <w:sz w:val="26"/>
                <w:szCs w:val="26"/>
                <w:lang w:eastAsia="ru-RU"/>
              </w:rPr>
              <w:t>, тыс. руб.,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2 137,26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 xml:space="preserve"> возмещено средств в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 xml:space="preserve"> возмещено средств организаций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 xml:space="preserve"> выполнено работ, оказано услуг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2 137,26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Устранено нарушений установленного порядка</w:t>
            </w:r>
            <w:r w:rsidRPr="000B0E3E">
              <w:rPr>
                <w:rFonts w:ascii="Times New Roman" w:hAnsi="Times New Roman"/>
                <w:b/>
                <w:bCs/>
                <w:kern w:val="32"/>
                <w:sz w:val="26"/>
                <w:szCs w:val="26"/>
                <w:lang w:eastAsia="ru-RU"/>
              </w:rPr>
              <w:t xml:space="preserve"> </w:t>
            </w: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управления и распоряжения имуществом,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Справочно: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hAnsi="Times New Roman"/>
                <w:bCs/>
                <w:sz w:val="26"/>
                <w:szCs w:val="26"/>
              </w:rPr>
              <w:t>4.5.1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Привлечено к дисциплинарной ответственности, чел.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4.5.2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</w:pPr>
            <w:r w:rsidRPr="000B0E3E">
              <w:rPr>
                <w:rFonts w:ascii="Times New Roman" w:eastAsia="Times New Roman" w:hAnsi="Times New Roman"/>
                <w:bCs/>
                <w:kern w:val="32"/>
                <w:sz w:val="26"/>
                <w:szCs w:val="26"/>
                <w:lang w:eastAsia="ru-RU"/>
              </w:rPr>
              <w:t>Направлено материалов в правоохранительные органы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4.5.3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4.6.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rPr>
          <w:trHeight w:val="379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5. Гласность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Количество публикаций в СМИ, отражающих деятельность КСО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940C37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Создан собствен-ный сайт КСП НГО,</w:t>
            </w:r>
          </w:p>
          <w:p w:rsidR="00C958A5" w:rsidRPr="000B0E3E" w:rsidRDefault="00C958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Е</w:t>
            </w:r>
            <w:r w:rsidRPr="000B0E3E">
              <w:rPr>
                <w:rFonts w:ascii="Times New Roman" w:hAnsi="Times New Roman"/>
                <w:sz w:val="26"/>
                <w:szCs w:val="26"/>
                <w:lang w:val="en-US"/>
              </w:rPr>
              <w:t>- mail: ksp@ksp-</w:t>
            </w:r>
          </w:p>
          <w:p w:rsidR="00C958A5" w:rsidRPr="000B0E3E" w:rsidRDefault="00C958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0E3E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nakhodka.</w:t>
            </w:r>
          </w:p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0E3E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958A5" w:rsidRPr="000B0E3E" w:rsidTr="00C958A5">
        <w:trPr>
          <w:trHeight w:val="388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6. Финансовое обеспечение деятельности контрольно-счетного органа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C958A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B0E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  <w:r w:rsidRPr="000B0E3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Затраты на содержание контрольно-счетного органа в 2015 году, тыс. руб. (факт)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4 787,06</w:t>
            </w: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0B0E3E" w:rsidRDefault="00C958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2B50D6">
        <w:trPr>
          <w:trHeight w:val="254"/>
        </w:trPr>
        <w:tc>
          <w:tcPr>
            <w:tcW w:w="10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Справочно:</w:t>
            </w:r>
          </w:p>
        </w:tc>
        <w:tc>
          <w:tcPr>
            <w:tcW w:w="2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58A5" w:rsidRPr="000B0E3E" w:rsidTr="002B50D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B0E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Указать, состоит ли контрольно-счетный орган в союзе муниципальных контрольно-счетных органов РФ (СМКСО) (да/нет)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5" w:rsidRPr="000B0E3E" w:rsidRDefault="00C958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E3E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A5" w:rsidRPr="000B0E3E" w:rsidRDefault="00C958A5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958A5" w:rsidRPr="000B0E3E" w:rsidRDefault="00C958A5" w:rsidP="00C958A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>Пояснительная записка</w:t>
      </w:r>
    </w:p>
    <w:p w:rsidR="00C958A5" w:rsidRPr="000B0E3E" w:rsidRDefault="00C958A5" w:rsidP="00C958A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>К Отчету о деятельности МКУ «КСП НГО» за 2016 год</w:t>
      </w:r>
    </w:p>
    <w:p w:rsidR="00C958A5" w:rsidRPr="000B0E3E" w:rsidRDefault="00C958A5" w:rsidP="00C958A5">
      <w:pPr>
        <w:pStyle w:val="a4"/>
        <w:ind w:firstLine="708"/>
        <w:jc w:val="both"/>
        <w:rPr>
          <w:sz w:val="26"/>
          <w:szCs w:val="26"/>
        </w:rPr>
      </w:pPr>
      <w:r w:rsidRPr="000B0E3E">
        <w:rPr>
          <w:sz w:val="26"/>
          <w:szCs w:val="26"/>
        </w:rPr>
        <w:t xml:space="preserve">В 2016 году Контрольно-счетная палата   НГО осуществляла контрольную, экспертно-аналитическую, информационную и иные виды деятельности, обеспечивая единую систему контроля исполнения местного бюджета в соответствии с Планом работы, принятым Постановлением Коллегии КСП от 22.12.2015 года, протокол № 27 и утвержденным распоряжением председателя КСП НГО № 56-Р от 25.12.2015 года. </w:t>
      </w:r>
    </w:p>
    <w:p w:rsidR="00C958A5" w:rsidRPr="000B0E3E" w:rsidRDefault="00C958A5" w:rsidP="00C958A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>Правовой статус Контрольно-счетной палаты, численность и профессиональная подготовка сотрудников</w:t>
      </w:r>
    </w:p>
    <w:p w:rsidR="00C958A5" w:rsidRPr="000B0E3E" w:rsidRDefault="00C958A5" w:rsidP="00C958A5">
      <w:pPr>
        <w:pStyle w:val="a4"/>
        <w:ind w:firstLine="708"/>
        <w:jc w:val="both"/>
        <w:rPr>
          <w:sz w:val="26"/>
          <w:szCs w:val="26"/>
        </w:rPr>
      </w:pPr>
      <w:r w:rsidRPr="000B0E3E">
        <w:rPr>
          <w:rStyle w:val="s1"/>
          <w:sz w:val="26"/>
          <w:szCs w:val="26"/>
        </w:rPr>
        <w:t>Контрольно-счетная палата Находкинского городского округа, являясь органом местного самоуправления, обладает правами юридического лица. Организационно-правовая форма -  муниципальное казенное учреждение.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В настоящем разделе Отчета отражены данные за период с 01 января по 31 декабря 2016 года.</w:t>
      </w:r>
    </w:p>
    <w:p w:rsidR="00C958A5" w:rsidRPr="000B0E3E" w:rsidRDefault="00C958A5" w:rsidP="00C958A5">
      <w:pPr>
        <w:spacing w:line="240" w:lineRule="auto"/>
        <w:ind w:firstLine="708"/>
        <w:jc w:val="both"/>
        <w:rPr>
          <w:rStyle w:val="s1"/>
          <w:rFonts w:ascii="Times New Roman" w:eastAsiaTheme="minorHAnsi" w:hAnsi="Times New Roman"/>
          <w:sz w:val="26"/>
          <w:szCs w:val="26"/>
        </w:rPr>
      </w:pPr>
      <w:r w:rsidRPr="000B0E3E">
        <w:rPr>
          <w:rStyle w:val="s1"/>
          <w:rFonts w:ascii="Times New Roman" w:hAnsi="Times New Roman"/>
          <w:sz w:val="26"/>
          <w:szCs w:val="26"/>
        </w:rPr>
        <w:t>Фактическая численность сотрудников в соответствии с Уставом НГО и решением Думы Находкинского городского округа №264- НПА от 30.10.2013 года, по состоянию на 31.12.2016 года, составляет 4 человека:</w:t>
      </w:r>
    </w:p>
    <w:p w:rsidR="00C958A5" w:rsidRPr="000B0E3E" w:rsidRDefault="00C958A5" w:rsidP="00C958A5">
      <w:pPr>
        <w:spacing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 w:rsidRPr="000B0E3E">
        <w:rPr>
          <w:rStyle w:val="s1"/>
          <w:rFonts w:ascii="Times New Roman" w:hAnsi="Times New Roman"/>
          <w:sz w:val="26"/>
          <w:szCs w:val="26"/>
        </w:rPr>
        <w:t>- председатель КСП – 1 ед.</w:t>
      </w:r>
    </w:p>
    <w:p w:rsidR="00C958A5" w:rsidRPr="000B0E3E" w:rsidRDefault="00C958A5" w:rsidP="00C958A5">
      <w:pPr>
        <w:spacing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 w:rsidRPr="000B0E3E">
        <w:rPr>
          <w:rStyle w:val="s1"/>
          <w:rFonts w:ascii="Times New Roman" w:hAnsi="Times New Roman"/>
          <w:sz w:val="26"/>
          <w:szCs w:val="26"/>
        </w:rPr>
        <w:t>- аудитор КСП – 2 ед.</w:t>
      </w:r>
    </w:p>
    <w:p w:rsidR="00C958A5" w:rsidRPr="000B0E3E" w:rsidRDefault="00C958A5" w:rsidP="00C958A5">
      <w:pPr>
        <w:spacing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 w:rsidRPr="000B0E3E">
        <w:rPr>
          <w:rStyle w:val="s1"/>
          <w:rFonts w:ascii="Times New Roman" w:hAnsi="Times New Roman"/>
          <w:sz w:val="26"/>
          <w:szCs w:val="26"/>
        </w:rPr>
        <w:t>- специалист 1 разряда (бухгалтер) – 1 ед.</w:t>
      </w:r>
    </w:p>
    <w:p w:rsidR="00C958A5" w:rsidRPr="000B0E3E" w:rsidRDefault="00C958A5" w:rsidP="00C958A5">
      <w:pPr>
        <w:spacing w:line="240" w:lineRule="auto"/>
        <w:jc w:val="both"/>
        <w:rPr>
          <w:rStyle w:val="s1"/>
          <w:rFonts w:ascii="Times New Roman" w:hAnsi="Times New Roman"/>
          <w:sz w:val="26"/>
          <w:szCs w:val="26"/>
        </w:rPr>
      </w:pPr>
      <w:r w:rsidRPr="000B0E3E">
        <w:rPr>
          <w:rStyle w:val="s1"/>
          <w:rFonts w:ascii="Times New Roman" w:hAnsi="Times New Roman"/>
          <w:sz w:val="26"/>
          <w:szCs w:val="26"/>
        </w:rPr>
        <w:t xml:space="preserve"> </w:t>
      </w:r>
      <w:r w:rsidRPr="000B0E3E">
        <w:rPr>
          <w:rStyle w:val="s1"/>
          <w:rFonts w:ascii="Times New Roman" w:hAnsi="Times New Roman"/>
          <w:sz w:val="26"/>
          <w:szCs w:val="26"/>
        </w:rPr>
        <w:tab/>
        <w:t xml:space="preserve">Все сотрудники Контрольно-счетной палаты имеют высшее образование и опыт работы в области муниципального контроля. </w:t>
      </w:r>
    </w:p>
    <w:p w:rsidR="00C958A5" w:rsidRPr="000B0E3E" w:rsidRDefault="00C958A5" w:rsidP="00C958A5">
      <w:pPr>
        <w:spacing w:line="240" w:lineRule="auto"/>
        <w:ind w:firstLine="708"/>
        <w:jc w:val="both"/>
        <w:rPr>
          <w:rStyle w:val="s1"/>
          <w:rFonts w:ascii="Times New Roman" w:hAnsi="Times New Roman"/>
          <w:sz w:val="26"/>
          <w:szCs w:val="26"/>
        </w:rPr>
      </w:pPr>
      <w:r w:rsidRPr="000B0E3E">
        <w:rPr>
          <w:rStyle w:val="s1"/>
          <w:rFonts w:ascii="Times New Roman" w:hAnsi="Times New Roman"/>
          <w:sz w:val="26"/>
          <w:szCs w:val="26"/>
        </w:rPr>
        <w:t>За время работы в КСП НГО (с момента создания – 30.10.2013 года и до момента составления настоящего Отчета, все сотрудники Контрольно-счетной палаты прошли обучение по программам повышения квалификации и получили соответствующие документы (п.1.6 Основные показатели деятельности   КСП НГО), в том числе: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Style w:val="s1"/>
          <w:rFonts w:ascii="Times New Roman" w:hAnsi="Times New Roman"/>
          <w:sz w:val="26"/>
          <w:szCs w:val="26"/>
        </w:rPr>
        <w:t>- 2014 год – филиал ФГБОУ ВПО «ВГУЭС» (г. Находка) по программе «1С: Бухгалтерия) – 1 специалист;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- 2015 год -  3   сотрудника, в том числе: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ФБУ «Государственный НИИ Счетной палаты РФ» по программам: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 «Актуальные вопросы финансового контроля и управления бюджетными ресурсами муниципальных образований» -  председатель;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Филиал ФБУ «Государственный НИИ системного анализа Счетной палаты РФ» по программам: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-«Аудит в сфере закупок товаров, работ, услуг для государственных нужд» - 2 сотрудника (председатель и аудитор);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-«Проблемы организации бюджетного процесса в муниципальных образованиях» -1 сотрудник (аудитор);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-«Государственный (муниципальный) контроль в субъектах федерации» - 1 сотрудник (аудитор);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 2016 год – 1 сотрудник (председатель) по программам: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Филиал ФБУ «Государственный НИИ системного анализа Счетной палаты РФ» по программе: «Аудит в сфере закупок товаров, работ, услуг для государственных нужд»;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ЧОУ ДПО «Находкинский центр охраны труда» по программе: «Охрана труда для руководителей организаций, членов комиссий по проверке знаний требований охраны труда организаций».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Контрольная деятельность</w:t>
      </w:r>
    </w:p>
    <w:p w:rsidR="00C958A5" w:rsidRPr="000B0E3E" w:rsidRDefault="00C958A5" w:rsidP="00C958A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За 2016 год Контрольно-счетной палатой проведено 5 контрольных   мероприятий, в том числе по внешней проверке отчета об исполнении бюджета и бюджетной отчетности главных администраторов бюджетных средств </w:t>
      </w: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 </w:t>
      </w: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1.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В Думу и администрацию Находкинского городского округа по результатам контрольных мероприятий, составлено и направлено 9 отчетов (информаций).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направления, по которым в 2016 году осуществлялась контрольная деятельность:</w:t>
      </w:r>
    </w:p>
    <w:p w:rsidR="00C958A5" w:rsidRPr="000B0E3E" w:rsidRDefault="00C958A5" w:rsidP="00C958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ЖКХ и благоустройство территории Находкинского городского округа;</w:t>
      </w:r>
    </w:p>
    <w:p w:rsidR="00C958A5" w:rsidRPr="000B0E3E" w:rsidRDefault="00C958A5" w:rsidP="00C958A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эффективность использования бюджетных средств и имущества в учреждениях образования, культуры НГО и органах местного самоуправления;</w:t>
      </w:r>
    </w:p>
    <w:p w:rsidR="00C958A5" w:rsidRPr="000B0E3E" w:rsidRDefault="00C958A5" w:rsidP="00C958A5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эффективность использования бюджетных средств на реализацию муниципальных программ (подпрограмм), в том числе: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«Дополнительные меры социальной поддержки отдельных категорий граждан НГО на 2015-2017 годы, подпрограмма «Формирование доступной среды жизнедеятельности для инвалидов и других маломобильных групп НГО на 2015-2017 гг.»;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«Обеспечение доступным жильем жителей Находкинского городского округа на 2015-2017 гг. и на период до 2020 года»: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подпрограмма «Переселение граждан из аварийного жилищного фонда НГО на 2015-2017 гг.»;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подпрограмма «Обеспечение земельных участков, предоставленных на бесплатной основе гражданам, имеющим трех и более детей, инженерной инфраструктурой на 2015 – 2018 годы».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Общий объем проверенных средств в рамках проведенных контрольных мероприятий составляет 268 959,65 </w:t>
      </w:r>
      <w:r w:rsidRPr="000B0E3E">
        <w:rPr>
          <w:rFonts w:ascii="Times New Roman" w:hAnsi="Times New Roman"/>
          <w:sz w:val="26"/>
          <w:szCs w:val="26"/>
        </w:rPr>
        <w:t>тыс. рублей, в том числе: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объем проверенных бюджетных средств – 268 959,65 </w:t>
      </w:r>
      <w:r w:rsidRPr="000B0E3E">
        <w:rPr>
          <w:rFonts w:ascii="Times New Roman" w:hAnsi="Times New Roman"/>
          <w:sz w:val="26"/>
          <w:szCs w:val="26"/>
        </w:rPr>
        <w:t>тыс. рублей, в том числе: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 xml:space="preserve">- </w:t>
      </w:r>
      <w:r w:rsidRPr="000B0E3E">
        <w:rPr>
          <w:rFonts w:ascii="Times New Roman" w:eastAsia="Times New Roman" w:hAnsi="Times New Roman"/>
          <w:bCs/>
          <w:sz w:val="26"/>
          <w:szCs w:val="26"/>
          <w:lang w:eastAsia="ru-RU"/>
        </w:rPr>
        <w:t>объем проверенных бюджетных средств по аудиту в сфере закупок – 6 926,80 тыс. рублей.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проведенных контрольных мероприятий выдано: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предписаний – 1;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представлений – 6.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Исполнено по итогам работы в 2016 году: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предписаний – 1;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представлений – 4.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>Экспертно-аналитическая деятельность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В 2016 году Контрольно-счетной палатой проведено 59 экспертно- аналитических мероприятий (в том числе одно мероприятие является «переходящим» на 2017 год).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Основные направления, по которым в 2016 году осуществлялась экспертно- аналитическая деятельность:</w:t>
      </w:r>
    </w:p>
    <w:p w:rsidR="00C958A5" w:rsidRPr="000B0E3E" w:rsidRDefault="00C958A5" w:rsidP="00C958A5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подготовка экспертных заключений об исполнении бюджета НГО за 1 квартал, полугодие и 9 месяцев 2016 года;</w:t>
      </w:r>
    </w:p>
    <w:p w:rsidR="00C958A5" w:rsidRPr="000B0E3E" w:rsidRDefault="00C958A5" w:rsidP="00C958A5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подготовка экспертного заключения по результатам внешней проверки    отчета об исполнении бюджета НГО за 2015 год;</w:t>
      </w:r>
    </w:p>
    <w:p w:rsidR="00C958A5" w:rsidRPr="000B0E3E" w:rsidRDefault="00C958A5" w:rsidP="00C958A5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заключения на проекты решений Думы НГО о внесении изменений в бюджет Находкинского городского округа;</w:t>
      </w:r>
    </w:p>
    <w:p w:rsidR="00C958A5" w:rsidRPr="000B0E3E" w:rsidRDefault="00C958A5" w:rsidP="00C958A5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финансово-экономическая экспертиза проектов решений и проектов нормативных правовых актов округа (в том числе внесение изменений в муниципальные программы);</w:t>
      </w:r>
    </w:p>
    <w:p w:rsidR="00C958A5" w:rsidRPr="000B0E3E" w:rsidRDefault="00C958A5" w:rsidP="00C958A5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экспертиза проекта решения Думы НГО «О бюджете Находкинского городского округа на 2017 год и плановый период 2018 и 2019 годов»;</w:t>
      </w:r>
    </w:p>
    <w:p w:rsidR="00C958A5" w:rsidRPr="000B0E3E" w:rsidRDefault="00C958A5" w:rsidP="00C958A5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аудит эффективности использования муниципальных средств, выделенных в 2015 году на поддержку субъектов малого и среднего предпринимательства на территории Находкинского городского округа на 2015-2017 гг.»;</w:t>
      </w:r>
    </w:p>
    <w:p w:rsidR="00C958A5" w:rsidRPr="000B0E3E" w:rsidRDefault="00C958A5" w:rsidP="00C958A5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аудит эффективности использования муниципальных средств, выделенных   в 2015 году на реализацию муниципальной программы «Развитие культуры в Находкинском городском округе на 2015- 2018 гг.»;</w:t>
      </w:r>
    </w:p>
    <w:p w:rsidR="00C958A5" w:rsidRPr="000B0E3E" w:rsidRDefault="00C958A5" w:rsidP="00C958A5">
      <w:pPr>
        <w:pStyle w:val="a5"/>
        <w:numPr>
          <w:ilvl w:val="0"/>
          <w:numId w:val="4"/>
        </w:numPr>
        <w:spacing w:after="0" w:line="240" w:lineRule="auto"/>
        <w:ind w:left="0" w:firstLine="4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аудит в сфере закупок, произведенных на текущий и капитальный ремонты объектов социальной сферы (переходящее мероприятие на 2017 год).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В Думу и администрацию Находкинского городского округа по результатам экспертно-аналитических мероприятий, составлено и направлено 58 заключений (отчетов, информаций).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По результатам проведенных экспертно-аналитических мероприятий, направлено 140 предложений, из которых, по итогам 2016 года, исполнено – 104.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3.1</w:t>
      </w:r>
      <w:r w:rsidRPr="000B0E3E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Реализация результатов контрольных и экспертно-аналитических мероприятий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2016 году Контрольно-счетной палатой НГО применялись традиционные методы финансового контроля:</w:t>
      </w:r>
    </w:p>
    <w:p w:rsidR="00C958A5" w:rsidRPr="000B0E3E" w:rsidRDefault="00C958A5" w:rsidP="00C958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проверки;</w:t>
      </w:r>
    </w:p>
    <w:p w:rsidR="00C958A5" w:rsidRPr="000B0E3E" w:rsidRDefault="00C958A5" w:rsidP="00C958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обследования;</w:t>
      </w:r>
    </w:p>
    <w:p w:rsidR="00C958A5" w:rsidRPr="000B0E3E" w:rsidRDefault="00C958A5" w:rsidP="00C958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анализ финансовой деятельности;</w:t>
      </w:r>
    </w:p>
    <w:p w:rsidR="00C958A5" w:rsidRPr="000B0E3E" w:rsidRDefault="00C958A5" w:rsidP="00C958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финансово – эконмическая экспертиза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   и формы   внешнего финансового контроля:</w:t>
      </w:r>
    </w:p>
    <w:p w:rsidR="00C958A5" w:rsidRPr="000B0E3E" w:rsidRDefault="00C958A5" w:rsidP="00C958A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предварительный;</w:t>
      </w:r>
    </w:p>
    <w:p w:rsidR="00C958A5" w:rsidRPr="000B0E3E" w:rsidRDefault="00C958A5" w:rsidP="00C958A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текущий;</w:t>
      </w:r>
    </w:p>
    <w:p w:rsidR="00C958A5" w:rsidRPr="000B0E3E" w:rsidRDefault="00C958A5" w:rsidP="00C958A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последующий.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Контрольно – счетной палатой Находкинского городского округа в 2016 году значительное внимание уделялось предварительному контролю, а именно финансово-экономической экспертизе проектов решений и проектов нормативных правовых актов округа, в том числе о внесение изменений в муниципальные программы.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В рамках предварительного контроля   бюджета муниципального</w:t>
      </w:r>
      <w:r w:rsidR="000B0E3E" w:rsidRPr="000B0E3E">
        <w:rPr>
          <w:rFonts w:ascii="Times New Roman" w:hAnsi="Times New Roman"/>
          <w:sz w:val="26"/>
          <w:szCs w:val="26"/>
        </w:rPr>
        <w:t xml:space="preserve"> </w:t>
      </w:r>
      <w:r w:rsidRPr="000B0E3E">
        <w:rPr>
          <w:rFonts w:ascii="Times New Roman" w:hAnsi="Times New Roman"/>
          <w:sz w:val="26"/>
          <w:szCs w:val="26"/>
        </w:rPr>
        <w:t xml:space="preserve"> образования в качестве наиболее значимого мероприятия, отмечена экспертиза   документов и материалов к проекту решения Думы НГО </w:t>
      </w:r>
      <w:r w:rsidRPr="000B0E3E">
        <w:rPr>
          <w:rFonts w:ascii="Times New Roman" w:hAnsi="Times New Roman"/>
          <w:b/>
          <w:sz w:val="26"/>
          <w:szCs w:val="26"/>
        </w:rPr>
        <w:t>«</w:t>
      </w:r>
      <w:r w:rsidRPr="000B0E3E">
        <w:rPr>
          <w:rStyle w:val="a6"/>
          <w:rFonts w:ascii="Times New Roman" w:hAnsi="Times New Roman"/>
          <w:sz w:val="26"/>
          <w:szCs w:val="26"/>
        </w:rPr>
        <w:t xml:space="preserve">О бюджете НГО на 2017 год и плановый период 2018 и 2019 годов». 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E3E">
        <w:rPr>
          <w:rStyle w:val="a6"/>
          <w:rFonts w:ascii="Times New Roman" w:hAnsi="Times New Roman"/>
          <w:b w:val="0"/>
          <w:sz w:val="26"/>
          <w:szCs w:val="26"/>
        </w:rPr>
        <w:t xml:space="preserve">Наиболее значимым экспертно – аналитическим мероприятием,   проведенным в 2016 году  является - </w:t>
      </w:r>
      <w:r w:rsidRPr="000B0E3E">
        <w:rPr>
          <w:rStyle w:val="a6"/>
          <w:rFonts w:ascii="Times New Roman" w:hAnsi="Times New Roman"/>
          <w:sz w:val="26"/>
          <w:szCs w:val="26"/>
        </w:rPr>
        <w:t>«</w:t>
      </w: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Аудит эффективности использования муниципальных средств, выделенных   в 2015 году на реализацию муниципальной программы «Развитие культуры в Находкинском городском округе на 2015-2018 гг.», </w:t>
      </w:r>
      <w:r w:rsidRPr="000B0E3E">
        <w:rPr>
          <w:rStyle w:val="a6"/>
          <w:rFonts w:ascii="Times New Roman" w:hAnsi="Times New Roman"/>
          <w:b w:val="0"/>
          <w:sz w:val="26"/>
          <w:szCs w:val="26"/>
        </w:rPr>
        <w:t xml:space="preserve">в рамках  которого </w:t>
      </w: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проведено контрольное мероприятие - </w:t>
      </w:r>
      <w:r w:rsidRPr="000B0E3E">
        <w:rPr>
          <w:rFonts w:ascii="Times New Roman" w:hAnsi="Times New Roman"/>
          <w:sz w:val="26"/>
          <w:szCs w:val="26"/>
        </w:rPr>
        <w:t>«Проверка правомерного, целевого использования имущества, бюджетных средств, выделенных МБУК «Городская картинная галерея «Вернисаж» г. Находка в 2015 году».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По итогам   проведенного экспертно-аналитического мероприятия, Контрольно-счетная палата НГО приходит к выводу об эффективности проведения такого рода мероприятий и будет использовать этот опыт в своей дальнейшей работе.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Финансово-экономическая экспертиза проектов решений и проектов нормативных правовых актов округа (в том числе внесение изменений в муниципальные программы) позволила   предотвратить (устранить) нарушения и недоработки в части оценки эффективности и результативности исполнения муниципальных программ Находкинского городского округа в 2015 году.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Контрольно-счетная палата по предложению администрации НГО продолжила  работу  в 2016 году с отделами и управлениями администрации  округа в части анализа результатов  указанного мероприятия, путем  проведения  совместных рабочих совещаний по обсуждению  проектов  нормативных правовых актов, рекомендуемых к утверждению по результатам мероприятия,   разъяснению изменений нормативных актов округа и законодательства РФ в части принятия решений о разработке, формировании и реализации муниципальных программ на территории НГО. </w:t>
      </w:r>
    </w:p>
    <w:p w:rsidR="00FF384C" w:rsidRPr="000B0E3E" w:rsidRDefault="00C958A5" w:rsidP="00C958A5">
      <w:pPr>
        <w:spacing w:after="0" w:line="240" w:lineRule="auto"/>
        <w:ind w:firstLine="709"/>
        <w:jc w:val="both"/>
        <w:rPr>
          <w:rStyle w:val="a6"/>
          <w:b w:val="0"/>
          <w:sz w:val="26"/>
          <w:szCs w:val="26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Указанная работа проводилась  Контрольно – счетной палатой  исполнителями муниципальных программ (отделы и управления администрации НГО) с участием  заместителей главы Находкинского городского округа по </w:t>
      </w: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направлениям деятельности. В течении  2016 года   проведено 4 (четыре) заседания таких  рабочих  групп. 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>4. Гласность</w:t>
      </w:r>
    </w:p>
    <w:p w:rsidR="00C958A5" w:rsidRPr="000B0E3E" w:rsidRDefault="00C958A5" w:rsidP="00C958A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В 2016 году Контрольно-счетная палата Находкинского городского округа в печатных СМИ (газета «Находкинский рабочий») публиковала информацию о деятельности палаты (публикация изменений в Постановления КСП НГО по противодействию коррупции) – 6 публикаций.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На сайте учредителя – Думы Находкинского городского округа за 2016 год отражена информация по 5 контрольным и 58 экспертно-аналитическим мероприятиям, рассмотренным на ее заседаниях.</w:t>
      </w:r>
    </w:p>
    <w:p w:rsidR="00C958A5" w:rsidRPr="000B0E3E" w:rsidRDefault="00C958A5" w:rsidP="00C958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 xml:space="preserve"> На созданном собственном сайте КСП НГО (Е - </w:t>
      </w:r>
      <w:r w:rsidRPr="000B0E3E">
        <w:rPr>
          <w:rFonts w:ascii="Times New Roman" w:hAnsi="Times New Roman"/>
          <w:sz w:val="26"/>
          <w:szCs w:val="26"/>
          <w:lang w:val="en-US"/>
        </w:rPr>
        <w:t>mail</w:t>
      </w:r>
      <w:r w:rsidRPr="000B0E3E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0B0E3E">
          <w:rPr>
            <w:rStyle w:val="a3"/>
            <w:rFonts w:ascii="Times New Roman" w:hAnsi="Times New Roman"/>
            <w:sz w:val="26"/>
            <w:szCs w:val="26"/>
            <w:lang w:val="en-US"/>
          </w:rPr>
          <w:t>ksp</w:t>
        </w:r>
        <w:r w:rsidRPr="000B0E3E">
          <w:rPr>
            <w:rStyle w:val="a3"/>
            <w:rFonts w:ascii="Times New Roman" w:hAnsi="Times New Roman"/>
            <w:sz w:val="26"/>
            <w:szCs w:val="26"/>
          </w:rPr>
          <w:t>@</w:t>
        </w:r>
        <w:r w:rsidRPr="000B0E3E">
          <w:rPr>
            <w:rStyle w:val="a3"/>
            <w:rFonts w:ascii="Times New Roman" w:hAnsi="Times New Roman"/>
            <w:sz w:val="26"/>
            <w:szCs w:val="26"/>
            <w:lang w:val="en-US"/>
          </w:rPr>
          <w:t>ksp</w:t>
        </w:r>
        <w:r w:rsidRPr="000B0E3E">
          <w:rPr>
            <w:rStyle w:val="a3"/>
            <w:rFonts w:ascii="Times New Roman" w:hAnsi="Times New Roman"/>
            <w:sz w:val="26"/>
            <w:szCs w:val="26"/>
          </w:rPr>
          <w:t>-</w:t>
        </w:r>
        <w:r w:rsidRPr="000B0E3E">
          <w:rPr>
            <w:rStyle w:val="a3"/>
            <w:rFonts w:ascii="Times New Roman" w:hAnsi="Times New Roman"/>
            <w:sz w:val="26"/>
            <w:szCs w:val="26"/>
            <w:lang w:val="en-US"/>
          </w:rPr>
          <w:t>nakhodka</w:t>
        </w:r>
        <w:r w:rsidRPr="000B0E3E">
          <w:rPr>
            <w:rStyle w:val="a3"/>
            <w:rFonts w:ascii="Times New Roman" w:hAnsi="Times New Roman"/>
            <w:sz w:val="26"/>
            <w:szCs w:val="26"/>
          </w:rPr>
          <w:t>.</w:t>
        </w:r>
        <w:r w:rsidRPr="000B0E3E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B0E3E">
        <w:rPr>
          <w:rFonts w:ascii="Times New Roman" w:hAnsi="Times New Roman"/>
          <w:sz w:val="26"/>
          <w:szCs w:val="26"/>
        </w:rPr>
        <w:t>) публикуется весь перечень информации о деятельности КСП НГО, в том числе: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- протоколы заседания Коллегии -7;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- Распоряжения председателя КСП НГО – 97;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 xml:space="preserve">- отчеты, заключения, информация по проведенным </w:t>
      </w: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контрольным и экспертно-аналитическим мероприятиям – 15,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- план работы КСП НГО на очередной финансовый год;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- годовой Отчет КСП НГО;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- план по противодействию коррупции.</w:t>
      </w:r>
    </w:p>
    <w:p w:rsidR="00C958A5" w:rsidRPr="000B0E3E" w:rsidRDefault="00C958A5" w:rsidP="00C958A5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За отчетный период должностные лица Контрольно-счётной палаты НГО: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присутствовали на 26 заседаниях Думы НГО и на 72 (из 77) заседаниях ее постоянных комиссий,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- принимали участие в совещаниях главы Находкинского городского округа,</w:t>
      </w:r>
    </w:p>
    <w:p w:rsidR="00C958A5" w:rsidRPr="000B0E3E" w:rsidRDefault="00C958A5" w:rsidP="00C958A5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- заседаниях рабочих групп, создаваемых в Думе НГО и администрации округа для рассмотрения вопросов, связанных с формированием и использованием средств бюджета НГО, управлением и распоряжением имуществом, находящимся в муниципальной собственности. </w:t>
      </w:r>
    </w:p>
    <w:p w:rsidR="00C958A5" w:rsidRPr="000B0E3E" w:rsidRDefault="00C958A5" w:rsidP="00C958A5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Должностные лица Контрольно-счетной палаты НГО, присутствовали на публичных слушаниях по проекту бюджета НГО на 2017 год и плановый период 2018 и 2019 годов и отчету об исполнении бюджета   округа за 2015 год.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 w:rsidRPr="000B0E3E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 </w:t>
      </w:r>
      <w:r w:rsidRPr="000B0E3E">
        <w:rPr>
          <w:rFonts w:ascii="Times New Roman" w:eastAsia="Times New Roman" w:hAnsi="Times New Roman"/>
          <w:b/>
          <w:sz w:val="26"/>
          <w:szCs w:val="26"/>
          <w:lang w:eastAsia="ru-RU"/>
        </w:rPr>
        <w:t>Финансовое обеспечение деятельности Контрольно-счетной палаты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Затраты на содержание Контрольно-счетного палаты НГО в 2016 году составили </w:t>
      </w:r>
      <w:r w:rsidRPr="000B0E3E">
        <w:rPr>
          <w:rFonts w:ascii="Times New Roman" w:hAnsi="Times New Roman"/>
          <w:sz w:val="26"/>
          <w:szCs w:val="26"/>
        </w:rPr>
        <w:t>4 787,06 тыс. рублей.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Расходы проведены в соответствии со сметой КСП Находкинского городского округа, утвержденной на 2016 год.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Наибольший процент в расходах 2016 года занимают расходы на выплату заработной платы сотрудникам КСП НГО.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lastRenderedPageBreak/>
        <w:t>На обучение сотрудников в 2016 году Контрольно-счетной палаты НГО направлено 113,6 тыс. рублей.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Объем средств, предусмотренных на содержание КСП НГО на 2017 год в бюджете Находкинского городского округа составляет 6 130,0 тыс. рублей.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В 2016 году сотрудники Контрольно-счетной палаты НГО принимали участие:</w:t>
      </w:r>
    </w:p>
    <w:p w:rsidR="00C958A5" w:rsidRPr="000B0E3E" w:rsidRDefault="00C958A5" w:rsidP="00C958A5">
      <w:pPr>
        <w:pStyle w:val="p12"/>
        <w:jc w:val="both"/>
        <w:rPr>
          <w:sz w:val="26"/>
          <w:szCs w:val="26"/>
        </w:rPr>
      </w:pPr>
      <w:r w:rsidRPr="000B0E3E">
        <w:rPr>
          <w:sz w:val="26"/>
          <w:szCs w:val="26"/>
        </w:rPr>
        <w:t>1) в заседаниях Общего собрания Союза МКСО (г. Вологда, 15 юбилейная Конференция):</w:t>
      </w:r>
    </w:p>
    <w:p w:rsidR="00C958A5" w:rsidRPr="000B0E3E" w:rsidRDefault="00C958A5" w:rsidP="00C958A5">
      <w:pPr>
        <w:pStyle w:val="p12"/>
        <w:jc w:val="both"/>
        <w:rPr>
          <w:sz w:val="26"/>
          <w:szCs w:val="26"/>
        </w:rPr>
      </w:pPr>
      <w:r w:rsidRPr="000B0E3E">
        <w:rPr>
          <w:sz w:val="26"/>
          <w:szCs w:val="26"/>
        </w:rPr>
        <w:t xml:space="preserve">- дискуссионная площадка - «Актуальные вопросы внешнего муниципального контроля»; </w:t>
      </w:r>
    </w:p>
    <w:p w:rsidR="00C958A5" w:rsidRPr="000B0E3E" w:rsidRDefault="00C958A5" w:rsidP="00C958A5">
      <w:pPr>
        <w:pStyle w:val="p12"/>
        <w:jc w:val="both"/>
        <w:rPr>
          <w:sz w:val="26"/>
          <w:szCs w:val="26"/>
        </w:rPr>
      </w:pPr>
      <w:r w:rsidRPr="000B0E3E">
        <w:rPr>
          <w:sz w:val="26"/>
          <w:szCs w:val="26"/>
        </w:rPr>
        <w:t>-заседании круглого стола по теме: «Контроль формирования муниципального задания и его финансовое обеспечение, как основа качества оказания муниципальных услуг»;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hAnsi="Times New Roman"/>
          <w:sz w:val="26"/>
          <w:szCs w:val="26"/>
        </w:rPr>
        <w:t>2) совещаниях (заседаниях),</w:t>
      </w: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проводимых Контрольно-счетной палаты Приморского края: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- Президиум Ассоциации КСО Приморского края – о создании Совета КСО Приморского края (утверждение положения о Совете);</w:t>
      </w:r>
    </w:p>
    <w:p w:rsidR="00C958A5" w:rsidRPr="000B0E3E" w:rsidRDefault="00C958A5" w:rsidP="00C95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- заседании круглого стола по теме: «Практика проведения аудита эффективности государственных и муниципальных средств в Дальневосточном Федеральном округе».</w:t>
      </w:r>
    </w:p>
    <w:p w:rsidR="00C958A5" w:rsidRPr="000B0E3E" w:rsidRDefault="00C958A5" w:rsidP="00C958A5">
      <w:pPr>
        <w:pStyle w:val="p12"/>
        <w:ind w:firstLine="708"/>
        <w:jc w:val="both"/>
        <w:rPr>
          <w:sz w:val="26"/>
          <w:szCs w:val="26"/>
        </w:rPr>
      </w:pPr>
      <w:r w:rsidRPr="000B0E3E">
        <w:rPr>
          <w:sz w:val="26"/>
          <w:szCs w:val="26"/>
        </w:rPr>
        <w:t xml:space="preserve">Контрольно-счетной палатой НГО в 2016 году проведена подписка на журналы: «Вестник АКСОР» и «Государственный аудит. Право. Экономика».  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На основании Соглашения о взаимодействии с Прокуратурой города Находки в план работы КСП НГО на 2016 год, включено тематическое контрольное мероприятие «</w:t>
      </w:r>
      <w:r w:rsidRPr="000B0E3E">
        <w:rPr>
          <w:rFonts w:ascii="Times New Roman" w:hAnsi="Times New Roman"/>
          <w:color w:val="000010"/>
          <w:sz w:val="26"/>
          <w:szCs w:val="26"/>
        </w:rPr>
        <w:t xml:space="preserve">Проверка эффективного, целевого использования бюджетных средств, выделенных в 2015 году на реализацию подпрограммы </w:t>
      </w:r>
      <w:r w:rsidRPr="000B0E3E">
        <w:rPr>
          <w:rFonts w:ascii="Times New Roman" w:hAnsi="Times New Roman"/>
          <w:sz w:val="26"/>
          <w:szCs w:val="26"/>
        </w:rPr>
        <w:t>«Переселение граждан из аварийного жилищного фонда НГО» на 2013-2017 годы в рамках МП «Обеспечение доступным жильём жителей НГО на 2015-2017 годы и на период до 2020 года».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Style w:val="FontStyle18"/>
          <w:rFonts w:eastAsiaTheme="minorHAnsi"/>
          <w:sz w:val="26"/>
          <w:szCs w:val="26"/>
        </w:rPr>
      </w:pPr>
      <w:r w:rsidRPr="000B0E3E">
        <w:rPr>
          <w:rFonts w:ascii="Times New Roman" w:hAnsi="Times New Roman"/>
          <w:sz w:val="26"/>
          <w:szCs w:val="26"/>
        </w:rPr>
        <w:t>Сотрудничество и</w:t>
      </w:r>
      <w:r w:rsidRPr="000B0E3E">
        <w:rPr>
          <w:rStyle w:val="FontStyle18"/>
          <w:sz w:val="26"/>
          <w:szCs w:val="26"/>
        </w:rPr>
        <w:t xml:space="preserve"> взаимодействие между Прокуратурой и Контрольно-счетной палатой заключается в обмене актуальной, полной и достоверной информацией, формирующейся у сторон (в связи с исполнением каждой из сторон собственных полномочий). </w:t>
      </w: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Контрольно-счетный орган Находкинского городского округа состоит в Союзе муниципальных контрольно-счетных органов РФ с 24.03.2014 года (протокол) №1 (37), Свидетельство № 443). </w:t>
      </w:r>
    </w:p>
    <w:p w:rsidR="00C958A5" w:rsidRPr="000B0E3E" w:rsidRDefault="00C958A5" w:rsidP="00C958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58A5" w:rsidRPr="000B0E3E" w:rsidRDefault="00C958A5" w:rsidP="00C958A5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Председатель Контрольно-счетной палаты</w:t>
      </w:r>
    </w:p>
    <w:p w:rsidR="000671C9" w:rsidRPr="000B0E3E" w:rsidRDefault="00C958A5" w:rsidP="00D747A2">
      <w:pPr>
        <w:jc w:val="both"/>
        <w:rPr>
          <w:sz w:val="26"/>
          <w:szCs w:val="26"/>
        </w:rPr>
      </w:pPr>
      <w:r w:rsidRPr="000B0E3E">
        <w:rPr>
          <w:rFonts w:ascii="Times New Roman" w:eastAsia="Times New Roman" w:hAnsi="Times New Roman"/>
          <w:sz w:val="26"/>
          <w:szCs w:val="26"/>
          <w:lang w:eastAsia="ru-RU"/>
        </w:rPr>
        <w:t>Находкинского городского округа                                                         Т.А. Гончарук</w:t>
      </w:r>
    </w:p>
    <w:sectPr w:rsidR="000671C9" w:rsidRPr="000B0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22" w:rsidRDefault="00077522" w:rsidP="00A95459">
      <w:pPr>
        <w:spacing w:after="0" w:line="240" w:lineRule="auto"/>
      </w:pPr>
      <w:r>
        <w:separator/>
      </w:r>
    </w:p>
  </w:endnote>
  <w:endnote w:type="continuationSeparator" w:id="0">
    <w:p w:rsidR="00077522" w:rsidRDefault="00077522" w:rsidP="00A9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9" w:rsidRDefault="00A9545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804123"/>
      <w:docPartObj>
        <w:docPartGallery w:val="Page Numbers (Bottom of Page)"/>
        <w:docPartUnique/>
      </w:docPartObj>
    </w:sdtPr>
    <w:sdtEndPr/>
    <w:sdtContent>
      <w:p w:rsidR="00A95459" w:rsidRDefault="00A954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66D">
          <w:rPr>
            <w:noProof/>
          </w:rPr>
          <w:t>2</w:t>
        </w:r>
        <w:r>
          <w:fldChar w:fldCharType="end"/>
        </w:r>
      </w:p>
    </w:sdtContent>
  </w:sdt>
  <w:p w:rsidR="00A95459" w:rsidRDefault="00A9545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9" w:rsidRDefault="00A954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22" w:rsidRDefault="00077522" w:rsidP="00A95459">
      <w:pPr>
        <w:spacing w:after="0" w:line="240" w:lineRule="auto"/>
      </w:pPr>
      <w:r>
        <w:separator/>
      </w:r>
    </w:p>
  </w:footnote>
  <w:footnote w:type="continuationSeparator" w:id="0">
    <w:p w:rsidR="00077522" w:rsidRDefault="00077522" w:rsidP="00A9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9" w:rsidRDefault="00A954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9" w:rsidRDefault="00A9545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59" w:rsidRDefault="00A954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673F"/>
    <w:multiLevelType w:val="hybridMultilevel"/>
    <w:tmpl w:val="0C2C6C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589"/>
    <w:multiLevelType w:val="hybridMultilevel"/>
    <w:tmpl w:val="AC023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BD1E05"/>
    <w:multiLevelType w:val="hybridMultilevel"/>
    <w:tmpl w:val="6DAE44C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875A0"/>
    <w:multiLevelType w:val="hybridMultilevel"/>
    <w:tmpl w:val="706E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D57A3"/>
    <w:multiLevelType w:val="hybridMultilevel"/>
    <w:tmpl w:val="4CFC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7447B"/>
    <w:multiLevelType w:val="hybridMultilevel"/>
    <w:tmpl w:val="BBA89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DC"/>
    <w:rsid w:val="00026AC9"/>
    <w:rsid w:val="000671C9"/>
    <w:rsid w:val="00077522"/>
    <w:rsid w:val="000B0E3E"/>
    <w:rsid w:val="00160757"/>
    <w:rsid w:val="0017438D"/>
    <w:rsid w:val="002B50D6"/>
    <w:rsid w:val="00314694"/>
    <w:rsid w:val="005C366D"/>
    <w:rsid w:val="006F7515"/>
    <w:rsid w:val="00815C3D"/>
    <w:rsid w:val="008D4BDC"/>
    <w:rsid w:val="00940C37"/>
    <w:rsid w:val="00A95459"/>
    <w:rsid w:val="00BE3A8D"/>
    <w:rsid w:val="00C958A5"/>
    <w:rsid w:val="00D747A2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E489A-7567-44F7-B21B-72DF3CF3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8A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58A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12">
    <w:name w:val="p12"/>
    <w:basedOn w:val="a"/>
    <w:uiPriority w:val="99"/>
    <w:rsid w:val="00C9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C958A5"/>
  </w:style>
  <w:style w:type="character" w:customStyle="1" w:styleId="FontStyle18">
    <w:name w:val="Font Style18"/>
    <w:uiPriority w:val="99"/>
    <w:rsid w:val="00C958A5"/>
    <w:rPr>
      <w:rFonts w:ascii="Times New Roman" w:hAnsi="Times New Roman" w:cs="Times New Roman" w:hint="default"/>
      <w:sz w:val="24"/>
      <w:szCs w:val="24"/>
    </w:rPr>
  </w:style>
  <w:style w:type="character" w:styleId="a6">
    <w:name w:val="Strong"/>
    <w:basedOn w:val="a0"/>
    <w:uiPriority w:val="22"/>
    <w:qFormat/>
    <w:rsid w:val="00C958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C9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54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54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ksp-nakhodka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Гончарук Тамара Александровна</cp:lastModifiedBy>
  <cp:revision>3</cp:revision>
  <cp:lastPrinted>2017-01-30T07:11:00Z</cp:lastPrinted>
  <dcterms:created xsi:type="dcterms:W3CDTF">2017-02-01T00:28:00Z</dcterms:created>
  <dcterms:modified xsi:type="dcterms:W3CDTF">2017-02-01T00:28:00Z</dcterms:modified>
</cp:coreProperties>
</file>