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C8" w:rsidRPr="000A56C8" w:rsidRDefault="000A56C8" w:rsidP="000A56C8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56C8" w:rsidRPr="000A56C8" w:rsidRDefault="000A5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0A56C8" w:rsidRPr="000A56C8" w:rsidRDefault="000A5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НАХОДКИНСКАЯ ГОРОДСКАЯ ДУМА</w:t>
      </w:r>
    </w:p>
    <w:p w:rsidR="000A56C8" w:rsidRPr="000A56C8" w:rsidRDefault="000A5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РЕШЕНИЕ</w:t>
      </w:r>
    </w:p>
    <w:p w:rsidR="000A56C8" w:rsidRPr="000A56C8" w:rsidRDefault="000A5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от 28 января 2005 г. N 331</w:t>
      </w:r>
    </w:p>
    <w:p w:rsidR="000A56C8" w:rsidRPr="000A56C8" w:rsidRDefault="000A5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ОБ УТВЕРЖДЕНИИ ПОЛОЖЕНИЯ ОБ ОПЛАТЕ</w:t>
      </w:r>
    </w:p>
    <w:p w:rsidR="000A56C8" w:rsidRPr="000A56C8" w:rsidRDefault="000A5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ТРУДА РАБОТНИКОВ МУНИЦИПАЛЬНЫХ УЧРЕЖДЕНИЙ,</w:t>
      </w:r>
    </w:p>
    <w:p w:rsidR="000A56C8" w:rsidRPr="000A56C8" w:rsidRDefault="000A5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ФИНАНСИРУЕМЫХ ИЗ БЮДЖЕТА НАХОДКИНСКОГО ГОРОДСКОГО ОКРУГА</w:t>
      </w:r>
    </w:p>
    <w:p w:rsidR="000A56C8" w:rsidRPr="000A56C8" w:rsidRDefault="000A5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0A56C8" w:rsidRPr="000A56C8" w:rsidRDefault="000A5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A56C8">
        <w:rPr>
          <w:rFonts w:ascii="Times New Roman" w:hAnsi="Times New Roman" w:cs="Times New Roman"/>
          <w:sz w:val="28"/>
          <w:szCs w:val="28"/>
        </w:rPr>
        <w:t xml:space="preserve"> Думы г. Находка Приморского края</w:t>
      </w:r>
    </w:p>
    <w:p w:rsidR="000A56C8" w:rsidRPr="000A56C8" w:rsidRDefault="000A5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от 29.08.2005 N 480,</w:t>
      </w:r>
    </w:p>
    <w:p w:rsidR="000A56C8" w:rsidRPr="000A56C8" w:rsidRDefault="000A5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Решений Думы Находкинского городского округа</w:t>
      </w:r>
    </w:p>
    <w:p w:rsidR="000A56C8" w:rsidRPr="000A56C8" w:rsidRDefault="000A5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 xml:space="preserve">от 31.05.2006 </w:t>
      </w:r>
      <w:hyperlink r:id="rId5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N 619-Р</w:t>
        </w:r>
      </w:hyperlink>
      <w:r w:rsidRPr="000A56C8">
        <w:rPr>
          <w:rFonts w:ascii="Times New Roman" w:hAnsi="Times New Roman" w:cs="Times New Roman"/>
          <w:sz w:val="28"/>
          <w:szCs w:val="28"/>
        </w:rPr>
        <w:t xml:space="preserve">, от 31.01.2007 </w:t>
      </w:r>
      <w:hyperlink r:id="rId6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N 719-Р</w:t>
        </w:r>
      </w:hyperlink>
      <w:r w:rsidRPr="000A56C8">
        <w:rPr>
          <w:rFonts w:ascii="Times New Roman" w:hAnsi="Times New Roman" w:cs="Times New Roman"/>
          <w:sz w:val="28"/>
          <w:szCs w:val="28"/>
        </w:rPr>
        <w:t>,</w:t>
      </w:r>
    </w:p>
    <w:p w:rsidR="000A56C8" w:rsidRPr="000A56C8" w:rsidRDefault="000A5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 xml:space="preserve">от 28.02.2008 </w:t>
      </w:r>
      <w:hyperlink r:id="rId7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N 149-Р</w:t>
        </w:r>
      </w:hyperlink>
      <w:r w:rsidRPr="000A56C8">
        <w:rPr>
          <w:rFonts w:ascii="Times New Roman" w:hAnsi="Times New Roman" w:cs="Times New Roman"/>
          <w:sz w:val="28"/>
          <w:szCs w:val="28"/>
        </w:rPr>
        <w:t xml:space="preserve">, от 15.07.2009 </w:t>
      </w:r>
      <w:hyperlink r:id="rId8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N 399-Р</w:t>
        </w:r>
      </w:hyperlink>
      <w:r w:rsidRPr="000A56C8">
        <w:rPr>
          <w:rFonts w:ascii="Times New Roman" w:hAnsi="Times New Roman" w:cs="Times New Roman"/>
          <w:sz w:val="28"/>
          <w:szCs w:val="28"/>
        </w:rPr>
        <w:t>,</w:t>
      </w:r>
    </w:p>
    <w:p w:rsidR="000A56C8" w:rsidRPr="000A56C8" w:rsidRDefault="000A5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 xml:space="preserve">от 09.12.2009 </w:t>
      </w:r>
      <w:hyperlink r:id="rId9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N 453-Р</w:t>
        </w:r>
      </w:hyperlink>
      <w:r w:rsidRPr="000A56C8">
        <w:rPr>
          <w:rFonts w:ascii="Times New Roman" w:hAnsi="Times New Roman" w:cs="Times New Roman"/>
          <w:sz w:val="28"/>
          <w:szCs w:val="28"/>
        </w:rPr>
        <w:t xml:space="preserve">, от 07.07.2010 </w:t>
      </w:r>
      <w:hyperlink r:id="rId10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N 551-НПА</w:t>
        </w:r>
      </w:hyperlink>
      <w:r w:rsidRPr="000A56C8">
        <w:rPr>
          <w:rFonts w:ascii="Times New Roman" w:hAnsi="Times New Roman" w:cs="Times New Roman"/>
          <w:sz w:val="28"/>
          <w:szCs w:val="28"/>
        </w:rPr>
        <w:t>,</w:t>
      </w:r>
    </w:p>
    <w:p w:rsidR="000A56C8" w:rsidRPr="000A56C8" w:rsidRDefault="000A5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 xml:space="preserve">от 15.06.2011 </w:t>
      </w:r>
      <w:hyperlink r:id="rId11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N 672-НПА</w:t>
        </w:r>
      </w:hyperlink>
      <w:r w:rsidRPr="000A56C8">
        <w:rPr>
          <w:rFonts w:ascii="Times New Roman" w:hAnsi="Times New Roman" w:cs="Times New Roman"/>
          <w:sz w:val="28"/>
          <w:szCs w:val="28"/>
        </w:rPr>
        <w:t xml:space="preserve">, от 28.10.2011 </w:t>
      </w:r>
      <w:hyperlink r:id="rId12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N 724-НПА</w:t>
        </w:r>
      </w:hyperlink>
      <w:r w:rsidRPr="000A56C8">
        <w:rPr>
          <w:rFonts w:ascii="Times New Roman" w:hAnsi="Times New Roman" w:cs="Times New Roman"/>
          <w:sz w:val="28"/>
          <w:szCs w:val="28"/>
        </w:rPr>
        <w:t>,</w:t>
      </w:r>
    </w:p>
    <w:p w:rsidR="000A56C8" w:rsidRPr="000A56C8" w:rsidRDefault="000A5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 xml:space="preserve">от 02.10.2013 </w:t>
      </w:r>
      <w:hyperlink r:id="rId13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N 231-НПА</w:t>
        </w:r>
      </w:hyperlink>
      <w:r w:rsidRPr="000A56C8">
        <w:rPr>
          <w:rFonts w:ascii="Times New Roman" w:hAnsi="Times New Roman" w:cs="Times New Roman"/>
          <w:sz w:val="28"/>
          <w:szCs w:val="28"/>
        </w:rPr>
        <w:t>)</w:t>
      </w: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Находкинская городская Дума решила:</w:t>
      </w: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0A56C8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учреждений, финансируемых из бюджета города Находки (прилагается).</w:t>
      </w: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2. Мэру города Находки привести свои нормативные правовые акты в соответствии с настоящим Положением.</w:t>
      </w: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3. Направить настоящее решение мэру города Находки для подписания и официального опубликования.</w:t>
      </w: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0A56C8" w:rsidRPr="000A56C8" w:rsidRDefault="000A56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М.М.ПИЛИПЕНКО</w:t>
      </w: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Приложение</w:t>
      </w:r>
    </w:p>
    <w:p w:rsidR="000A56C8" w:rsidRPr="000A56C8" w:rsidRDefault="000A56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к решению</w:t>
      </w:r>
    </w:p>
    <w:p w:rsidR="000A56C8" w:rsidRPr="000A56C8" w:rsidRDefault="000A56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Находкинской городской Думы</w:t>
      </w:r>
    </w:p>
    <w:p w:rsidR="000A56C8" w:rsidRPr="000A56C8" w:rsidRDefault="000A56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от 28.01.2005 N 331</w:t>
      </w: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0A56C8">
        <w:rPr>
          <w:rFonts w:ascii="Times New Roman" w:hAnsi="Times New Roman" w:cs="Times New Roman"/>
          <w:sz w:val="28"/>
          <w:szCs w:val="28"/>
        </w:rPr>
        <w:t>ПОЛОЖЕНИЕ</w:t>
      </w:r>
    </w:p>
    <w:p w:rsidR="000A56C8" w:rsidRPr="000A56C8" w:rsidRDefault="000A5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УЧРЕЖДЕНИЙ,</w:t>
      </w:r>
    </w:p>
    <w:p w:rsidR="000A56C8" w:rsidRPr="000A56C8" w:rsidRDefault="000A5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 xml:space="preserve">ФИНАНСИРУЕМЫХ ИЗ БЮДЖЕТА НАХОДКИНСКОГО </w:t>
      </w:r>
      <w:r w:rsidRPr="000A56C8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</w:p>
    <w:p w:rsidR="000A56C8" w:rsidRPr="000A56C8" w:rsidRDefault="000A5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0A56C8" w:rsidRPr="000A56C8" w:rsidRDefault="000A5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A56C8">
        <w:rPr>
          <w:rFonts w:ascii="Times New Roman" w:hAnsi="Times New Roman" w:cs="Times New Roman"/>
          <w:sz w:val="28"/>
          <w:szCs w:val="28"/>
        </w:rPr>
        <w:t xml:space="preserve"> Думы г. Находка Приморского края</w:t>
      </w:r>
    </w:p>
    <w:p w:rsidR="000A56C8" w:rsidRPr="000A56C8" w:rsidRDefault="000A5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от 29.08.2005 N 480,</w:t>
      </w:r>
    </w:p>
    <w:p w:rsidR="000A56C8" w:rsidRPr="000A56C8" w:rsidRDefault="000A5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Решений Думы Находкинского городского округа</w:t>
      </w:r>
    </w:p>
    <w:p w:rsidR="000A56C8" w:rsidRPr="000A56C8" w:rsidRDefault="000A5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 xml:space="preserve">от 31.05.2006 </w:t>
      </w:r>
      <w:hyperlink r:id="rId15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N 619-Р</w:t>
        </w:r>
      </w:hyperlink>
      <w:r w:rsidRPr="000A56C8">
        <w:rPr>
          <w:rFonts w:ascii="Times New Roman" w:hAnsi="Times New Roman" w:cs="Times New Roman"/>
          <w:sz w:val="28"/>
          <w:szCs w:val="28"/>
        </w:rPr>
        <w:t xml:space="preserve">, от 31.01.2007 </w:t>
      </w:r>
      <w:hyperlink r:id="rId16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N 719-Р</w:t>
        </w:r>
      </w:hyperlink>
      <w:r w:rsidRPr="000A56C8">
        <w:rPr>
          <w:rFonts w:ascii="Times New Roman" w:hAnsi="Times New Roman" w:cs="Times New Roman"/>
          <w:sz w:val="28"/>
          <w:szCs w:val="28"/>
        </w:rPr>
        <w:t>,</w:t>
      </w:r>
    </w:p>
    <w:p w:rsidR="000A56C8" w:rsidRPr="000A56C8" w:rsidRDefault="000A5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 xml:space="preserve">от 28.02.2008 </w:t>
      </w:r>
      <w:hyperlink r:id="rId17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N 149-Р</w:t>
        </w:r>
      </w:hyperlink>
      <w:r w:rsidRPr="000A56C8">
        <w:rPr>
          <w:rFonts w:ascii="Times New Roman" w:hAnsi="Times New Roman" w:cs="Times New Roman"/>
          <w:sz w:val="28"/>
          <w:szCs w:val="28"/>
        </w:rPr>
        <w:t xml:space="preserve">, от 15.07.2009 </w:t>
      </w:r>
      <w:hyperlink r:id="rId18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N 399-Р</w:t>
        </w:r>
      </w:hyperlink>
      <w:r w:rsidRPr="000A56C8">
        <w:rPr>
          <w:rFonts w:ascii="Times New Roman" w:hAnsi="Times New Roman" w:cs="Times New Roman"/>
          <w:sz w:val="28"/>
          <w:szCs w:val="28"/>
        </w:rPr>
        <w:t>,</w:t>
      </w:r>
    </w:p>
    <w:p w:rsidR="000A56C8" w:rsidRPr="000A56C8" w:rsidRDefault="000A5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 xml:space="preserve">от 09.12.2009 </w:t>
      </w:r>
      <w:hyperlink r:id="rId19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N 453-Р</w:t>
        </w:r>
      </w:hyperlink>
      <w:r w:rsidRPr="000A56C8">
        <w:rPr>
          <w:rFonts w:ascii="Times New Roman" w:hAnsi="Times New Roman" w:cs="Times New Roman"/>
          <w:sz w:val="28"/>
          <w:szCs w:val="28"/>
        </w:rPr>
        <w:t xml:space="preserve">, от 07.07.2010 </w:t>
      </w:r>
      <w:hyperlink r:id="rId20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N 551-НПА</w:t>
        </w:r>
      </w:hyperlink>
      <w:r w:rsidRPr="000A56C8">
        <w:rPr>
          <w:rFonts w:ascii="Times New Roman" w:hAnsi="Times New Roman" w:cs="Times New Roman"/>
          <w:sz w:val="28"/>
          <w:szCs w:val="28"/>
        </w:rPr>
        <w:t>,</w:t>
      </w:r>
    </w:p>
    <w:p w:rsidR="000A56C8" w:rsidRPr="000A56C8" w:rsidRDefault="000A5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 xml:space="preserve">от 15.06.2011 </w:t>
      </w:r>
      <w:hyperlink r:id="rId21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N 672-НПА</w:t>
        </w:r>
      </w:hyperlink>
      <w:r w:rsidRPr="000A56C8">
        <w:rPr>
          <w:rFonts w:ascii="Times New Roman" w:hAnsi="Times New Roman" w:cs="Times New Roman"/>
          <w:sz w:val="28"/>
          <w:szCs w:val="28"/>
        </w:rPr>
        <w:t xml:space="preserve">, от 28.10.2011 </w:t>
      </w:r>
      <w:hyperlink r:id="rId22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N 724-НПА</w:t>
        </w:r>
      </w:hyperlink>
      <w:r w:rsidRPr="000A56C8">
        <w:rPr>
          <w:rFonts w:ascii="Times New Roman" w:hAnsi="Times New Roman" w:cs="Times New Roman"/>
          <w:sz w:val="28"/>
          <w:szCs w:val="28"/>
        </w:rPr>
        <w:t>,</w:t>
      </w:r>
    </w:p>
    <w:p w:rsidR="000A56C8" w:rsidRPr="000A56C8" w:rsidRDefault="000A5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 xml:space="preserve">от 02.10.2013 </w:t>
      </w:r>
      <w:hyperlink r:id="rId23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N 231-НПА</w:t>
        </w:r>
      </w:hyperlink>
      <w:r w:rsidRPr="000A56C8">
        <w:rPr>
          <w:rFonts w:ascii="Times New Roman" w:hAnsi="Times New Roman" w:cs="Times New Roman"/>
          <w:sz w:val="28"/>
          <w:szCs w:val="28"/>
        </w:rPr>
        <w:t>)</w:t>
      </w: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Статья 1. Оплата труда работников муниципальных учреждений, финансируемых из бюджета Находкинского городского округа, осуществляется на основе тарифной сетки по оплате труда работников муниципальных учреждений, финансируемых из бюджета Находкинского городского округа.</w:t>
      </w:r>
    </w:p>
    <w:p w:rsidR="000A56C8" w:rsidRPr="000A56C8" w:rsidRDefault="000A5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A56C8">
        <w:rPr>
          <w:rFonts w:ascii="Times New Roman" w:hAnsi="Times New Roman" w:cs="Times New Roman"/>
          <w:sz w:val="28"/>
          <w:szCs w:val="28"/>
        </w:rPr>
        <w:t xml:space="preserve"> Думы г. Находка Приморского края от 29.08.2005 N 480)</w:t>
      </w: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 xml:space="preserve">Статья 2. 1. Установить с 1 октября 2011 года </w:t>
      </w:r>
      <w:hyperlink w:anchor="P93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тарифную ставку</w:t>
        </w:r>
      </w:hyperlink>
      <w:r w:rsidRPr="000A56C8">
        <w:rPr>
          <w:rFonts w:ascii="Times New Roman" w:hAnsi="Times New Roman" w:cs="Times New Roman"/>
          <w:sz w:val="28"/>
          <w:szCs w:val="28"/>
        </w:rPr>
        <w:t xml:space="preserve"> (оклад) первого разряда тарифной сетки по оплате труда работников муниципальных учреждений, финансируемых из бюджета Находкинского городского округа, в размере 1960,00 рублей в месяц, тарифные ставки (оклады) тарифной сетки по оплате труда работников муниципальных учреждений, финансируемых из бюджета Находкинского городского округа - согласно </w:t>
      </w:r>
      <w:proofErr w:type="gramStart"/>
      <w:r w:rsidRPr="000A56C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0A56C8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0A56C8" w:rsidRPr="000A56C8" w:rsidRDefault="000A5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 xml:space="preserve">(часть 1 в ред. Решений Думы Находкинского городского округа от 15.07.2009 </w:t>
      </w:r>
      <w:hyperlink r:id="rId25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N 399-Р</w:t>
        </w:r>
      </w:hyperlink>
      <w:r w:rsidRPr="000A56C8">
        <w:rPr>
          <w:rFonts w:ascii="Times New Roman" w:hAnsi="Times New Roman" w:cs="Times New Roman"/>
          <w:sz w:val="28"/>
          <w:szCs w:val="28"/>
        </w:rPr>
        <w:t xml:space="preserve">, от 15.06.2011 </w:t>
      </w:r>
      <w:hyperlink r:id="rId26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N 672-НПА</w:t>
        </w:r>
      </w:hyperlink>
      <w:r w:rsidRPr="000A56C8">
        <w:rPr>
          <w:rFonts w:ascii="Times New Roman" w:hAnsi="Times New Roman" w:cs="Times New Roman"/>
          <w:sz w:val="28"/>
          <w:szCs w:val="28"/>
        </w:rPr>
        <w:t xml:space="preserve">, от 28.10.2011 </w:t>
      </w:r>
      <w:hyperlink r:id="rId27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N 724-НПА</w:t>
        </w:r>
      </w:hyperlink>
      <w:r w:rsidRPr="000A56C8">
        <w:rPr>
          <w:rFonts w:ascii="Times New Roman" w:hAnsi="Times New Roman" w:cs="Times New Roman"/>
          <w:sz w:val="28"/>
          <w:szCs w:val="28"/>
        </w:rPr>
        <w:t>)</w:t>
      </w: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2. Тарифные ставки (оклады) тарифной сетки по оплате труда работников муниципальных учреждений, финансируемых из бюджета Находкинского городского округа, подлежат индексации, устанавливаемой при формировании бюджета Находкинского городского округа на очередной финансовый год.</w:t>
      </w:r>
    </w:p>
    <w:p w:rsidR="000A56C8" w:rsidRPr="000A56C8" w:rsidRDefault="000A5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 xml:space="preserve">(статья 2 в ред. </w:t>
      </w:r>
      <w:hyperlink r:id="rId28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A56C8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28.02.2008 N 149-Р)</w:t>
      </w: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Статья 3. Порядок и условия применения тарифной системы оплаты труда работников муниципальных учреждений, финансируемых из бюджета Находкинского городского округа, в том числе порядок и условия повышения тарифных ставок (окладов) за работу в особых условиях, применения компенсационных и стимулирующих выплат, устанавливаются администрацией Находкинского городского округа с учетом рекомендаций Российской трехсторонней комиссии по регулированию социально-трудовых отношений и отраслевых особенностей.</w:t>
      </w:r>
    </w:p>
    <w:p w:rsidR="000A56C8" w:rsidRPr="000A56C8" w:rsidRDefault="000A5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 xml:space="preserve">(статья 3 в ред. Решений Думы Находкинского городского округа от 15.07.2009 </w:t>
      </w:r>
      <w:hyperlink r:id="rId29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N 399-Р</w:t>
        </w:r>
      </w:hyperlink>
      <w:r w:rsidRPr="000A56C8">
        <w:rPr>
          <w:rFonts w:ascii="Times New Roman" w:hAnsi="Times New Roman" w:cs="Times New Roman"/>
          <w:sz w:val="28"/>
          <w:szCs w:val="28"/>
        </w:rPr>
        <w:t xml:space="preserve">, от 09.12.2009 </w:t>
      </w:r>
      <w:hyperlink r:id="rId30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N 453-Р</w:t>
        </w:r>
      </w:hyperlink>
      <w:r w:rsidRPr="000A56C8">
        <w:rPr>
          <w:rFonts w:ascii="Times New Roman" w:hAnsi="Times New Roman" w:cs="Times New Roman"/>
          <w:sz w:val="28"/>
          <w:szCs w:val="28"/>
        </w:rPr>
        <w:t>)</w:t>
      </w: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 xml:space="preserve">Статья 4. Утратила силу с 1 августа 2009 года. - </w:t>
      </w:r>
      <w:hyperlink r:id="rId31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0A56C8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15.07.2009 N 399-Р.</w:t>
      </w: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Статья 5. Установить работникам муниципальных учреждений доплату к тарифной ставке (окладу) за работу в муниципальном учреждении, расположенном в сельском населенном пункте, 25 процентов с 1 августа 2009 года.</w:t>
      </w: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2. Установить единовременные выплаты молодым специалистам, прибывшим в места, не связанные с местом их постоянного проживания, на работу в муниципальные учреждения, финансируемые из бюджета Находкинского городского округа, в размере пяти должностных окладов.</w:t>
      </w: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Порядок и условия единовременных выплат молодым специалистам устанавливаются администрацией Находкинского городского округа.</w:t>
      </w:r>
    </w:p>
    <w:p w:rsidR="000A56C8" w:rsidRPr="000A56C8" w:rsidRDefault="000A5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 xml:space="preserve">(часть 2 в ред. </w:t>
      </w:r>
      <w:hyperlink r:id="rId32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A56C8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02.10.2013 N 231-НПА)</w:t>
      </w:r>
    </w:p>
    <w:p w:rsidR="000A56C8" w:rsidRPr="000A56C8" w:rsidRDefault="000A5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 xml:space="preserve">(статья 5 в ред. Решений Думы Находкинского городского округа от 28.02.2008 </w:t>
      </w:r>
      <w:hyperlink r:id="rId33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N 149-Р</w:t>
        </w:r>
      </w:hyperlink>
      <w:r w:rsidRPr="000A56C8">
        <w:rPr>
          <w:rFonts w:ascii="Times New Roman" w:hAnsi="Times New Roman" w:cs="Times New Roman"/>
          <w:sz w:val="28"/>
          <w:szCs w:val="28"/>
        </w:rPr>
        <w:t xml:space="preserve">, от 15.07.2009 </w:t>
      </w:r>
      <w:hyperlink r:id="rId34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N 399-Р</w:t>
        </w:r>
      </w:hyperlink>
      <w:r w:rsidRPr="000A56C8">
        <w:rPr>
          <w:rFonts w:ascii="Times New Roman" w:hAnsi="Times New Roman" w:cs="Times New Roman"/>
          <w:sz w:val="28"/>
          <w:szCs w:val="28"/>
        </w:rPr>
        <w:t>)</w:t>
      </w: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 xml:space="preserve">Статья 6. 1. Глава Находкинского городского округа вправе устанавливать для работников муниципальных учреждений </w:t>
      </w:r>
      <w:proofErr w:type="spellStart"/>
      <w:r w:rsidRPr="000A56C8">
        <w:rPr>
          <w:rFonts w:ascii="Times New Roman" w:hAnsi="Times New Roman" w:cs="Times New Roman"/>
          <w:sz w:val="28"/>
          <w:szCs w:val="28"/>
        </w:rPr>
        <w:t>надтарифный</w:t>
      </w:r>
      <w:proofErr w:type="spellEnd"/>
      <w:r w:rsidRPr="000A56C8">
        <w:rPr>
          <w:rFonts w:ascii="Times New Roman" w:hAnsi="Times New Roman" w:cs="Times New Roman"/>
          <w:sz w:val="28"/>
          <w:szCs w:val="28"/>
        </w:rPr>
        <w:t xml:space="preserve"> фонд в размере не менее 10 процентов фонда оплаты труда в пределах общего фонда оплаты труда.</w:t>
      </w: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 xml:space="preserve">2. Утратила силу. - </w:t>
      </w:r>
      <w:hyperlink r:id="rId35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0A56C8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09.12.2009 N 453-Р.</w:t>
      </w: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Статья 7. 1. Месячная заработная плата работников муниципальных учреждений, полностью отработавших за этот период норму рабочего времени и выполнивших нормы труда (трудовые обязанности), не может быть ниже минимального размера оплаты труда.</w:t>
      </w: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2. По решению администрации Находкинского городского округа для работников муниципальных учреждений, финансируемых из бюджета Находкинского городского округа, может устанавливаться иная система оплаты труда, отличная от тарифной системы оплаты труда. Порядок и условия применения системы оплаты труда, отличной от тарифной системы оплаты труда, устанавливаются администрацией Находкинского городского округа.</w:t>
      </w: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3. Оплата труда руководителей, их заместителей и главных бухгалтеров в муниципальных учреждениях, финансируемых из бюджета Находкинского городского округа, производится в порядке и размерах, которые определяются администрацией Находкинского городского округа.</w:t>
      </w:r>
    </w:p>
    <w:p w:rsidR="000A56C8" w:rsidRPr="000A56C8" w:rsidRDefault="000A5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 xml:space="preserve">(статья 7 в ред. Решений Думы Находкинского городского округа от 15.07.2009 </w:t>
      </w:r>
      <w:hyperlink r:id="rId36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N 399-Р</w:t>
        </w:r>
      </w:hyperlink>
      <w:r w:rsidRPr="000A56C8">
        <w:rPr>
          <w:rFonts w:ascii="Times New Roman" w:hAnsi="Times New Roman" w:cs="Times New Roman"/>
          <w:sz w:val="28"/>
          <w:szCs w:val="28"/>
        </w:rPr>
        <w:t xml:space="preserve">, от 07.07.2010 </w:t>
      </w:r>
      <w:hyperlink r:id="rId37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N 551-НПА</w:t>
        </w:r>
      </w:hyperlink>
      <w:r w:rsidRPr="000A56C8">
        <w:rPr>
          <w:rFonts w:ascii="Times New Roman" w:hAnsi="Times New Roman" w:cs="Times New Roman"/>
          <w:sz w:val="28"/>
          <w:szCs w:val="28"/>
        </w:rPr>
        <w:t>)</w:t>
      </w: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 xml:space="preserve">Статья 8. Настоящее Положение вступает в силу через 10 дней после его </w:t>
      </w:r>
      <w:r w:rsidRPr="000A56C8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 и распространяется на правоотношения, возникшие с 1 января 2005 года.</w:t>
      </w: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Мэр города Находки</w:t>
      </w:r>
    </w:p>
    <w:p w:rsidR="000A56C8" w:rsidRPr="000A56C8" w:rsidRDefault="000A56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О.Г.КОЛЯДИН</w:t>
      </w: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A56C8" w:rsidRPr="000A56C8" w:rsidRDefault="000A56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к Положению</w:t>
      </w:r>
    </w:p>
    <w:p w:rsidR="000A56C8" w:rsidRPr="000A56C8" w:rsidRDefault="000A56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0A56C8" w:rsidRPr="000A56C8" w:rsidRDefault="000A56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муниципальных учреждений,</w:t>
      </w:r>
    </w:p>
    <w:p w:rsidR="000A56C8" w:rsidRPr="000A56C8" w:rsidRDefault="000A56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финансируемых из бюджета</w:t>
      </w:r>
    </w:p>
    <w:p w:rsidR="000A56C8" w:rsidRPr="000A56C8" w:rsidRDefault="000A56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города Находки</w:t>
      </w: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 w:rsidRPr="000A56C8">
        <w:rPr>
          <w:rFonts w:ascii="Times New Roman" w:hAnsi="Times New Roman" w:cs="Times New Roman"/>
          <w:sz w:val="28"/>
          <w:szCs w:val="28"/>
        </w:rPr>
        <w:t>ТАРИФНЫЕ СТАВКИ</w:t>
      </w:r>
    </w:p>
    <w:p w:rsidR="000A56C8" w:rsidRPr="000A56C8" w:rsidRDefault="000A5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(ОКЛАДЫ) ТАРИФНОЙ СЕТКИ ПО ОПЛАТЕ ТРУДА</w:t>
      </w:r>
    </w:p>
    <w:p w:rsidR="000A56C8" w:rsidRPr="000A56C8" w:rsidRDefault="000A5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РАБОТНИКОВ МУНИЦИПАЛЬНЫХ УЧРЕЖДЕНИЙ, ФИНАНСИРУЕМЫХ</w:t>
      </w:r>
    </w:p>
    <w:p w:rsidR="000A56C8" w:rsidRPr="000A56C8" w:rsidRDefault="000A5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ИЗ БЮДЖЕТА НАХОДКИНСКОГО ГОРОДСКОГО ОКРУГА,</w:t>
      </w:r>
    </w:p>
    <w:p w:rsidR="000A56C8" w:rsidRPr="000A56C8" w:rsidRDefault="000A5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С 1 ОКТЯБРЯ 2011 ГОДА</w:t>
      </w:r>
    </w:p>
    <w:p w:rsidR="000A56C8" w:rsidRPr="000A56C8" w:rsidRDefault="000A5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0A56C8" w:rsidRPr="000A56C8" w:rsidRDefault="000A5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A56C8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</w:t>
      </w:r>
    </w:p>
    <w:p w:rsidR="000A56C8" w:rsidRPr="000A56C8" w:rsidRDefault="000A5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от 28.10.2011 N 724-НПА)</w:t>
      </w: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0A56C8" w:rsidRPr="000A56C8">
        <w:trPr>
          <w:trHeight w:val="140"/>
        </w:trPr>
        <w:tc>
          <w:tcPr>
            <w:tcW w:w="720" w:type="dxa"/>
            <w:vMerge w:val="restart"/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6" w:type="dxa"/>
            <w:gridSpan w:val="18"/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Разряды оплаты труда                                   </w:t>
            </w:r>
          </w:p>
        </w:tc>
      </w:tr>
      <w:tr w:rsidR="000A56C8" w:rsidRPr="000A56C8">
        <w:tc>
          <w:tcPr>
            <w:tcW w:w="648" w:type="dxa"/>
            <w:vMerge/>
            <w:tcBorders>
              <w:top w:val="nil"/>
            </w:tcBorders>
          </w:tcPr>
          <w:p w:rsidR="000A56C8" w:rsidRPr="000A56C8" w:rsidRDefault="000A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 xml:space="preserve"> 4  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 xml:space="preserve"> 5  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 xml:space="preserve"> 6  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 xml:space="preserve"> 7  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 xml:space="preserve"> 8  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 xml:space="preserve"> 17 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</w:p>
        </w:tc>
      </w:tr>
      <w:tr w:rsidR="000A56C8" w:rsidRPr="000A56C8">
        <w:trPr>
          <w:trHeight w:val="140"/>
        </w:trPr>
        <w:tc>
          <w:tcPr>
            <w:tcW w:w="720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>Тарифные</w:t>
            </w:r>
          </w:p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 xml:space="preserve">ставки  </w:t>
            </w:r>
          </w:p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>(оклады)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>2067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>2292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>2376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>2458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>2717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>2992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>3284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>3611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>3968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>4359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>4699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>5075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>5467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>5888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>6344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>6831</w:t>
            </w:r>
          </w:p>
        </w:tc>
        <w:tc>
          <w:tcPr>
            <w:tcW w:w="432" w:type="dxa"/>
            <w:tcBorders>
              <w:top w:val="nil"/>
            </w:tcBorders>
          </w:tcPr>
          <w:p w:rsidR="000A56C8" w:rsidRPr="000A56C8" w:rsidRDefault="000A56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8">
              <w:rPr>
                <w:rFonts w:ascii="Times New Roman" w:hAnsi="Times New Roman" w:cs="Times New Roman"/>
                <w:sz w:val="28"/>
                <w:szCs w:val="28"/>
              </w:rPr>
              <w:t>8783</w:t>
            </w:r>
          </w:p>
        </w:tc>
      </w:tr>
    </w:tbl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A56C8" w:rsidRPr="000A56C8" w:rsidRDefault="000A56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к Положению</w:t>
      </w:r>
    </w:p>
    <w:p w:rsidR="000A56C8" w:rsidRPr="000A56C8" w:rsidRDefault="000A56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0A56C8" w:rsidRPr="000A56C8" w:rsidRDefault="000A56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муниципальных учреждений,</w:t>
      </w:r>
    </w:p>
    <w:p w:rsidR="000A56C8" w:rsidRPr="000A56C8" w:rsidRDefault="000A56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финансируемых из бюджета</w:t>
      </w:r>
    </w:p>
    <w:p w:rsidR="000A56C8" w:rsidRPr="000A56C8" w:rsidRDefault="000A56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города Находки</w:t>
      </w: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ТАРИФНЫЕ СТАВКИ (ОКЛАДЫ)</w:t>
      </w:r>
    </w:p>
    <w:p w:rsidR="000A56C8" w:rsidRPr="000A56C8" w:rsidRDefault="000A5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ТАРИФНОЙ СЕТКИ ПО ОПЛАТЕ ТРУДА РАБОТНИКОВ</w:t>
      </w:r>
    </w:p>
    <w:p w:rsidR="000A56C8" w:rsidRPr="000A56C8" w:rsidRDefault="000A5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ИЗ БЮДЖЕТА</w:t>
      </w:r>
    </w:p>
    <w:p w:rsidR="000A56C8" w:rsidRPr="000A56C8" w:rsidRDefault="000A5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>НАХОДКИНСКОГО ГОРОДСКОГО ОКРУГА, С 1 СЕНТЯБРЯ 2007 ГОДА</w:t>
      </w: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6C8">
        <w:rPr>
          <w:rFonts w:ascii="Times New Roman" w:hAnsi="Times New Roman" w:cs="Times New Roman"/>
          <w:sz w:val="28"/>
          <w:szCs w:val="28"/>
        </w:rPr>
        <w:t xml:space="preserve">Утратили силу с 1 августа 2009 года. - </w:t>
      </w:r>
      <w:hyperlink r:id="rId39" w:history="1">
        <w:r w:rsidRPr="000A56C8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0A56C8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15.07.2009 N 399-Р.</w:t>
      </w: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6C8" w:rsidRPr="000A56C8" w:rsidRDefault="000A56C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61500" w:rsidRPr="000A56C8" w:rsidRDefault="00061500">
      <w:pPr>
        <w:rPr>
          <w:rFonts w:ascii="Times New Roman" w:hAnsi="Times New Roman" w:cs="Times New Roman"/>
          <w:sz w:val="28"/>
          <w:szCs w:val="28"/>
        </w:rPr>
      </w:pPr>
    </w:p>
    <w:sectPr w:rsidR="00061500" w:rsidRPr="000A56C8" w:rsidSect="00F0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6C8"/>
    <w:rsid w:val="00061500"/>
    <w:rsid w:val="00077A44"/>
    <w:rsid w:val="000A56C8"/>
    <w:rsid w:val="000F0778"/>
    <w:rsid w:val="001764E5"/>
    <w:rsid w:val="001A398E"/>
    <w:rsid w:val="001B738C"/>
    <w:rsid w:val="00302AEE"/>
    <w:rsid w:val="0031706E"/>
    <w:rsid w:val="0037731B"/>
    <w:rsid w:val="00493DBD"/>
    <w:rsid w:val="004B1477"/>
    <w:rsid w:val="00586AA4"/>
    <w:rsid w:val="006B6E3B"/>
    <w:rsid w:val="008D27BB"/>
    <w:rsid w:val="00904440"/>
    <w:rsid w:val="009645C6"/>
    <w:rsid w:val="00A15026"/>
    <w:rsid w:val="00A914A4"/>
    <w:rsid w:val="00AB1E33"/>
    <w:rsid w:val="00C63239"/>
    <w:rsid w:val="00E802D8"/>
    <w:rsid w:val="00F2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15F95-BC17-42E1-AF1E-03AA471B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6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5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5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3CFD62F2F5EABE35CC9948BC5636061456166CA4E49408DC94E2F05868625FEFD153E3DF698FCA3ED8CFEAR8B" TargetMode="External"/><Relationship Id="rId18" Type="http://schemas.openxmlformats.org/officeDocument/2006/relationships/hyperlink" Target="consultantplus://offline/ref=513CFD62F2F5EABE35CC9948BC5636061456166CA1E0900AD994E2F05868625FEFD153E3DF698FCA3ED8CFEAR8B" TargetMode="External"/><Relationship Id="rId26" Type="http://schemas.openxmlformats.org/officeDocument/2006/relationships/hyperlink" Target="consultantplus://offline/ref=513CFD62F2F5EABE35CC9948BC5636061456166CA6E79B0DD994E2F05868625FEFD153E3DF698FCA3ED8CFEAR9B" TargetMode="External"/><Relationship Id="rId39" Type="http://schemas.openxmlformats.org/officeDocument/2006/relationships/hyperlink" Target="consultantplus://offline/ref=513CFD62F2F5EABE35CC9948BC5636061456166CA1E0900AD994E2F05868625FEFD153E3DF698FCA3ED8CDEARCB" TargetMode="External"/><Relationship Id="rId21" Type="http://schemas.openxmlformats.org/officeDocument/2006/relationships/hyperlink" Target="consultantplus://offline/ref=513CFD62F2F5EABE35CC9948BC5636061456166CA6E79B0DD994E2F05868625FEFD153E3DF698FCA3ED8CFEAR8B" TargetMode="External"/><Relationship Id="rId34" Type="http://schemas.openxmlformats.org/officeDocument/2006/relationships/hyperlink" Target="consultantplus://offline/ref=513CFD62F2F5EABE35CC9948BC5636061456166CA1E0900AD994E2F05868625FEFD153E3DF698FCA3ED8CEEARDB" TargetMode="External"/><Relationship Id="rId7" Type="http://schemas.openxmlformats.org/officeDocument/2006/relationships/hyperlink" Target="consultantplus://offline/ref=513CFD62F2F5EABE35CC9948BC5636061456166CA0E1900FDD94E2F05868625FEFD153E3DF698FCA3ED8CFEAR9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3CFD62F2F5EABE35CC9948BC5636061456166CA3E5960EDE94E2F05868625FEFD153E3DF698FCA3ED8CFEAR8B" TargetMode="External"/><Relationship Id="rId20" Type="http://schemas.openxmlformats.org/officeDocument/2006/relationships/hyperlink" Target="consultantplus://offline/ref=513CFD62F2F5EABE35CC9948BC5636061456166CA1EB900ADE94E2F05868625FEFD153E3DF698FCA3ED8CFEAR8B" TargetMode="External"/><Relationship Id="rId29" Type="http://schemas.openxmlformats.org/officeDocument/2006/relationships/hyperlink" Target="consultantplus://offline/ref=513CFD62F2F5EABE35CC9948BC5636061456166CA1E0900AD994E2F05868625FEFD153E3DF698FCA3ED8CFEARBB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3CFD62F2F5EABE35CC9948BC5636061456166CA3E5960EDE94E2F05868625FEFD153E3DF698FCA3ED8CFEAR8B" TargetMode="External"/><Relationship Id="rId11" Type="http://schemas.openxmlformats.org/officeDocument/2006/relationships/hyperlink" Target="consultantplus://offline/ref=513CFD62F2F5EABE35CC9948BC5636061456166CA6E79B0DD994E2F05868625FEFD153E3DF698FCA3ED8CFEAR8B" TargetMode="External"/><Relationship Id="rId24" Type="http://schemas.openxmlformats.org/officeDocument/2006/relationships/hyperlink" Target="consultantplus://offline/ref=513CFD62F2F5EABE35CC9948BC5636061456166CA3E0930CDB94E2F05868625FEFD153E3DF698FCA3ED8CEEAR8B" TargetMode="External"/><Relationship Id="rId32" Type="http://schemas.openxmlformats.org/officeDocument/2006/relationships/hyperlink" Target="consultantplus://offline/ref=513CFD62F2F5EABE35CC9948BC5636061456166CA4E49408DC94E2F05868625FEFD153E3DF698FCA3ED8CFEAR9B" TargetMode="External"/><Relationship Id="rId37" Type="http://schemas.openxmlformats.org/officeDocument/2006/relationships/hyperlink" Target="consultantplus://offline/ref=513CFD62F2F5EABE35CC9948BC5636061456166CA1EB900ADE94E2F05868625FEFD153E3DF698FCA3ED8CFEAR9B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513CFD62F2F5EABE35CC9948BC5636061456166CA3E7960ADF94E2F05868625FEFD153E3DF698FCA3ED8CFEAR9B" TargetMode="External"/><Relationship Id="rId15" Type="http://schemas.openxmlformats.org/officeDocument/2006/relationships/hyperlink" Target="consultantplus://offline/ref=513CFD62F2F5EABE35CC9948BC5636061456166CA3E7960ADF94E2F05868625FEFD153E3DF698FCA3ED8CFEAR9B" TargetMode="External"/><Relationship Id="rId23" Type="http://schemas.openxmlformats.org/officeDocument/2006/relationships/hyperlink" Target="consultantplus://offline/ref=513CFD62F2F5EABE35CC9948BC5636061456166CA4E49408DC94E2F05868625FEFD153E3DF698FCA3ED8CFEAR8B" TargetMode="External"/><Relationship Id="rId28" Type="http://schemas.openxmlformats.org/officeDocument/2006/relationships/hyperlink" Target="consultantplus://offline/ref=513CFD62F2F5EABE35CC9948BC5636061456166CA0E1900FDD94E2F05868625FEFD153E3DF698FCA3ED8CFEARAB" TargetMode="External"/><Relationship Id="rId36" Type="http://schemas.openxmlformats.org/officeDocument/2006/relationships/hyperlink" Target="consultantplus://offline/ref=513CFD62F2F5EABE35CC9948BC5636061456166CA1E0900AD994E2F05868625FEFD153E3DF698FCA3ED8CEEARAB" TargetMode="External"/><Relationship Id="rId10" Type="http://schemas.openxmlformats.org/officeDocument/2006/relationships/hyperlink" Target="consultantplus://offline/ref=513CFD62F2F5EABE35CC9948BC5636061456166CA1EB900ADE94E2F05868625FEFD153E3DF698FCA3ED8CFEAR8B" TargetMode="External"/><Relationship Id="rId19" Type="http://schemas.openxmlformats.org/officeDocument/2006/relationships/hyperlink" Target="consultantplus://offline/ref=513CFD62F2F5EABE35CC9948BC5636061456166CA1E69506D894E2F05868625FEFD153E3DF698FCA3ED8CFEAR8B" TargetMode="External"/><Relationship Id="rId31" Type="http://schemas.openxmlformats.org/officeDocument/2006/relationships/hyperlink" Target="consultantplus://offline/ref=513CFD62F2F5EABE35CC9948BC5636061456166CA1E0900AD994E2F05868625FEFD153E3DF698FCA3ED8CEEARCB" TargetMode="External"/><Relationship Id="rId4" Type="http://schemas.openxmlformats.org/officeDocument/2006/relationships/hyperlink" Target="consultantplus://offline/ref=513CFD62F2F5EABE35CC9948BC5636061456166CA3E0930CDB94E2F05868625FEFD153E3DF698FCA3ED8CFEAR9B" TargetMode="External"/><Relationship Id="rId9" Type="http://schemas.openxmlformats.org/officeDocument/2006/relationships/hyperlink" Target="consultantplus://offline/ref=513CFD62F2F5EABE35CC9948BC5636061456166CA1E69506D894E2F05868625FEFD153E3DF698FCA3ED8CFEAR8B" TargetMode="External"/><Relationship Id="rId14" Type="http://schemas.openxmlformats.org/officeDocument/2006/relationships/hyperlink" Target="consultantplus://offline/ref=513CFD62F2F5EABE35CC9948BC5636061456166CA3E0930CDB94E2F05868625FEFD153E3DF698FCA3ED8CFEAR9B" TargetMode="External"/><Relationship Id="rId22" Type="http://schemas.openxmlformats.org/officeDocument/2006/relationships/hyperlink" Target="consultantplus://offline/ref=513CFD62F2F5EABE35CC9948BC5636061456166CA6EB9509DC94E2F05868625FEFD153E3DF698FCA3ED8CFEAR8B" TargetMode="External"/><Relationship Id="rId27" Type="http://schemas.openxmlformats.org/officeDocument/2006/relationships/hyperlink" Target="consultantplus://offline/ref=513CFD62F2F5EABE35CC9948BC5636061456166CA6EB9509DC94E2F05868625FEFD153E3DF698FCA3ED8CFEAR9B" TargetMode="External"/><Relationship Id="rId30" Type="http://schemas.openxmlformats.org/officeDocument/2006/relationships/hyperlink" Target="consultantplus://offline/ref=513CFD62F2F5EABE35CC9948BC5636061456166CA1E69506D894E2F05868625FEFD153E3DF698FCA3ED8CFEAR9B" TargetMode="External"/><Relationship Id="rId35" Type="http://schemas.openxmlformats.org/officeDocument/2006/relationships/hyperlink" Target="consultantplus://offline/ref=513CFD62F2F5EABE35CC9948BC5636061456166CA1E69506D894E2F05868625FEFD153E3DF698FCA3ED8CFEAR5B" TargetMode="External"/><Relationship Id="rId8" Type="http://schemas.openxmlformats.org/officeDocument/2006/relationships/hyperlink" Target="consultantplus://offline/ref=513CFD62F2F5EABE35CC9948BC5636061456166CA1E0900AD994E2F05868625FEFD153E3DF698FCA3ED8CFEAR8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13CFD62F2F5EABE35CC9948BC5636061456166CA6EB9509DC94E2F05868625FEFD153E3DF698FCA3ED8CFEAR8B" TargetMode="External"/><Relationship Id="rId17" Type="http://schemas.openxmlformats.org/officeDocument/2006/relationships/hyperlink" Target="consultantplus://offline/ref=513CFD62F2F5EABE35CC9948BC5636061456166CA0E1900FDD94E2F05868625FEFD153E3DF698FCA3ED8CFEAR9B" TargetMode="External"/><Relationship Id="rId25" Type="http://schemas.openxmlformats.org/officeDocument/2006/relationships/hyperlink" Target="consultantplus://offline/ref=513CFD62F2F5EABE35CC9948BC5636061456166CA1E0900AD994E2F05868625FEFD153E3DF698FCA3ED8CFEAR9B" TargetMode="External"/><Relationship Id="rId33" Type="http://schemas.openxmlformats.org/officeDocument/2006/relationships/hyperlink" Target="consultantplus://offline/ref=513CFD62F2F5EABE35CC9948BC5636061456166CA0E1900FDD94E2F05868625FEFD153E3DF698FCA3ED8CEEARCB" TargetMode="External"/><Relationship Id="rId38" Type="http://schemas.openxmlformats.org/officeDocument/2006/relationships/hyperlink" Target="consultantplus://offline/ref=513CFD62F2F5EABE35CC9948BC5636061456166CA6EB9509DC94E2F05868625FEFD153E3DF698FCA3ED8CFEAR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1783</Words>
  <Characters>10166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ESviridova</dc:creator>
  <cp:lastModifiedBy>Гончарук Тамара Александровна</cp:lastModifiedBy>
  <cp:revision>2</cp:revision>
  <dcterms:created xsi:type="dcterms:W3CDTF">2017-02-02T04:24:00Z</dcterms:created>
  <dcterms:modified xsi:type="dcterms:W3CDTF">2017-02-02T04:24:00Z</dcterms:modified>
</cp:coreProperties>
</file>