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18" w:rsidRDefault="00A04F18" w:rsidP="00A04F1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18" w:rsidRDefault="00A04F18" w:rsidP="00A04F1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F18" w:rsidRDefault="00A04F18" w:rsidP="00A04F18">
      <w:pPr>
        <w:pStyle w:val="1"/>
      </w:pPr>
      <w:r>
        <w:t>РОССИЙСКАЯ ФЕДЕРАЦИЯ</w:t>
      </w:r>
    </w:p>
    <w:p w:rsidR="00A04F18" w:rsidRDefault="00A04F18" w:rsidP="00A04F1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A04F18" w:rsidRDefault="00A04F18" w:rsidP="00A04F1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A04F18" w:rsidRDefault="00A04F18" w:rsidP="00A04F1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A04F18" w:rsidRDefault="00A04F18" w:rsidP="00A04F18">
      <w:pPr>
        <w:rPr>
          <w:rFonts w:ascii="Times New Roman" w:hAnsi="Times New Roman"/>
          <w:b/>
          <w:sz w:val="24"/>
          <w:szCs w:val="24"/>
        </w:rPr>
      </w:pPr>
    </w:p>
    <w:p w:rsidR="00A04F18" w:rsidRDefault="00A04F18" w:rsidP="00A04F1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A04F18" w:rsidRDefault="00A04F18" w:rsidP="00A04F1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A04F18" w:rsidRDefault="00A04F18" w:rsidP="00A04F1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A04F18" w:rsidRDefault="00A04F18" w:rsidP="00A04F18">
      <w:pPr>
        <w:jc w:val="right"/>
        <w:rPr>
          <w:bCs/>
          <w:sz w:val="20"/>
          <w:szCs w:val="24"/>
        </w:rPr>
      </w:pPr>
    </w:p>
    <w:p w:rsidR="00A04F18" w:rsidRDefault="00A04F18" w:rsidP="00A04F18">
      <w:pPr>
        <w:jc w:val="both"/>
        <w:rPr>
          <w:bCs/>
          <w:sz w:val="20"/>
        </w:rPr>
      </w:pPr>
    </w:p>
    <w:p w:rsidR="00A04F18" w:rsidRDefault="00A04F18" w:rsidP="00A04F1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04F18" w:rsidRDefault="00A04F18" w:rsidP="00A04F1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A04F18" w:rsidRDefault="00A04F18" w:rsidP="00A04F1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A04F18" w:rsidRDefault="00A04F18" w:rsidP="00A04F18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«Информатизация администрации Находкинского городского округа» на 2015 – 2017 гг.» (утверждена постановлением администрации Находкинского городского округа от 29.08.2014 года №1601, в редакции постановления администрации НГО от 23.03.2015 года № 405)</w:t>
      </w:r>
    </w:p>
    <w:p w:rsidR="00A04F18" w:rsidRDefault="00A04F18" w:rsidP="00A04F18">
      <w:pPr>
        <w:pStyle w:val="2"/>
        <w:rPr>
          <w:sz w:val="28"/>
          <w:szCs w:val="28"/>
        </w:rPr>
      </w:pPr>
    </w:p>
    <w:p w:rsidR="00A04F18" w:rsidRDefault="00A04F18" w:rsidP="00A04F1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A6EC1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 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A04F18" w:rsidRDefault="00A04F18" w:rsidP="00A04F1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4F18" w:rsidRDefault="00A04F18" w:rsidP="00A04F18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«Информатизация администрации НГО» на 2015 – 2017 гг.»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A04F18" w:rsidRDefault="00A04F18" w:rsidP="00A04F1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</w:t>
      </w:r>
      <w:r w:rsidR="000A6EC1">
        <w:rPr>
          <w:rFonts w:ascii="Times New Roman" w:hAnsi="Times New Roman" w:cs="Times New Roman"/>
          <w:sz w:val="28"/>
          <w:szCs w:val="28"/>
        </w:rPr>
        <w:t xml:space="preserve">алаты НГО от 15.03.2016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6E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A04F18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A04F18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A04F18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102E97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</w:t>
      </w:r>
      <w:r w:rsidR="00102E97">
        <w:rPr>
          <w:rFonts w:ascii="Times New Roman" w:hAnsi="Times New Roman" w:cs="Times New Roman"/>
          <w:sz w:val="28"/>
          <w:szCs w:val="28"/>
        </w:rPr>
        <w:t xml:space="preserve"> </w:t>
      </w:r>
      <w:r w:rsidR="000A6E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A6EC1">
        <w:rPr>
          <w:rFonts w:ascii="Times New Roman" w:hAnsi="Times New Roman" w:cs="Times New Roman"/>
          <w:sz w:val="28"/>
          <w:szCs w:val="28"/>
        </w:rPr>
        <w:t>Приложение №5 «Ресурсное обеспечение реализации программы</w:t>
      </w:r>
      <w:r w:rsidR="00102E97">
        <w:rPr>
          <w:rFonts w:ascii="Times New Roman" w:hAnsi="Times New Roman" w:cs="Times New Roman"/>
          <w:sz w:val="28"/>
          <w:szCs w:val="28"/>
        </w:rPr>
        <w:t>» и приложение №6 «План реализации программы»</w:t>
      </w:r>
      <w:r w:rsidR="000A6EC1">
        <w:rPr>
          <w:rFonts w:ascii="Times New Roman" w:hAnsi="Times New Roman" w:cs="Times New Roman"/>
          <w:sz w:val="28"/>
          <w:szCs w:val="28"/>
        </w:rPr>
        <w:t xml:space="preserve"> «Информатизация администрации НГО» на 2015 - 2017 гг.»</w:t>
      </w:r>
      <w:r w:rsidR="00102E97">
        <w:rPr>
          <w:rFonts w:ascii="Times New Roman" w:hAnsi="Times New Roman" w:cs="Times New Roman"/>
          <w:sz w:val="28"/>
          <w:szCs w:val="28"/>
        </w:rPr>
        <w:t>) обосновано дополнительным выделением средств из бюджета НГО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D8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A71D5">
        <w:rPr>
          <w:rFonts w:ascii="Times New Roman" w:hAnsi="Times New Roman" w:cs="Times New Roman"/>
          <w:sz w:val="28"/>
          <w:szCs w:val="28"/>
        </w:rPr>
        <w:t>3 231,36 тыс. рублей. в том числе:</w:t>
      </w:r>
    </w:p>
    <w:p w:rsidR="00102E97" w:rsidRDefault="00102E97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компьютерной и оргтехники. Телекоммуникационного оборудования. технических средств защиты информации (п.1.3. программных мероприятий, КБК 851/0113/0190126020/242) на общую сумму 1 545, 880 тыс. рублей. Общий объем финансирования мероприятий программы по указанной статье составит после внесения изменений 3 130,88 тыс. рублей;</w:t>
      </w:r>
    </w:p>
    <w:p w:rsidR="00102E97" w:rsidRDefault="00102E97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лицензионн</w:t>
      </w:r>
      <w:r w:rsidR="00055D88">
        <w:rPr>
          <w:rFonts w:ascii="Times New Roman" w:hAnsi="Times New Roman" w:cs="Times New Roman"/>
          <w:sz w:val="28"/>
          <w:szCs w:val="28"/>
        </w:rPr>
        <w:t>ого программного обеспечения сои</w:t>
      </w:r>
      <w:r>
        <w:rPr>
          <w:rFonts w:ascii="Times New Roman" w:hAnsi="Times New Roman" w:cs="Times New Roman"/>
          <w:sz w:val="28"/>
          <w:szCs w:val="28"/>
        </w:rPr>
        <w:t>сполнителем программы – финансовым управлением</w:t>
      </w:r>
      <w:r w:rsidR="00055D88">
        <w:rPr>
          <w:rFonts w:ascii="Times New Roman" w:hAnsi="Times New Roman" w:cs="Times New Roman"/>
          <w:sz w:val="28"/>
          <w:szCs w:val="28"/>
        </w:rPr>
        <w:t xml:space="preserve"> (п. 2.2. программных мероприятий, КБК 992/0106/-109126020/242)</w:t>
      </w:r>
      <w:r w:rsidR="00DA71D5">
        <w:rPr>
          <w:rFonts w:ascii="Times New Roman" w:hAnsi="Times New Roman" w:cs="Times New Roman"/>
          <w:sz w:val="28"/>
          <w:szCs w:val="28"/>
        </w:rPr>
        <w:t xml:space="preserve"> на общую сумму 1 685,48 тыс. рублей</w:t>
      </w:r>
      <w:r w:rsidR="00055D8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55D88" w:rsidRDefault="00055D8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1 140,00 тыс. рублей, </w:t>
      </w:r>
    </w:p>
    <w:p w:rsidR="00055D88" w:rsidRDefault="00055D8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1 225,60 тыс. рублей.</w:t>
      </w:r>
    </w:p>
    <w:p w:rsidR="00A04F18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является отдел компьютерных технологий администрации находкинского городского округа.</w:t>
      </w:r>
    </w:p>
    <w:p w:rsidR="00DA71D5" w:rsidRDefault="00A04F18" w:rsidP="00A04F18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«Информатизация администрации НГО» на 2015 – 2017 гг.»</w:t>
      </w:r>
      <w:r w:rsidR="00DA71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71D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A71D5">
        <w:rPr>
          <w:rFonts w:ascii="Times New Roman" w:hAnsi="Times New Roman" w:cs="Times New Roman"/>
          <w:sz w:val="28"/>
          <w:szCs w:val="28"/>
        </w:rPr>
        <w:t>. № 33-7-038 от 29.07.2016 года)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DA71D5">
        <w:rPr>
          <w:rFonts w:ascii="Times New Roman" w:hAnsi="Times New Roman" w:cs="Times New Roman"/>
          <w:sz w:val="28"/>
          <w:szCs w:val="28"/>
        </w:rPr>
        <w:t xml:space="preserve"> полагает</w:t>
      </w:r>
      <w:proofErr w:type="gramEnd"/>
      <w:r w:rsidR="00DA71D5">
        <w:rPr>
          <w:rFonts w:ascii="Times New Roman" w:hAnsi="Times New Roman" w:cs="Times New Roman"/>
          <w:sz w:val="28"/>
          <w:szCs w:val="28"/>
        </w:rPr>
        <w:t xml:space="preserve"> достаточными основания для внесения изменений в муниципальную программу «Информатизация администрации НГО» на 2015 - 2017 гг.»).</w:t>
      </w:r>
    </w:p>
    <w:p w:rsidR="00A04F18" w:rsidRDefault="00A04F18" w:rsidP="00A04F18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A04F18">
      <w:pPr>
        <w:ind w:firstLine="709"/>
        <w:jc w:val="both"/>
        <w:rPr>
          <w:rFonts w:ascii="Times New Roman" w:hAnsi="Times New Roman" w:cs="Times New Roman"/>
        </w:rPr>
      </w:pPr>
    </w:p>
    <w:p w:rsidR="00A04F18" w:rsidRDefault="00A04F18" w:rsidP="00A04F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04F18" w:rsidRDefault="00A04F18" w:rsidP="00A04F1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7"/>
    <w:rsid w:val="000022D8"/>
    <w:rsid w:val="00005134"/>
    <w:rsid w:val="00030EDA"/>
    <w:rsid w:val="000313E7"/>
    <w:rsid w:val="00035740"/>
    <w:rsid w:val="00042676"/>
    <w:rsid w:val="000433F8"/>
    <w:rsid w:val="00051C58"/>
    <w:rsid w:val="00055D88"/>
    <w:rsid w:val="00056B5B"/>
    <w:rsid w:val="00062AD2"/>
    <w:rsid w:val="0006371E"/>
    <w:rsid w:val="00067552"/>
    <w:rsid w:val="00067918"/>
    <w:rsid w:val="00072499"/>
    <w:rsid w:val="000801ED"/>
    <w:rsid w:val="0008022C"/>
    <w:rsid w:val="0008573E"/>
    <w:rsid w:val="000913FF"/>
    <w:rsid w:val="000A1870"/>
    <w:rsid w:val="000A6EC1"/>
    <w:rsid w:val="000B38BE"/>
    <w:rsid w:val="000B520C"/>
    <w:rsid w:val="000B77AE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2E97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4653E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458A"/>
    <w:rsid w:val="00450097"/>
    <w:rsid w:val="00474647"/>
    <w:rsid w:val="004827CA"/>
    <w:rsid w:val="004850BD"/>
    <w:rsid w:val="00485B95"/>
    <w:rsid w:val="00485F5B"/>
    <w:rsid w:val="004918EB"/>
    <w:rsid w:val="004A060C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50561"/>
    <w:rsid w:val="00657E4D"/>
    <w:rsid w:val="00667725"/>
    <w:rsid w:val="00670AC4"/>
    <w:rsid w:val="00681452"/>
    <w:rsid w:val="00681E94"/>
    <w:rsid w:val="00682061"/>
    <w:rsid w:val="006853F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E22"/>
    <w:rsid w:val="007E25AA"/>
    <w:rsid w:val="007F5D73"/>
    <w:rsid w:val="0080166C"/>
    <w:rsid w:val="00804498"/>
    <w:rsid w:val="00807BFC"/>
    <w:rsid w:val="0081229A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6DA4"/>
    <w:rsid w:val="008C338F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6FC"/>
    <w:rsid w:val="00973590"/>
    <w:rsid w:val="00973F6D"/>
    <w:rsid w:val="00974172"/>
    <w:rsid w:val="00987990"/>
    <w:rsid w:val="009A086C"/>
    <w:rsid w:val="009A1D31"/>
    <w:rsid w:val="009A3AAC"/>
    <w:rsid w:val="009A3CE6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4F18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63FD"/>
    <w:rsid w:val="00AB6816"/>
    <w:rsid w:val="00AD368B"/>
    <w:rsid w:val="00AF2625"/>
    <w:rsid w:val="00AF6A0E"/>
    <w:rsid w:val="00B01359"/>
    <w:rsid w:val="00B041B6"/>
    <w:rsid w:val="00B150CB"/>
    <w:rsid w:val="00B250FD"/>
    <w:rsid w:val="00B33C09"/>
    <w:rsid w:val="00B36413"/>
    <w:rsid w:val="00B53F90"/>
    <w:rsid w:val="00B71016"/>
    <w:rsid w:val="00B84DE7"/>
    <w:rsid w:val="00B86E2F"/>
    <w:rsid w:val="00B93505"/>
    <w:rsid w:val="00B96716"/>
    <w:rsid w:val="00BB01D4"/>
    <w:rsid w:val="00BB1515"/>
    <w:rsid w:val="00BB2994"/>
    <w:rsid w:val="00BC2BCE"/>
    <w:rsid w:val="00BD1B60"/>
    <w:rsid w:val="00BD2F10"/>
    <w:rsid w:val="00BD62C6"/>
    <w:rsid w:val="00BD6E8F"/>
    <w:rsid w:val="00BE757C"/>
    <w:rsid w:val="00BF2763"/>
    <w:rsid w:val="00C1486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5840"/>
    <w:rsid w:val="00CA5CA4"/>
    <w:rsid w:val="00CB25A5"/>
    <w:rsid w:val="00CB3E12"/>
    <w:rsid w:val="00CB6979"/>
    <w:rsid w:val="00CB6AE7"/>
    <w:rsid w:val="00CC0AC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5D37"/>
    <w:rsid w:val="00D756EE"/>
    <w:rsid w:val="00D82299"/>
    <w:rsid w:val="00D9308C"/>
    <w:rsid w:val="00D96AD0"/>
    <w:rsid w:val="00D979B5"/>
    <w:rsid w:val="00DA1BC8"/>
    <w:rsid w:val="00DA71D5"/>
    <w:rsid w:val="00DB09F8"/>
    <w:rsid w:val="00DB3ADF"/>
    <w:rsid w:val="00DB3FD5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14CB1"/>
    <w:rsid w:val="00E17AB5"/>
    <w:rsid w:val="00E21A44"/>
    <w:rsid w:val="00E23009"/>
    <w:rsid w:val="00E36BF5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57DA"/>
    <w:rsid w:val="00E860F2"/>
    <w:rsid w:val="00EA4BF4"/>
    <w:rsid w:val="00EB10C6"/>
    <w:rsid w:val="00EB4957"/>
    <w:rsid w:val="00EB61B5"/>
    <w:rsid w:val="00EC08F9"/>
    <w:rsid w:val="00EC0919"/>
    <w:rsid w:val="00EC5D7B"/>
    <w:rsid w:val="00EC68FC"/>
    <w:rsid w:val="00ED30CD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21BE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E1F0-DC71-442B-95D2-75578F32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1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04F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F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1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4F1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A04F1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F18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A04F1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2017-01-31T21:58:00Z</dcterms:created>
  <dcterms:modified xsi:type="dcterms:W3CDTF">2017-01-31T21:58:00Z</dcterms:modified>
</cp:coreProperties>
</file>