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FC" w:rsidRDefault="003139FC" w:rsidP="003139F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FC" w:rsidRPr="00930FDD" w:rsidRDefault="003139FC" w:rsidP="003139FC">
      <w:pPr>
        <w:pStyle w:val="1"/>
        <w:rPr>
          <w:sz w:val="32"/>
          <w:szCs w:val="32"/>
        </w:rPr>
      </w:pPr>
      <w:r w:rsidRPr="00930FDD">
        <w:rPr>
          <w:sz w:val="32"/>
          <w:szCs w:val="32"/>
        </w:rPr>
        <w:t>РОССИЙСКАЯ ФЕДЕРАЦИЯ</w:t>
      </w:r>
    </w:p>
    <w:p w:rsidR="003139FC" w:rsidRPr="00930FDD" w:rsidRDefault="003139FC" w:rsidP="003139FC">
      <w:pPr>
        <w:jc w:val="center"/>
        <w:rPr>
          <w:rFonts w:ascii="Arial" w:hAnsi="Arial"/>
          <w:b/>
          <w:sz w:val="32"/>
          <w:szCs w:val="32"/>
        </w:rPr>
      </w:pPr>
      <w:r w:rsidRPr="00930FDD">
        <w:rPr>
          <w:rFonts w:ascii="Arial" w:hAnsi="Arial"/>
          <w:b/>
          <w:sz w:val="32"/>
          <w:szCs w:val="32"/>
        </w:rPr>
        <w:t>ПРИМОРСКИЙ КРАЙ</w:t>
      </w:r>
    </w:p>
    <w:p w:rsidR="003139FC" w:rsidRPr="00930FDD" w:rsidRDefault="003139FC" w:rsidP="0093238A">
      <w:pPr>
        <w:jc w:val="center"/>
        <w:rPr>
          <w:rFonts w:ascii="Arial" w:hAnsi="Arial"/>
          <w:b/>
          <w:sz w:val="32"/>
          <w:szCs w:val="32"/>
        </w:rPr>
      </w:pPr>
      <w:r w:rsidRPr="00930FDD">
        <w:rPr>
          <w:rFonts w:ascii="Arial" w:hAnsi="Arial"/>
          <w:b/>
          <w:sz w:val="32"/>
          <w:szCs w:val="32"/>
        </w:rPr>
        <w:t>КОНТРОЛЬНО-СЧЕТНАЯ ПАЛАТА</w:t>
      </w:r>
      <w:r w:rsidRPr="00930FDD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90179" w:rsidRPr="00690179" w:rsidRDefault="00690179" w:rsidP="00690179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</w:rPr>
      </w:pPr>
    </w:p>
    <w:p w:rsidR="003139FC" w:rsidRPr="00930FDD" w:rsidRDefault="003139FC" w:rsidP="003139FC">
      <w:pPr>
        <w:rPr>
          <w:rFonts w:ascii="Times New Roman" w:hAnsi="Times New Roman"/>
          <w:b/>
          <w:sz w:val="16"/>
          <w:szCs w:val="16"/>
        </w:rPr>
      </w:pPr>
    </w:p>
    <w:p w:rsidR="003139FC" w:rsidRDefault="003139FC" w:rsidP="0093238A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3139FC" w:rsidRDefault="003139FC" w:rsidP="0093238A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3139FC" w:rsidRDefault="003139FC" w:rsidP="0093238A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930FDD" w:rsidRPr="0096726F" w:rsidRDefault="00930FDD" w:rsidP="00EB0851">
      <w:pPr>
        <w:pStyle w:val="2"/>
        <w:rPr>
          <w:sz w:val="20"/>
          <w:szCs w:val="20"/>
        </w:rPr>
      </w:pPr>
    </w:p>
    <w:p w:rsidR="003139FC" w:rsidRDefault="003139FC" w:rsidP="00EB0851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139FC" w:rsidRDefault="003139FC" w:rsidP="00930FD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9F41D9">
        <w:rPr>
          <w:sz w:val="28"/>
          <w:szCs w:val="28"/>
        </w:rPr>
        <w:t xml:space="preserve"> постановления  администрации </w:t>
      </w:r>
    </w:p>
    <w:p w:rsidR="00930FDD" w:rsidRDefault="00EB0851" w:rsidP="009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851">
        <w:rPr>
          <w:rFonts w:ascii="Times New Roman" w:hAnsi="Times New Roman" w:cs="Times New Roman"/>
          <w:b/>
          <w:sz w:val="28"/>
          <w:szCs w:val="28"/>
          <w:lang w:eastAsia="ru-RU"/>
        </w:rPr>
        <w:t>Находкинского городского округа</w:t>
      </w:r>
      <w:r w:rsidR="009F4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FDD" w:rsidRDefault="009F41D9" w:rsidP="009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«Формирование современной городской среды НГО» на 2017 год» </w:t>
      </w:r>
    </w:p>
    <w:p w:rsidR="00EB0851" w:rsidRDefault="009F41D9" w:rsidP="009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1D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F41D9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1D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НГО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16.05.2017 года №552)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1BEE" w:rsidRPr="002E1BEE" w:rsidRDefault="002E1BEE" w:rsidP="002E1BEE">
      <w:pPr>
        <w:jc w:val="center"/>
        <w:rPr>
          <w:lang w:eastAsia="ru-RU"/>
        </w:rPr>
      </w:pPr>
    </w:p>
    <w:p w:rsidR="0093238A" w:rsidRDefault="003139FC" w:rsidP="0093238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9EE" w:rsidRPr="00FC263B">
        <w:rPr>
          <w:rFonts w:ascii="Times New Roman" w:hAnsi="Times New Roman"/>
          <w:sz w:val="28"/>
          <w:szCs w:val="28"/>
        </w:rPr>
        <w:t xml:space="preserve"> </w:t>
      </w:r>
      <w:r w:rsidR="009F41D9">
        <w:rPr>
          <w:rFonts w:ascii="Times New Roman" w:hAnsi="Times New Roman"/>
          <w:sz w:val="28"/>
          <w:szCs w:val="28"/>
        </w:rPr>
        <w:t>1</w:t>
      </w:r>
      <w:r w:rsidR="008519EE" w:rsidRPr="00FC263B">
        <w:rPr>
          <w:rFonts w:ascii="Times New Roman" w:hAnsi="Times New Roman"/>
          <w:sz w:val="28"/>
          <w:szCs w:val="28"/>
        </w:rPr>
        <w:t xml:space="preserve">4 </w:t>
      </w:r>
      <w:r w:rsidR="009F41D9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93238A">
        <w:rPr>
          <w:rFonts w:ascii="Times New Roman" w:hAnsi="Times New Roman"/>
          <w:sz w:val="28"/>
          <w:szCs w:val="28"/>
        </w:rPr>
        <w:t xml:space="preserve">                      г. Находк</w:t>
      </w:r>
      <w:r w:rsidR="00930FDD">
        <w:rPr>
          <w:rFonts w:ascii="Times New Roman" w:hAnsi="Times New Roman"/>
          <w:sz w:val="28"/>
          <w:szCs w:val="28"/>
        </w:rPr>
        <w:t>а</w:t>
      </w:r>
    </w:p>
    <w:p w:rsidR="0093238A" w:rsidRPr="0096726F" w:rsidRDefault="0093238A" w:rsidP="0093238A">
      <w:pPr>
        <w:pStyle w:val="a3"/>
        <w:spacing w:after="0"/>
        <w:rPr>
          <w:rFonts w:ascii="Times New Roman" w:hAnsi="Times New Roman"/>
        </w:rPr>
      </w:pPr>
    </w:p>
    <w:p w:rsidR="003139FC" w:rsidRPr="0093238A" w:rsidRDefault="003139FC" w:rsidP="0093238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38A"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r w:rsidR="009F41D9" w:rsidRPr="0093238A">
        <w:rPr>
          <w:rFonts w:ascii="Times New Roman" w:hAnsi="Times New Roman"/>
          <w:sz w:val="28"/>
          <w:szCs w:val="28"/>
        </w:rPr>
        <w:t xml:space="preserve">Находкинского городского округа </w:t>
      </w:r>
      <w:r w:rsidRPr="0093238A">
        <w:rPr>
          <w:rFonts w:ascii="Times New Roman" w:hAnsi="Times New Roman"/>
          <w:sz w:val="28"/>
          <w:szCs w:val="28"/>
        </w:rPr>
        <w:t xml:space="preserve"> </w:t>
      </w:r>
      <w:r w:rsidR="009F41D9" w:rsidRPr="0093238A">
        <w:rPr>
          <w:rFonts w:ascii="Times New Roman" w:hAnsi="Times New Roman"/>
          <w:sz w:val="28"/>
          <w:szCs w:val="28"/>
        </w:rPr>
        <w:t xml:space="preserve"> </w:t>
      </w:r>
      <w:r w:rsidRPr="0093238A">
        <w:rPr>
          <w:rFonts w:ascii="Times New Roman" w:hAnsi="Times New Roman"/>
          <w:sz w:val="28"/>
          <w:szCs w:val="28"/>
        </w:rPr>
        <w:t xml:space="preserve">на проект </w:t>
      </w:r>
      <w:r w:rsidR="009F41D9" w:rsidRPr="0093238A">
        <w:rPr>
          <w:rFonts w:ascii="Times New Roman" w:hAnsi="Times New Roman"/>
          <w:sz w:val="28"/>
          <w:szCs w:val="28"/>
        </w:rPr>
        <w:t xml:space="preserve">постановления  администрации Находкинского городского округа «О внесении изменений в муниципальную программу «Формирование современной городской среды </w:t>
      </w:r>
      <w:r w:rsidR="000D60D7">
        <w:rPr>
          <w:rFonts w:ascii="Times New Roman" w:hAnsi="Times New Roman"/>
          <w:sz w:val="28"/>
          <w:szCs w:val="28"/>
        </w:rPr>
        <w:t>Находкинского городского округа</w:t>
      </w:r>
      <w:r w:rsidR="009F41D9" w:rsidRPr="0093238A">
        <w:rPr>
          <w:rFonts w:ascii="Times New Roman" w:hAnsi="Times New Roman"/>
          <w:sz w:val="28"/>
          <w:szCs w:val="28"/>
        </w:rPr>
        <w:t xml:space="preserve">» на 2017 год» </w:t>
      </w:r>
      <w:r w:rsidRPr="0093238A">
        <w:rPr>
          <w:rFonts w:ascii="Times New Roman" w:hAnsi="Times New Roman"/>
          <w:sz w:val="28"/>
          <w:szCs w:val="28"/>
        </w:rPr>
        <w:t>(далее –</w:t>
      </w:r>
      <w:r w:rsidR="00814AC5" w:rsidRPr="0093238A">
        <w:rPr>
          <w:rFonts w:ascii="Times New Roman" w:hAnsi="Times New Roman"/>
          <w:sz w:val="28"/>
          <w:szCs w:val="28"/>
        </w:rPr>
        <w:t xml:space="preserve"> </w:t>
      </w:r>
      <w:r w:rsidRPr="0093238A">
        <w:rPr>
          <w:rFonts w:ascii="Times New Roman" w:hAnsi="Times New Roman"/>
          <w:sz w:val="28"/>
          <w:szCs w:val="28"/>
        </w:rPr>
        <w:t>проект</w:t>
      </w:r>
      <w:r w:rsidR="009F41D9" w:rsidRPr="0093238A">
        <w:rPr>
          <w:rFonts w:ascii="Times New Roman" w:hAnsi="Times New Roman"/>
          <w:sz w:val="28"/>
          <w:szCs w:val="28"/>
        </w:rPr>
        <w:t xml:space="preserve"> постановления</w:t>
      </w:r>
      <w:r w:rsidRPr="0093238A">
        <w:rPr>
          <w:rFonts w:ascii="Times New Roman" w:hAnsi="Times New Roman"/>
          <w:sz w:val="28"/>
          <w:szCs w:val="28"/>
        </w:rPr>
        <w:t>) подготовлено в соответствии с Бюджетным кодексом Российской Феде</w:t>
      </w:r>
      <w:r w:rsidR="000D60D7">
        <w:rPr>
          <w:rFonts w:ascii="Times New Roman" w:hAnsi="Times New Roman"/>
          <w:sz w:val="28"/>
          <w:szCs w:val="28"/>
        </w:rPr>
        <w:t>рации (далее – Бюджетный кодекс</w:t>
      </w:r>
      <w:r w:rsidRPr="0093238A">
        <w:rPr>
          <w:rFonts w:ascii="Times New Roman" w:hAnsi="Times New Roman"/>
          <w:sz w:val="28"/>
          <w:szCs w:val="28"/>
        </w:rPr>
        <w:t xml:space="preserve">), </w:t>
      </w:r>
      <w:r w:rsidR="002E1BEE" w:rsidRPr="0093238A">
        <w:rPr>
          <w:rFonts w:ascii="Times New Roman" w:hAnsi="Times New Roman"/>
          <w:sz w:val="28"/>
          <w:szCs w:val="28"/>
        </w:rPr>
        <w:t>Постановлением Пра</w:t>
      </w:r>
      <w:r w:rsidR="000D60D7">
        <w:rPr>
          <w:rFonts w:ascii="Times New Roman" w:hAnsi="Times New Roman"/>
          <w:sz w:val="28"/>
          <w:szCs w:val="28"/>
        </w:rPr>
        <w:t xml:space="preserve">вительства РФ от 10.02.2017 </w:t>
      </w:r>
      <w:r w:rsidR="002E1BEE" w:rsidRPr="0093238A">
        <w:rPr>
          <w:rFonts w:ascii="Times New Roman" w:hAnsi="Times New Roman"/>
          <w:sz w:val="28"/>
          <w:szCs w:val="28"/>
        </w:rPr>
        <w:t xml:space="preserve"> №169 «Об утверждении правил предоставл</w:t>
      </w:r>
      <w:r w:rsidR="004E427F" w:rsidRPr="0093238A">
        <w:rPr>
          <w:rFonts w:ascii="Times New Roman" w:hAnsi="Times New Roman"/>
          <w:sz w:val="28"/>
          <w:szCs w:val="28"/>
        </w:rPr>
        <w:t>ения и распределения субсидий и</w:t>
      </w:r>
      <w:r w:rsidR="002E1BEE" w:rsidRPr="0093238A">
        <w:rPr>
          <w:rFonts w:ascii="Times New Roman" w:hAnsi="Times New Roman"/>
          <w:sz w:val="28"/>
          <w:szCs w:val="28"/>
        </w:rPr>
        <w:t xml:space="preserve">з федерального </w:t>
      </w:r>
      <w:r w:rsidR="002147A8" w:rsidRPr="0093238A">
        <w:rPr>
          <w:rFonts w:ascii="Times New Roman" w:hAnsi="Times New Roman"/>
          <w:sz w:val="28"/>
          <w:szCs w:val="28"/>
        </w:rPr>
        <w:t>бюджета бюджетам</w:t>
      </w:r>
      <w:proofErr w:type="gramEnd"/>
      <w:r w:rsidR="002147A8" w:rsidRPr="0093238A">
        <w:rPr>
          <w:rFonts w:ascii="Times New Roman" w:hAnsi="Times New Roman"/>
          <w:sz w:val="28"/>
          <w:szCs w:val="28"/>
        </w:rPr>
        <w:t xml:space="preserve"> субъектов РФ </w:t>
      </w:r>
      <w:r w:rsidR="004E427F" w:rsidRPr="0093238A">
        <w:rPr>
          <w:rFonts w:ascii="Times New Roman" w:hAnsi="Times New Roman"/>
          <w:sz w:val="28"/>
          <w:szCs w:val="28"/>
        </w:rPr>
        <w:t xml:space="preserve"> на поддержку государственных программ субъектов РФ и муниципальных программ формирования современной городской среды», </w:t>
      </w:r>
      <w:r w:rsidRPr="0093238A">
        <w:rPr>
          <w:rFonts w:ascii="Times New Roman" w:hAnsi="Times New Roman"/>
          <w:sz w:val="28"/>
          <w:szCs w:val="28"/>
        </w:rPr>
        <w:t xml:space="preserve">Решением о бюджетном процессе в Находкинском городском </w:t>
      </w:r>
      <w:r w:rsidR="000D60D7">
        <w:rPr>
          <w:rFonts w:ascii="Times New Roman" w:hAnsi="Times New Roman"/>
          <w:sz w:val="28"/>
          <w:szCs w:val="28"/>
        </w:rPr>
        <w:t>округе  от 30.10.2013</w:t>
      </w:r>
      <w:r w:rsidRPr="0093238A">
        <w:rPr>
          <w:rFonts w:ascii="Times New Roman" w:hAnsi="Times New Roman"/>
          <w:sz w:val="28"/>
          <w:szCs w:val="28"/>
        </w:rPr>
        <w:t xml:space="preserve"> № 265-НПА (далее – Решение о бюджетном процессе), Решением </w:t>
      </w:r>
      <w:r w:rsidR="000D60D7">
        <w:rPr>
          <w:rFonts w:ascii="Times New Roman" w:hAnsi="Times New Roman"/>
          <w:sz w:val="28"/>
          <w:szCs w:val="28"/>
        </w:rPr>
        <w:t>Думы Находкинского городского округа от 30.10.2013</w:t>
      </w:r>
      <w:r w:rsidR="000D60D7" w:rsidRPr="0093238A">
        <w:rPr>
          <w:rFonts w:ascii="Times New Roman" w:hAnsi="Times New Roman"/>
          <w:sz w:val="28"/>
          <w:szCs w:val="28"/>
        </w:rPr>
        <w:t xml:space="preserve"> № 264-НПА</w:t>
      </w:r>
      <w:r w:rsidR="000D60D7">
        <w:rPr>
          <w:rFonts w:ascii="Times New Roman" w:hAnsi="Times New Roman"/>
          <w:sz w:val="28"/>
          <w:szCs w:val="28"/>
        </w:rPr>
        <w:t xml:space="preserve"> «О</w:t>
      </w:r>
      <w:r w:rsidRPr="0093238A">
        <w:rPr>
          <w:rFonts w:ascii="Times New Roman" w:hAnsi="Times New Roman"/>
          <w:sz w:val="28"/>
          <w:szCs w:val="28"/>
        </w:rPr>
        <w:t xml:space="preserve"> Контрольно-счетной палате Находкинского городского</w:t>
      </w:r>
      <w:r w:rsidR="000D60D7">
        <w:rPr>
          <w:rFonts w:ascii="Times New Roman" w:hAnsi="Times New Roman"/>
          <w:sz w:val="28"/>
          <w:szCs w:val="28"/>
        </w:rPr>
        <w:t>»</w:t>
      </w:r>
      <w:r w:rsidRPr="0093238A">
        <w:rPr>
          <w:rFonts w:ascii="Times New Roman" w:hAnsi="Times New Roman"/>
          <w:sz w:val="28"/>
          <w:szCs w:val="28"/>
        </w:rPr>
        <w:t>.</w:t>
      </w:r>
    </w:p>
    <w:p w:rsidR="00814AC5" w:rsidRDefault="003139F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проект </w:t>
      </w:r>
      <w:r w:rsidR="003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постановления</w:t>
      </w:r>
      <w:r w:rsidR="00814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</w:t>
      </w:r>
      <w:r w:rsidR="00361ACB">
        <w:rPr>
          <w:rFonts w:ascii="Times New Roman" w:hAnsi="Times New Roman" w:cs="Times New Roman"/>
          <w:sz w:val="28"/>
          <w:szCs w:val="28"/>
        </w:rPr>
        <w:t>Контрольно-счетной палаты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Гончарук Т.А.  </w:t>
      </w:r>
      <w:r w:rsidR="00814AC5">
        <w:rPr>
          <w:rFonts w:ascii="Times New Roman" w:hAnsi="Times New Roman" w:cs="Times New Roman"/>
          <w:sz w:val="28"/>
          <w:szCs w:val="28"/>
        </w:rPr>
        <w:t>Основаниями для подготовки Заключения явились:</w:t>
      </w:r>
    </w:p>
    <w:p w:rsidR="00814AC5" w:rsidRPr="00B36465" w:rsidRDefault="00814AC5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5">
        <w:rPr>
          <w:rFonts w:ascii="Times New Roman" w:hAnsi="Times New Roman" w:cs="Times New Roman"/>
          <w:sz w:val="28"/>
          <w:szCs w:val="28"/>
        </w:rPr>
        <w:t xml:space="preserve">- </w:t>
      </w:r>
      <w:r w:rsidR="004E427F" w:rsidRPr="00B36465">
        <w:rPr>
          <w:rFonts w:ascii="Times New Roman" w:hAnsi="Times New Roman" w:cs="Times New Roman"/>
          <w:sz w:val="28"/>
          <w:szCs w:val="28"/>
        </w:rPr>
        <w:t>обращение</w:t>
      </w:r>
      <w:r w:rsidRPr="00B36465">
        <w:rPr>
          <w:rFonts w:ascii="Times New Roman" w:hAnsi="Times New Roman" w:cs="Times New Roman"/>
          <w:sz w:val="28"/>
          <w:szCs w:val="28"/>
        </w:rPr>
        <w:t xml:space="preserve"> </w:t>
      </w:r>
      <w:r w:rsidR="003139FC" w:rsidRPr="00B36465">
        <w:rPr>
          <w:rFonts w:ascii="Times New Roman" w:hAnsi="Times New Roman" w:cs="Times New Roman"/>
          <w:sz w:val="28"/>
          <w:szCs w:val="28"/>
        </w:rPr>
        <w:t>з</w:t>
      </w:r>
      <w:r w:rsidRPr="00B36465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3139FC" w:rsidRPr="00B36465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4E427F" w:rsidRPr="00B36465">
        <w:rPr>
          <w:rFonts w:ascii="Times New Roman" w:hAnsi="Times New Roman" w:cs="Times New Roman"/>
          <w:sz w:val="28"/>
          <w:szCs w:val="28"/>
        </w:rPr>
        <w:t xml:space="preserve"> (</w:t>
      </w:r>
      <w:r w:rsidR="00B36465">
        <w:rPr>
          <w:rFonts w:ascii="Times New Roman" w:hAnsi="Times New Roman" w:cs="Times New Roman"/>
          <w:sz w:val="28"/>
          <w:szCs w:val="28"/>
        </w:rPr>
        <w:t xml:space="preserve">Б.И. </w:t>
      </w:r>
      <w:proofErr w:type="gramStart"/>
      <w:r w:rsidR="00B36465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4E427F" w:rsidRPr="00B36465">
        <w:rPr>
          <w:rFonts w:ascii="Times New Roman" w:hAnsi="Times New Roman" w:cs="Times New Roman"/>
          <w:sz w:val="28"/>
          <w:szCs w:val="28"/>
        </w:rPr>
        <w:t>)</w:t>
      </w:r>
      <w:r w:rsidR="003139FC" w:rsidRPr="00B36465">
        <w:rPr>
          <w:rFonts w:ascii="Times New Roman" w:hAnsi="Times New Roman" w:cs="Times New Roman"/>
          <w:sz w:val="28"/>
          <w:szCs w:val="28"/>
        </w:rPr>
        <w:t xml:space="preserve"> от</w:t>
      </w:r>
      <w:r w:rsidR="00ED54AF">
        <w:rPr>
          <w:rFonts w:ascii="Times New Roman" w:hAnsi="Times New Roman" w:cs="Times New Roman"/>
          <w:sz w:val="28"/>
          <w:szCs w:val="28"/>
        </w:rPr>
        <w:t xml:space="preserve"> 13.0</w:t>
      </w:r>
      <w:r w:rsidR="00ED54AF" w:rsidRPr="00ED54AF">
        <w:rPr>
          <w:rFonts w:ascii="Times New Roman" w:hAnsi="Times New Roman" w:cs="Times New Roman"/>
          <w:sz w:val="28"/>
          <w:szCs w:val="28"/>
        </w:rPr>
        <w:t>7</w:t>
      </w:r>
      <w:r w:rsidR="003139FC" w:rsidRPr="00B36465">
        <w:rPr>
          <w:rFonts w:ascii="Times New Roman" w:hAnsi="Times New Roman" w:cs="Times New Roman"/>
          <w:sz w:val="28"/>
          <w:szCs w:val="28"/>
        </w:rPr>
        <w:t>.2017 года №</w:t>
      </w:r>
      <w:r w:rsidR="00B36465">
        <w:rPr>
          <w:rFonts w:ascii="Times New Roman" w:hAnsi="Times New Roman" w:cs="Times New Roman"/>
          <w:sz w:val="28"/>
          <w:szCs w:val="28"/>
        </w:rPr>
        <w:t>1-31-2030</w:t>
      </w:r>
      <w:r w:rsidR="00ED54AF">
        <w:rPr>
          <w:rFonts w:ascii="Times New Roman" w:hAnsi="Times New Roman" w:cs="Times New Roman"/>
          <w:sz w:val="28"/>
          <w:szCs w:val="28"/>
        </w:rPr>
        <w:t>;</w:t>
      </w:r>
      <w:r w:rsidR="008519EE" w:rsidRPr="00B36465">
        <w:rPr>
          <w:rFonts w:ascii="Times New Roman" w:hAnsi="Times New Roman" w:cs="Times New Roman"/>
          <w:sz w:val="28"/>
          <w:szCs w:val="28"/>
        </w:rPr>
        <w:t xml:space="preserve"> </w:t>
      </w:r>
      <w:r w:rsidRPr="00B3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7F" w:rsidRPr="00B36465" w:rsidRDefault="003139F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4AC5" w:rsidRPr="00B36465">
        <w:rPr>
          <w:rFonts w:ascii="Times New Roman" w:hAnsi="Times New Roman" w:cs="Times New Roman"/>
          <w:sz w:val="28"/>
          <w:szCs w:val="28"/>
        </w:rPr>
        <w:t>- распоряжение</w:t>
      </w:r>
      <w:r w:rsidRPr="00B3646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</w:t>
      </w:r>
      <w:r w:rsidR="00361ACB">
        <w:rPr>
          <w:rFonts w:ascii="Times New Roman" w:hAnsi="Times New Roman" w:cs="Times New Roman"/>
          <w:sz w:val="28"/>
          <w:szCs w:val="28"/>
        </w:rPr>
        <w:t>находкинского городского округа от</w:t>
      </w:r>
      <w:r w:rsidR="008519EE" w:rsidRPr="00B36465">
        <w:rPr>
          <w:rFonts w:ascii="Times New Roman" w:hAnsi="Times New Roman" w:cs="Times New Roman"/>
          <w:sz w:val="28"/>
          <w:szCs w:val="28"/>
        </w:rPr>
        <w:t xml:space="preserve"> </w:t>
      </w:r>
      <w:r w:rsidR="00FC32FD" w:rsidRPr="00B36465">
        <w:rPr>
          <w:rFonts w:ascii="Times New Roman" w:hAnsi="Times New Roman" w:cs="Times New Roman"/>
          <w:sz w:val="28"/>
          <w:szCs w:val="28"/>
        </w:rPr>
        <w:t>14.07</w:t>
      </w:r>
      <w:r w:rsidR="008519EE" w:rsidRPr="00B36465">
        <w:rPr>
          <w:rFonts w:ascii="Times New Roman" w:hAnsi="Times New Roman" w:cs="Times New Roman"/>
          <w:sz w:val="28"/>
          <w:szCs w:val="28"/>
        </w:rPr>
        <w:t>.</w:t>
      </w:r>
      <w:r w:rsidR="004E427F" w:rsidRPr="00B36465">
        <w:rPr>
          <w:rFonts w:ascii="Times New Roman" w:hAnsi="Times New Roman" w:cs="Times New Roman"/>
          <w:sz w:val="28"/>
          <w:szCs w:val="28"/>
        </w:rPr>
        <w:t>2017 года №</w:t>
      </w:r>
      <w:r w:rsidR="00FC32FD" w:rsidRPr="00B36465">
        <w:rPr>
          <w:rFonts w:ascii="Times New Roman" w:hAnsi="Times New Roman" w:cs="Times New Roman"/>
          <w:sz w:val="28"/>
          <w:szCs w:val="28"/>
        </w:rPr>
        <w:t>46</w:t>
      </w:r>
      <w:r w:rsidR="00B36465">
        <w:rPr>
          <w:rFonts w:ascii="Times New Roman" w:hAnsi="Times New Roman" w:cs="Times New Roman"/>
          <w:sz w:val="28"/>
          <w:szCs w:val="28"/>
        </w:rPr>
        <w:t>.</w:t>
      </w:r>
    </w:p>
    <w:p w:rsidR="003139FC" w:rsidRDefault="003139F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E427F" w:rsidRDefault="003139F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  <w:r>
        <w:rPr>
          <w:sz w:val="24"/>
          <w:szCs w:val="24"/>
        </w:rPr>
        <w:t xml:space="preserve"> </w:t>
      </w:r>
      <w:r w:rsidR="00814AC5">
        <w:rPr>
          <w:sz w:val="24"/>
          <w:szCs w:val="24"/>
        </w:rPr>
        <w:t xml:space="preserve"> </w:t>
      </w:r>
      <w:r w:rsidR="00814AC5" w:rsidRPr="00814AC5">
        <w:rPr>
          <w:rFonts w:ascii="Times New Roman" w:hAnsi="Times New Roman" w:cs="Times New Roman"/>
          <w:sz w:val="28"/>
          <w:szCs w:val="28"/>
        </w:rPr>
        <w:t>Методические рекомендации Минст</w:t>
      </w:r>
      <w:r w:rsidR="00814AC5">
        <w:rPr>
          <w:rFonts w:ascii="Times New Roman" w:hAnsi="Times New Roman" w:cs="Times New Roman"/>
          <w:sz w:val="28"/>
          <w:szCs w:val="28"/>
        </w:rPr>
        <w:t>ро</w:t>
      </w:r>
      <w:r w:rsidR="00361ACB">
        <w:rPr>
          <w:rFonts w:ascii="Times New Roman" w:hAnsi="Times New Roman" w:cs="Times New Roman"/>
          <w:sz w:val="28"/>
          <w:szCs w:val="28"/>
        </w:rPr>
        <w:t>я</w:t>
      </w:r>
      <w:r w:rsidR="00EB0851">
        <w:rPr>
          <w:rFonts w:ascii="Times New Roman" w:hAnsi="Times New Roman" w:cs="Times New Roman"/>
          <w:sz w:val="28"/>
          <w:szCs w:val="28"/>
        </w:rPr>
        <w:t xml:space="preserve"> и ЖКХ </w:t>
      </w:r>
      <w:r w:rsidR="00814AC5" w:rsidRPr="00814AC5">
        <w:rPr>
          <w:rFonts w:ascii="Times New Roman" w:hAnsi="Times New Roman" w:cs="Times New Roman"/>
          <w:sz w:val="28"/>
          <w:szCs w:val="28"/>
        </w:rPr>
        <w:t>РФ</w:t>
      </w:r>
      <w:r w:rsidR="00361ACB">
        <w:rPr>
          <w:rFonts w:ascii="Times New Roman" w:hAnsi="Times New Roman" w:cs="Times New Roman"/>
          <w:sz w:val="28"/>
          <w:szCs w:val="28"/>
        </w:rPr>
        <w:t xml:space="preserve"> от 21.02.2017 </w:t>
      </w:r>
      <w:r w:rsidR="00814AC5">
        <w:rPr>
          <w:rFonts w:ascii="Times New Roman" w:hAnsi="Times New Roman" w:cs="Times New Roman"/>
          <w:sz w:val="28"/>
          <w:szCs w:val="28"/>
        </w:rPr>
        <w:t xml:space="preserve"> «</w:t>
      </w:r>
      <w:r w:rsidR="00EB0851">
        <w:rPr>
          <w:rFonts w:ascii="Times New Roman" w:hAnsi="Times New Roman" w:cs="Times New Roman"/>
          <w:sz w:val="28"/>
          <w:szCs w:val="28"/>
        </w:rPr>
        <w:t>Методические рекомендации на подготовку государственных программ</w:t>
      </w:r>
      <w:r w:rsidR="00EB0851" w:rsidRPr="00EB0851">
        <w:rPr>
          <w:rFonts w:ascii="Times New Roman" w:hAnsi="Times New Roman" w:cs="Times New Roman"/>
          <w:sz w:val="28"/>
          <w:szCs w:val="28"/>
        </w:rPr>
        <w:t xml:space="preserve"> </w:t>
      </w:r>
      <w:r w:rsidR="00EB0851">
        <w:rPr>
          <w:rFonts w:ascii="Times New Roman" w:hAnsi="Times New Roman" w:cs="Times New Roman"/>
          <w:sz w:val="28"/>
          <w:szCs w:val="28"/>
        </w:rPr>
        <w:t xml:space="preserve">субъектов РФ и муниципальных программ формирования современной городской среды в рамках реализации приоритетного проекта «Формирования комфортной городской среды»; </w:t>
      </w:r>
      <w:r w:rsidRPr="00814AC5">
        <w:rPr>
          <w:rFonts w:ascii="Times New Roman" w:hAnsi="Times New Roman" w:cs="Times New Roman"/>
          <w:sz w:val="28"/>
          <w:szCs w:val="28"/>
        </w:rPr>
        <w:t>ст</w:t>
      </w:r>
      <w:r w:rsidR="00ED54AF">
        <w:rPr>
          <w:rFonts w:ascii="Times New Roman" w:hAnsi="Times New Roman" w:cs="Times New Roman"/>
          <w:sz w:val="28"/>
          <w:szCs w:val="28"/>
        </w:rPr>
        <w:t xml:space="preserve">атьями </w:t>
      </w:r>
      <w:r>
        <w:rPr>
          <w:rFonts w:ascii="Times New Roman" w:hAnsi="Times New Roman" w:cs="Times New Roman"/>
          <w:sz w:val="28"/>
          <w:szCs w:val="28"/>
        </w:rPr>
        <w:t>35,48 Устава Находкинского городского округа;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Находкинского город</w:t>
      </w:r>
      <w:r w:rsidR="00361ACB">
        <w:rPr>
          <w:rFonts w:ascii="Times New Roman" w:hAnsi="Times New Roman" w:cs="Times New Roman"/>
          <w:sz w:val="28"/>
          <w:szCs w:val="28"/>
        </w:rPr>
        <w:t>ского округа  от 28.09.2015</w:t>
      </w:r>
      <w:r>
        <w:rPr>
          <w:rFonts w:ascii="Times New Roman" w:hAnsi="Times New Roman" w:cs="Times New Roman"/>
          <w:sz w:val="28"/>
          <w:szCs w:val="28"/>
        </w:rPr>
        <w:t xml:space="preserve"> № 1316 «О порядке принятия решений о разработке, формировании и реализации муниципальных программ в </w:t>
      </w:r>
      <w:r w:rsidR="00361ACB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>
        <w:rPr>
          <w:rFonts w:ascii="Times New Roman" w:hAnsi="Times New Roman" w:cs="Times New Roman"/>
          <w:sz w:val="28"/>
          <w:szCs w:val="28"/>
        </w:rPr>
        <w:t>» (далее – Порядок принятия решений о разработке, формирования и  реализации муниципальных программ в редакции от 16.12.2016 года №139</w:t>
      </w:r>
      <w:r w:rsidR="004E427F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28" w:rsidRDefault="00BB4E4E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касаются:</w:t>
      </w:r>
    </w:p>
    <w:p w:rsidR="00BB4E4E" w:rsidRPr="00BB4E4E" w:rsidRDefault="00361ACB" w:rsidP="0093238A">
      <w:pPr>
        <w:pStyle w:val="a4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E4E" w:rsidRPr="00BB4E4E">
        <w:rPr>
          <w:rFonts w:ascii="Times New Roman" w:hAnsi="Times New Roman" w:cs="Times New Roman"/>
          <w:sz w:val="28"/>
          <w:szCs w:val="28"/>
        </w:rPr>
        <w:t>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E4E" w:rsidRPr="00BB4E4E">
        <w:rPr>
          <w:rFonts w:ascii="Times New Roman" w:hAnsi="Times New Roman" w:cs="Times New Roman"/>
          <w:sz w:val="28"/>
          <w:szCs w:val="28"/>
        </w:rPr>
        <w:t xml:space="preserve"> «Задачи муниципальной Программы», он излагается в новой редакции: «1. Благоустройство дворовых территорий </w:t>
      </w:r>
      <w:r w:rsidR="00ED54AF">
        <w:rPr>
          <w:rFonts w:ascii="Times New Roman" w:hAnsi="Times New Roman" w:cs="Times New Roman"/>
          <w:sz w:val="28"/>
          <w:szCs w:val="28"/>
        </w:rPr>
        <w:t xml:space="preserve">МКД на территории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BB4E4E">
        <w:rPr>
          <w:rFonts w:ascii="Times New Roman" w:hAnsi="Times New Roman" w:cs="Times New Roman"/>
          <w:sz w:val="28"/>
          <w:szCs w:val="28"/>
        </w:rPr>
        <w:t>.</w:t>
      </w:r>
    </w:p>
    <w:p w:rsidR="00BB4E4E" w:rsidRDefault="00BB4E4E" w:rsidP="0093238A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2.Благоустройство территорий общего пользования </w:t>
      </w:r>
      <w:r w:rsidR="00361AC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4E4E" w:rsidRDefault="00BB4E4E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4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«Целевые индикаторы и показатели»</w:t>
      </w:r>
      <w:r w:rsidR="00361ACB">
        <w:rPr>
          <w:rFonts w:ascii="Times New Roman" w:hAnsi="Times New Roman" w:cs="Times New Roman"/>
          <w:sz w:val="28"/>
          <w:szCs w:val="28"/>
        </w:rPr>
        <w:t>, в позиции «</w:t>
      </w:r>
      <w:r w:rsidR="00434FCB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МКД – 7 ед.</w:t>
      </w:r>
      <w:r w:rsidR="00361ACB">
        <w:rPr>
          <w:rFonts w:ascii="Times New Roman" w:hAnsi="Times New Roman" w:cs="Times New Roman"/>
          <w:sz w:val="28"/>
          <w:szCs w:val="28"/>
        </w:rPr>
        <w:t>»</w:t>
      </w:r>
      <w:r w:rsidR="00434FCB">
        <w:rPr>
          <w:rFonts w:ascii="Times New Roman" w:hAnsi="Times New Roman" w:cs="Times New Roman"/>
          <w:sz w:val="28"/>
          <w:szCs w:val="28"/>
        </w:rPr>
        <w:t xml:space="preserve">, число 7 </w:t>
      </w:r>
      <w:proofErr w:type="gramStart"/>
      <w:r w:rsidR="00434FCB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434FCB"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434FCB" w:rsidRDefault="00434FC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общего объема финансирования мероприятий муниципальной Программы </w:t>
      </w:r>
      <w:r w:rsidR="002660A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14 354,20341 тыс. руб., в том числе за счет средств:</w:t>
      </w:r>
    </w:p>
    <w:p w:rsidR="00434FCB" w:rsidRDefault="00434FC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-5 582,81294 тыс. руб.;</w:t>
      </w:r>
    </w:p>
    <w:p w:rsidR="00434FCB" w:rsidRDefault="00434FC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краевого бюджета – 1 491,13638 тыс. руб.;</w:t>
      </w:r>
    </w:p>
    <w:p w:rsidR="00434FCB" w:rsidRDefault="00434FC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федерального бюджета – 7 280.25409 тыс. руб.;</w:t>
      </w:r>
    </w:p>
    <w:p w:rsidR="00434FCB" w:rsidRDefault="00434FC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раздела 4 «Целевые индикаторы, показатели муниципальной Программы»</w:t>
      </w:r>
      <w:r w:rsidR="00A52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излагается  в следующей редакции: «Сведения о целевых показателях (индикаторах) муниципальной программы представлены в приложении №1</w:t>
      </w:r>
      <w:r w:rsidR="00361ACB">
        <w:rPr>
          <w:rFonts w:ascii="Times New Roman" w:hAnsi="Times New Roman" w:cs="Times New Roman"/>
          <w:sz w:val="28"/>
          <w:szCs w:val="28"/>
        </w:rPr>
        <w:t xml:space="preserve"> </w:t>
      </w:r>
      <w:r w:rsidR="00ED54AF">
        <w:rPr>
          <w:rFonts w:ascii="Times New Roman" w:hAnsi="Times New Roman" w:cs="Times New Roman"/>
          <w:sz w:val="28"/>
          <w:szCs w:val="28"/>
        </w:rPr>
        <w:t xml:space="preserve"> муниципальной программе. С</w:t>
      </w:r>
      <w:r w:rsidR="00A5258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54AF">
        <w:rPr>
          <w:rFonts w:ascii="Times New Roman" w:hAnsi="Times New Roman" w:cs="Times New Roman"/>
          <w:sz w:val="28"/>
          <w:szCs w:val="28"/>
        </w:rPr>
        <w:t xml:space="preserve"> </w:t>
      </w:r>
      <w:r w:rsidR="00A5258A">
        <w:rPr>
          <w:rFonts w:ascii="Times New Roman" w:hAnsi="Times New Roman" w:cs="Times New Roman"/>
          <w:sz w:val="28"/>
          <w:szCs w:val="28"/>
        </w:rPr>
        <w:t xml:space="preserve"> о расчетах целевых индикаторов (показателей) представлены в приложении №7 к муниципальной программе;</w:t>
      </w:r>
    </w:p>
    <w:p w:rsidR="0036694C" w:rsidRDefault="00A5258A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приложений №3 «Адресный перечень дворовых территорий МКД НГО, подлежащих комплексному благоустройству в 2017 году»; №4 «Прогнозная оценка расходов…»; №5  «Ресурсное обеспечение…»; №6 «План реализации </w:t>
      </w:r>
      <w:r w:rsidR="0036694C">
        <w:rPr>
          <w:rFonts w:ascii="Times New Roman" w:hAnsi="Times New Roman" w:cs="Times New Roman"/>
          <w:sz w:val="28"/>
          <w:szCs w:val="28"/>
        </w:rPr>
        <w:t>муниципальной программы…»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программе, они излагаются в приложениях №1;2;3;4 к  проекту</w:t>
      </w:r>
      <w:r w:rsidR="00ED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 соответственно.</w:t>
      </w:r>
      <w:r w:rsidR="0036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4C" w:rsidRDefault="0036694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связаны</w:t>
      </w:r>
      <w:r w:rsidR="0012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68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258A" w:rsidRDefault="0036694C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уточнением  количества урн и скамеек  и светильников во дворах МКД, а также сметной стоимости работ по комплексному благоустройству указанных МКД - с 5 687,329 тыс. рублей на  5 751,84 тыс. руб. (приложение №1 к проекту постановления);</w:t>
      </w:r>
    </w:p>
    <w:p w:rsidR="00126685" w:rsidRDefault="00126685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уточнением оценки расходов на исполнение Программы – с 14 289,69241 тыс. руб. на 14 354,20341 тыс. руб.</w:t>
      </w:r>
      <w:r w:rsidR="00536821" w:rsidRPr="00536821">
        <w:rPr>
          <w:rFonts w:ascii="Times New Roman" w:hAnsi="Times New Roman" w:cs="Times New Roman"/>
          <w:sz w:val="28"/>
          <w:szCs w:val="28"/>
        </w:rPr>
        <w:t xml:space="preserve"> (</w:t>
      </w:r>
      <w:r w:rsidR="00536821">
        <w:rPr>
          <w:rFonts w:ascii="Times New Roman" w:hAnsi="Times New Roman" w:cs="Times New Roman"/>
          <w:sz w:val="28"/>
          <w:szCs w:val="28"/>
        </w:rPr>
        <w:t>приложение №2 к проекту постановления)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6821" w:rsidRDefault="00126685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уточнением расходов на мероприятия программы </w:t>
      </w:r>
      <w:r w:rsidR="00CC1D53">
        <w:rPr>
          <w:rFonts w:ascii="Times New Roman" w:hAnsi="Times New Roman" w:cs="Times New Roman"/>
          <w:sz w:val="28"/>
          <w:szCs w:val="28"/>
        </w:rPr>
        <w:t xml:space="preserve"> (приложение№5 </w:t>
      </w:r>
      <w:r w:rsidR="00536821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CC1D53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565B3">
        <w:rPr>
          <w:rFonts w:ascii="Times New Roman" w:hAnsi="Times New Roman" w:cs="Times New Roman"/>
          <w:sz w:val="28"/>
          <w:szCs w:val="28"/>
        </w:rPr>
        <w:t>)</w:t>
      </w:r>
      <w:r w:rsidR="00536821">
        <w:rPr>
          <w:rFonts w:ascii="Times New Roman" w:hAnsi="Times New Roman" w:cs="Times New Roman"/>
          <w:sz w:val="28"/>
          <w:szCs w:val="28"/>
        </w:rPr>
        <w:t xml:space="preserve"> </w:t>
      </w:r>
      <w:r w:rsidR="00F77A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КБ</w:t>
      </w:r>
      <w:r w:rsidR="007A13B1">
        <w:rPr>
          <w:rFonts w:ascii="Times New Roman" w:hAnsi="Times New Roman" w:cs="Times New Roman"/>
          <w:sz w:val="28"/>
          <w:szCs w:val="28"/>
        </w:rPr>
        <w:t>К):</w:t>
      </w:r>
    </w:p>
    <w:p w:rsidR="007A13B1" w:rsidRDefault="007A13B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территорий -</w:t>
      </w:r>
    </w:p>
    <w:p w:rsidR="00536821" w:rsidRDefault="0053682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851 0503  21 9 01 40050  </w:t>
      </w:r>
      <w:r w:rsidRPr="00536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244 – </w:t>
      </w:r>
      <w:r w:rsidR="007A1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361,82221 тыс. рублей;</w:t>
      </w:r>
    </w:p>
    <w:p w:rsidR="00126685" w:rsidRDefault="0053682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851 0503  21 9 01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3B1"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 –</w:t>
      </w:r>
      <w:r w:rsidR="007A13B1">
        <w:rPr>
          <w:rFonts w:ascii="Times New Roman" w:hAnsi="Times New Roman" w:cs="Times New Roman"/>
          <w:sz w:val="28"/>
          <w:szCs w:val="28"/>
        </w:rPr>
        <w:t xml:space="preserve">   220,</w:t>
      </w:r>
      <w:r w:rsidRPr="00536821">
        <w:rPr>
          <w:rFonts w:ascii="Times New Roman" w:hAnsi="Times New Roman" w:cs="Times New Roman"/>
          <w:sz w:val="28"/>
          <w:szCs w:val="28"/>
        </w:rPr>
        <w:t xml:space="preserve"> 99073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36821" w:rsidRDefault="0053682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851 0503  21 9 01 </w:t>
      </w:r>
      <w:r w:rsidR="007A13B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3B1"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 –</w:t>
      </w:r>
      <w:r w:rsidR="007A13B1">
        <w:rPr>
          <w:rFonts w:ascii="Times New Roman" w:hAnsi="Times New Roman" w:cs="Times New Roman"/>
          <w:sz w:val="28"/>
          <w:szCs w:val="28"/>
        </w:rPr>
        <w:t xml:space="preserve"> 5 195,02706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A13B1" w:rsidRDefault="007A13B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муниципальных территорий общего пользования – </w:t>
      </w:r>
    </w:p>
    <w:p w:rsidR="007A13B1" w:rsidRDefault="007A13B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851 0503  21 43020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244 –    4</w:t>
      </w:r>
      <w:r w:rsidR="00CC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845,98863 тыс. рублей;</w:t>
      </w:r>
    </w:p>
    <w:p w:rsidR="007A13B1" w:rsidRDefault="007A13B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851 0503  21 9 02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244 – 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B1">
        <w:rPr>
          <w:rFonts w:ascii="Times New Roman" w:hAnsi="Times New Roman" w:cs="Times New Roman"/>
          <w:sz w:val="28"/>
          <w:szCs w:val="28"/>
        </w:rPr>
        <w:t xml:space="preserve"> 154</w:t>
      </w:r>
      <w:r>
        <w:rPr>
          <w:rFonts w:ascii="Times New Roman" w:hAnsi="Times New Roman" w:cs="Times New Roman"/>
          <w:sz w:val="28"/>
          <w:szCs w:val="28"/>
        </w:rPr>
        <w:t>,01137 тыс. рублей;</w:t>
      </w:r>
    </w:p>
    <w:p w:rsidR="007A13B1" w:rsidRDefault="007A13B1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851 0503  21 9 02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244 –   3 602,36341 тыс. рублей;</w:t>
      </w:r>
    </w:p>
    <w:p w:rsidR="00A42E6A" w:rsidRDefault="00A42E6A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</w:t>
      </w:r>
      <w:r w:rsidR="00CC1D53">
        <w:rPr>
          <w:rFonts w:ascii="Times New Roman" w:hAnsi="Times New Roman" w:cs="Times New Roman"/>
          <w:sz w:val="28"/>
          <w:szCs w:val="28"/>
        </w:rPr>
        <w:t xml:space="preserve"> прежней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A" w:rsidRDefault="00A42E6A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CC1D53">
        <w:rPr>
          <w:rFonts w:ascii="Times New Roman" w:hAnsi="Times New Roman" w:cs="Times New Roman"/>
          <w:sz w:val="28"/>
          <w:szCs w:val="28"/>
        </w:rPr>
        <w:t xml:space="preserve"> территорий –</w:t>
      </w:r>
    </w:p>
    <w:p w:rsidR="00CC1D53" w:rsidRDefault="00CC1D5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851 0503  21 9 01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 –    458, 960 тыс. рублей;</w:t>
      </w:r>
    </w:p>
    <w:p w:rsidR="00CC1D53" w:rsidRDefault="00CC1D5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муниципальных территорий общего пользования – </w:t>
      </w:r>
    </w:p>
    <w:p w:rsidR="00CC1D53" w:rsidRDefault="00CC1D5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851 0503  21 43020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0AB">
        <w:rPr>
          <w:rFonts w:ascii="Times New Roman" w:hAnsi="Times New Roman" w:cs="Times New Roman"/>
          <w:sz w:val="28"/>
          <w:szCs w:val="28"/>
        </w:rPr>
        <w:t xml:space="preserve">  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244 –    4  611,758 тыс. рублей;</w:t>
      </w:r>
    </w:p>
    <w:p w:rsidR="007565B3" w:rsidRDefault="00CC1D5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851 0503  21 9 02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21">
        <w:rPr>
          <w:rFonts w:ascii="Times New Roman" w:hAnsi="Times New Roman" w:cs="Times New Roman"/>
          <w:sz w:val="28"/>
          <w:szCs w:val="28"/>
        </w:rPr>
        <w:t xml:space="preserve"> 5550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 –       388,242 тыс. рублей (</w:t>
      </w:r>
      <w:r w:rsidR="007565B3">
        <w:rPr>
          <w:rFonts w:ascii="Times New Roman" w:hAnsi="Times New Roman" w:cs="Times New Roman"/>
          <w:sz w:val="28"/>
          <w:szCs w:val="28"/>
        </w:rPr>
        <w:t>изменения изложены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№3 к проекту постановления);</w:t>
      </w:r>
    </w:p>
    <w:p w:rsidR="00CC1D53" w:rsidRDefault="00CC1D5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уточнением объемов финансирования мероприятий программы </w:t>
      </w:r>
      <w:r w:rsidR="007565B3">
        <w:rPr>
          <w:rFonts w:ascii="Times New Roman" w:hAnsi="Times New Roman" w:cs="Times New Roman"/>
          <w:sz w:val="28"/>
          <w:szCs w:val="28"/>
        </w:rPr>
        <w:t>(приложение №6</w:t>
      </w:r>
      <w:r>
        <w:rPr>
          <w:rFonts w:ascii="Times New Roman" w:hAnsi="Times New Roman" w:cs="Times New Roman"/>
          <w:sz w:val="28"/>
          <w:szCs w:val="28"/>
        </w:rPr>
        <w:t xml:space="preserve"> «План реализации муниципальной программы…» </w:t>
      </w:r>
      <w:r w:rsidR="007565B3">
        <w:rPr>
          <w:rFonts w:ascii="Times New Roman" w:hAnsi="Times New Roman" w:cs="Times New Roman"/>
          <w:sz w:val="28"/>
          <w:szCs w:val="28"/>
        </w:rPr>
        <w:t>к муниципальной программе):</w:t>
      </w:r>
    </w:p>
    <w:p w:rsidR="007565B3" w:rsidRDefault="007565B3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14 289,6241 тыс. рублей на  14 354,20341 тыс. рублей</w:t>
      </w:r>
      <w:r w:rsidR="002660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60AB" w:rsidRDefault="002660A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дворовых территорий – с 5 687,329 тыс. рублей на 5 751,840 тыс. рублей;</w:t>
      </w:r>
    </w:p>
    <w:p w:rsidR="002660AB" w:rsidRDefault="002660AB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благоустройство муниципальных территорий общего пользования –  без изменения.</w:t>
      </w:r>
    </w:p>
    <w:p w:rsidR="00814AC5" w:rsidRDefault="00814AC5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FC32FD" w:rsidRPr="00FC32FD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FC32FD" w:rsidRPr="009F41D9">
        <w:rPr>
          <w:sz w:val="28"/>
          <w:szCs w:val="28"/>
        </w:rPr>
        <w:t xml:space="preserve"> </w:t>
      </w:r>
      <w:r w:rsidR="00FC32FD" w:rsidRPr="009F41D9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«О внесении изменений в муниципальную программу «Формирование современной городской среды </w:t>
      </w:r>
      <w:r w:rsidR="00361ACB">
        <w:rPr>
          <w:rFonts w:ascii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FC32FD" w:rsidRPr="009F41D9"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год»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930FDD">
        <w:rPr>
          <w:rFonts w:ascii="Times New Roman" w:hAnsi="Times New Roman" w:cs="Times New Roman"/>
          <w:sz w:val="28"/>
          <w:szCs w:val="28"/>
        </w:rPr>
        <w:t>ципальной Программы, Контрольно–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="002660AB">
        <w:rPr>
          <w:rFonts w:ascii="Times New Roman" w:hAnsi="Times New Roman" w:cs="Times New Roman"/>
          <w:sz w:val="28"/>
          <w:szCs w:val="28"/>
        </w:rPr>
        <w:t xml:space="preserve">  </w:t>
      </w:r>
      <w:r w:rsidR="00DE4CF0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2660AB">
        <w:rPr>
          <w:rFonts w:ascii="Times New Roman" w:hAnsi="Times New Roman" w:cs="Times New Roman"/>
          <w:sz w:val="28"/>
          <w:szCs w:val="28"/>
        </w:rPr>
        <w:t>:</w:t>
      </w:r>
    </w:p>
    <w:p w:rsidR="00F01B69" w:rsidRDefault="00DE4CF0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</w:t>
      </w:r>
      <w:r w:rsidR="00361AC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</w:t>
      </w:r>
      <w:r w:rsidR="00F01B69">
        <w:rPr>
          <w:rFonts w:ascii="Times New Roman" w:hAnsi="Times New Roman" w:cs="Times New Roman"/>
          <w:sz w:val="28"/>
          <w:szCs w:val="28"/>
        </w:rPr>
        <w:t>постановлением администрации Находкинского городского округа  от</w:t>
      </w:r>
      <w:r w:rsidR="00361ACB">
        <w:rPr>
          <w:rFonts w:ascii="Times New Roman" w:hAnsi="Times New Roman" w:cs="Times New Roman"/>
          <w:sz w:val="28"/>
          <w:szCs w:val="28"/>
        </w:rPr>
        <w:t xml:space="preserve"> 28.09.2015 </w:t>
      </w:r>
      <w:r w:rsidR="00F01B69">
        <w:rPr>
          <w:rFonts w:ascii="Times New Roman" w:hAnsi="Times New Roman" w:cs="Times New Roman"/>
          <w:sz w:val="28"/>
          <w:szCs w:val="28"/>
        </w:rPr>
        <w:t xml:space="preserve"> № 1316 «О порядке принятия решений о разработке, формировании и реализации муниципальных программ в </w:t>
      </w:r>
      <w:r w:rsidR="00361ACB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 w:rsidR="00F01B69">
        <w:rPr>
          <w:rFonts w:ascii="Times New Roman" w:hAnsi="Times New Roman" w:cs="Times New Roman"/>
          <w:sz w:val="28"/>
          <w:szCs w:val="28"/>
        </w:rPr>
        <w:t xml:space="preserve">» (в редакции от 16.12.2016 года №1392). </w:t>
      </w:r>
    </w:p>
    <w:p w:rsidR="000C68F6" w:rsidRDefault="00F01B69" w:rsidP="009323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8F6">
        <w:rPr>
          <w:rFonts w:ascii="Times New Roman" w:hAnsi="Times New Roman" w:cs="Times New Roman"/>
          <w:sz w:val="28"/>
          <w:szCs w:val="28"/>
        </w:rPr>
        <w:t xml:space="preserve">.Заключение по результатам проведенной экспертизы представленного проекта постановления,  направить главе Находкинского городского округа (А.Е. Горелов)  для  сведения и направления  в Думу Находкинского городского округа. </w:t>
      </w:r>
    </w:p>
    <w:p w:rsidR="00930FDD" w:rsidRPr="0096726F" w:rsidRDefault="00930FDD" w:rsidP="000C68F6">
      <w:pPr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8F6" w:rsidRDefault="000C68F6" w:rsidP="009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C68F6" w:rsidRDefault="000C68F6" w:rsidP="009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0335E" w:rsidRPr="00A5510F" w:rsidRDefault="000C68F6" w:rsidP="00A5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 Т.А. Гончарук   </w:t>
      </w:r>
      <w:bookmarkStart w:id="0" w:name="_GoBack"/>
      <w:bookmarkEnd w:id="0"/>
    </w:p>
    <w:sectPr w:rsidR="0090335E" w:rsidRPr="00A5510F" w:rsidSect="00930FDD">
      <w:pgSz w:w="11906" w:h="16838"/>
      <w:pgMar w:top="1021" w:right="73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4F"/>
    <w:multiLevelType w:val="hybridMultilevel"/>
    <w:tmpl w:val="D15E7FA6"/>
    <w:lvl w:ilvl="0" w:tplc="819260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640FF7"/>
    <w:multiLevelType w:val="hybridMultilevel"/>
    <w:tmpl w:val="17404E4C"/>
    <w:lvl w:ilvl="0" w:tplc="A92A2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7591F"/>
    <w:multiLevelType w:val="hybridMultilevel"/>
    <w:tmpl w:val="BDBA1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65C9"/>
    <w:multiLevelType w:val="hybridMultilevel"/>
    <w:tmpl w:val="163ED0B4"/>
    <w:lvl w:ilvl="0" w:tplc="982C7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75BAA"/>
    <w:multiLevelType w:val="hybridMultilevel"/>
    <w:tmpl w:val="10423324"/>
    <w:lvl w:ilvl="0" w:tplc="5510D9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1B2155"/>
    <w:multiLevelType w:val="hybridMultilevel"/>
    <w:tmpl w:val="8C6C94D0"/>
    <w:lvl w:ilvl="0" w:tplc="4740D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1"/>
    <w:rsid w:val="0001405C"/>
    <w:rsid w:val="000352DD"/>
    <w:rsid w:val="0003543A"/>
    <w:rsid w:val="0003578B"/>
    <w:rsid w:val="0004243A"/>
    <w:rsid w:val="00075B5E"/>
    <w:rsid w:val="0007787F"/>
    <w:rsid w:val="000904D4"/>
    <w:rsid w:val="00096061"/>
    <w:rsid w:val="0009643E"/>
    <w:rsid w:val="000A430E"/>
    <w:rsid w:val="000B4FEF"/>
    <w:rsid w:val="000C68F6"/>
    <w:rsid w:val="000D10BC"/>
    <w:rsid w:val="000D60D7"/>
    <w:rsid w:val="000D6726"/>
    <w:rsid w:val="000E49D3"/>
    <w:rsid w:val="000E733B"/>
    <w:rsid w:val="000F0570"/>
    <w:rsid w:val="000F2331"/>
    <w:rsid w:val="000F48B5"/>
    <w:rsid w:val="00101273"/>
    <w:rsid w:val="00117718"/>
    <w:rsid w:val="00122BD6"/>
    <w:rsid w:val="00123B60"/>
    <w:rsid w:val="00125C73"/>
    <w:rsid w:val="00126685"/>
    <w:rsid w:val="00130943"/>
    <w:rsid w:val="00137D20"/>
    <w:rsid w:val="00141BA1"/>
    <w:rsid w:val="00143D18"/>
    <w:rsid w:val="001675FF"/>
    <w:rsid w:val="00171389"/>
    <w:rsid w:val="001736FD"/>
    <w:rsid w:val="00174E3E"/>
    <w:rsid w:val="00187E5A"/>
    <w:rsid w:val="001A1315"/>
    <w:rsid w:val="001B0CC2"/>
    <w:rsid w:val="001B16E5"/>
    <w:rsid w:val="001B40A7"/>
    <w:rsid w:val="001B7760"/>
    <w:rsid w:val="001C30CB"/>
    <w:rsid w:val="001D01E0"/>
    <w:rsid w:val="001D6B1A"/>
    <w:rsid w:val="001E681C"/>
    <w:rsid w:val="00201E35"/>
    <w:rsid w:val="00207DBE"/>
    <w:rsid w:val="002147A8"/>
    <w:rsid w:val="00217D0B"/>
    <w:rsid w:val="00226D43"/>
    <w:rsid w:val="002278C1"/>
    <w:rsid w:val="00230A6A"/>
    <w:rsid w:val="0023301A"/>
    <w:rsid w:val="002647F8"/>
    <w:rsid w:val="002660AB"/>
    <w:rsid w:val="00267D22"/>
    <w:rsid w:val="002775D7"/>
    <w:rsid w:val="00277855"/>
    <w:rsid w:val="00284AEF"/>
    <w:rsid w:val="002970A8"/>
    <w:rsid w:val="00297833"/>
    <w:rsid w:val="002A41F8"/>
    <w:rsid w:val="002A5EF1"/>
    <w:rsid w:val="002B111B"/>
    <w:rsid w:val="002B2C66"/>
    <w:rsid w:val="002B6B51"/>
    <w:rsid w:val="002B7009"/>
    <w:rsid w:val="002B7FC9"/>
    <w:rsid w:val="002C357E"/>
    <w:rsid w:val="002D1EA3"/>
    <w:rsid w:val="002E1059"/>
    <w:rsid w:val="002E1BEE"/>
    <w:rsid w:val="002E7DFB"/>
    <w:rsid w:val="003139FC"/>
    <w:rsid w:val="00321274"/>
    <w:rsid w:val="0032692F"/>
    <w:rsid w:val="0033070F"/>
    <w:rsid w:val="0033149D"/>
    <w:rsid w:val="00350EF6"/>
    <w:rsid w:val="0035644A"/>
    <w:rsid w:val="00360059"/>
    <w:rsid w:val="00361ACB"/>
    <w:rsid w:val="0036694C"/>
    <w:rsid w:val="0036696A"/>
    <w:rsid w:val="0038040D"/>
    <w:rsid w:val="00383FB5"/>
    <w:rsid w:val="00384816"/>
    <w:rsid w:val="003907E8"/>
    <w:rsid w:val="00392246"/>
    <w:rsid w:val="00392CAE"/>
    <w:rsid w:val="003A6835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27514"/>
    <w:rsid w:val="0043235B"/>
    <w:rsid w:val="00434FCB"/>
    <w:rsid w:val="00446ED9"/>
    <w:rsid w:val="00456440"/>
    <w:rsid w:val="00485DC3"/>
    <w:rsid w:val="00490ADC"/>
    <w:rsid w:val="004A73AE"/>
    <w:rsid w:val="004B160D"/>
    <w:rsid w:val="004B218C"/>
    <w:rsid w:val="004B5E13"/>
    <w:rsid w:val="004C1825"/>
    <w:rsid w:val="004C3222"/>
    <w:rsid w:val="004C3B16"/>
    <w:rsid w:val="004E3E4D"/>
    <w:rsid w:val="004E427F"/>
    <w:rsid w:val="004F1184"/>
    <w:rsid w:val="005129E9"/>
    <w:rsid w:val="00536821"/>
    <w:rsid w:val="00546D03"/>
    <w:rsid w:val="005559DB"/>
    <w:rsid w:val="0056672D"/>
    <w:rsid w:val="0056764E"/>
    <w:rsid w:val="00594EA6"/>
    <w:rsid w:val="005B45EB"/>
    <w:rsid w:val="005D465A"/>
    <w:rsid w:val="005D493B"/>
    <w:rsid w:val="005D5158"/>
    <w:rsid w:val="005E1236"/>
    <w:rsid w:val="005F3B9F"/>
    <w:rsid w:val="00611308"/>
    <w:rsid w:val="00626224"/>
    <w:rsid w:val="00627748"/>
    <w:rsid w:val="00643EC0"/>
    <w:rsid w:val="00656BE9"/>
    <w:rsid w:val="006671D7"/>
    <w:rsid w:val="00673974"/>
    <w:rsid w:val="0067578E"/>
    <w:rsid w:val="00684C43"/>
    <w:rsid w:val="00690179"/>
    <w:rsid w:val="006A0261"/>
    <w:rsid w:val="006B2A53"/>
    <w:rsid w:val="006B70E9"/>
    <w:rsid w:val="006F383E"/>
    <w:rsid w:val="006F5D4E"/>
    <w:rsid w:val="00700F97"/>
    <w:rsid w:val="0071693E"/>
    <w:rsid w:val="007329F6"/>
    <w:rsid w:val="00733229"/>
    <w:rsid w:val="00737DB7"/>
    <w:rsid w:val="0075219E"/>
    <w:rsid w:val="007539F8"/>
    <w:rsid w:val="007565B3"/>
    <w:rsid w:val="00756843"/>
    <w:rsid w:val="00756E1E"/>
    <w:rsid w:val="00766D5B"/>
    <w:rsid w:val="00770E03"/>
    <w:rsid w:val="007858F9"/>
    <w:rsid w:val="007A13B1"/>
    <w:rsid w:val="007A199B"/>
    <w:rsid w:val="007A67B3"/>
    <w:rsid w:val="007A733E"/>
    <w:rsid w:val="007C7AEF"/>
    <w:rsid w:val="007D020B"/>
    <w:rsid w:val="007D08F8"/>
    <w:rsid w:val="007E1969"/>
    <w:rsid w:val="007F14B3"/>
    <w:rsid w:val="00800A04"/>
    <w:rsid w:val="00805ED4"/>
    <w:rsid w:val="008146A0"/>
    <w:rsid w:val="00814AC5"/>
    <w:rsid w:val="00815AA5"/>
    <w:rsid w:val="0081737D"/>
    <w:rsid w:val="00826071"/>
    <w:rsid w:val="00832085"/>
    <w:rsid w:val="008402FE"/>
    <w:rsid w:val="00850CB0"/>
    <w:rsid w:val="008519EE"/>
    <w:rsid w:val="00863D83"/>
    <w:rsid w:val="00870A6E"/>
    <w:rsid w:val="00871CA0"/>
    <w:rsid w:val="00873E4E"/>
    <w:rsid w:val="0088491A"/>
    <w:rsid w:val="008929A8"/>
    <w:rsid w:val="00893CC0"/>
    <w:rsid w:val="00896CA7"/>
    <w:rsid w:val="008A4764"/>
    <w:rsid w:val="008B149C"/>
    <w:rsid w:val="008B4148"/>
    <w:rsid w:val="008B5494"/>
    <w:rsid w:val="008B57F7"/>
    <w:rsid w:val="008B5C45"/>
    <w:rsid w:val="008C0060"/>
    <w:rsid w:val="008E2148"/>
    <w:rsid w:val="008E5B5E"/>
    <w:rsid w:val="008E5FE6"/>
    <w:rsid w:val="008E7EE4"/>
    <w:rsid w:val="008F02F5"/>
    <w:rsid w:val="008F5057"/>
    <w:rsid w:val="008F7D14"/>
    <w:rsid w:val="00900488"/>
    <w:rsid w:val="00900ACC"/>
    <w:rsid w:val="0090335E"/>
    <w:rsid w:val="00910E10"/>
    <w:rsid w:val="00930FDD"/>
    <w:rsid w:val="0093238A"/>
    <w:rsid w:val="0093766B"/>
    <w:rsid w:val="00940DE2"/>
    <w:rsid w:val="00943E99"/>
    <w:rsid w:val="00944E23"/>
    <w:rsid w:val="009461A7"/>
    <w:rsid w:val="0095139D"/>
    <w:rsid w:val="0095401B"/>
    <w:rsid w:val="00965B17"/>
    <w:rsid w:val="0096726F"/>
    <w:rsid w:val="00974A05"/>
    <w:rsid w:val="0099088D"/>
    <w:rsid w:val="009E17B5"/>
    <w:rsid w:val="009F29A3"/>
    <w:rsid w:val="009F41D9"/>
    <w:rsid w:val="00A01F25"/>
    <w:rsid w:val="00A02088"/>
    <w:rsid w:val="00A043F1"/>
    <w:rsid w:val="00A0699D"/>
    <w:rsid w:val="00A07E57"/>
    <w:rsid w:val="00A10498"/>
    <w:rsid w:val="00A14374"/>
    <w:rsid w:val="00A2715B"/>
    <w:rsid w:val="00A427C9"/>
    <w:rsid w:val="00A42E6A"/>
    <w:rsid w:val="00A5258A"/>
    <w:rsid w:val="00A52E90"/>
    <w:rsid w:val="00A5510F"/>
    <w:rsid w:val="00A731CE"/>
    <w:rsid w:val="00A8458D"/>
    <w:rsid w:val="00A85049"/>
    <w:rsid w:val="00A85491"/>
    <w:rsid w:val="00A8619E"/>
    <w:rsid w:val="00A9037C"/>
    <w:rsid w:val="00AA1B92"/>
    <w:rsid w:val="00AA3DA3"/>
    <w:rsid w:val="00AC3C4D"/>
    <w:rsid w:val="00AC5BC7"/>
    <w:rsid w:val="00AD3CB8"/>
    <w:rsid w:val="00AE0D70"/>
    <w:rsid w:val="00AE20FE"/>
    <w:rsid w:val="00AF5F39"/>
    <w:rsid w:val="00B03397"/>
    <w:rsid w:val="00B11FB3"/>
    <w:rsid w:val="00B25093"/>
    <w:rsid w:val="00B306CD"/>
    <w:rsid w:val="00B354B6"/>
    <w:rsid w:val="00B36465"/>
    <w:rsid w:val="00B666B3"/>
    <w:rsid w:val="00B81AFA"/>
    <w:rsid w:val="00B82F47"/>
    <w:rsid w:val="00BA412C"/>
    <w:rsid w:val="00BB490F"/>
    <w:rsid w:val="00BB4E4E"/>
    <w:rsid w:val="00BC2F0C"/>
    <w:rsid w:val="00BF06FE"/>
    <w:rsid w:val="00C01013"/>
    <w:rsid w:val="00C1067C"/>
    <w:rsid w:val="00C1397C"/>
    <w:rsid w:val="00C139D8"/>
    <w:rsid w:val="00C37D7F"/>
    <w:rsid w:val="00C4090E"/>
    <w:rsid w:val="00C4267E"/>
    <w:rsid w:val="00C508C7"/>
    <w:rsid w:val="00C60F0E"/>
    <w:rsid w:val="00C65858"/>
    <w:rsid w:val="00C72CB1"/>
    <w:rsid w:val="00C74B16"/>
    <w:rsid w:val="00C75A22"/>
    <w:rsid w:val="00C830CA"/>
    <w:rsid w:val="00C8420F"/>
    <w:rsid w:val="00C87BFB"/>
    <w:rsid w:val="00C97ED9"/>
    <w:rsid w:val="00CA491D"/>
    <w:rsid w:val="00CC1D53"/>
    <w:rsid w:val="00CC2DAD"/>
    <w:rsid w:val="00CC3328"/>
    <w:rsid w:val="00CC566E"/>
    <w:rsid w:val="00CD2A32"/>
    <w:rsid w:val="00CD6DA6"/>
    <w:rsid w:val="00CD77F0"/>
    <w:rsid w:val="00CF0662"/>
    <w:rsid w:val="00CF0B46"/>
    <w:rsid w:val="00CF32D6"/>
    <w:rsid w:val="00CF400D"/>
    <w:rsid w:val="00D0640C"/>
    <w:rsid w:val="00D11871"/>
    <w:rsid w:val="00D15F4A"/>
    <w:rsid w:val="00D214BC"/>
    <w:rsid w:val="00D26D2C"/>
    <w:rsid w:val="00D34ACE"/>
    <w:rsid w:val="00D37AB9"/>
    <w:rsid w:val="00D45749"/>
    <w:rsid w:val="00D53AB5"/>
    <w:rsid w:val="00D55C97"/>
    <w:rsid w:val="00D55EFF"/>
    <w:rsid w:val="00D65517"/>
    <w:rsid w:val="00D6679D"/>
    <w:rsid w:val="00D809FB"/>
    <w:rsid w:val="00D82618"/>
    <w:rsid w:val="00D86EBB"/>
    <w:rsid w:val="00D95B66"/>
    <w:rsid w:val="00DB1E55"/>
    <w:rsid w:val="00DC0865"/>
    <w:rsid w:val="00DC1B5A"/>
    <w:rsid w:val="00DC1DF7"/>
    <w:rsid w:val="00DC2820"/>
    <w:rsid w:val="00DD4794"/>
    <w:rsid w:val="00DD4CA5"/>
    <w:rsid w:val="00DE4CF0"/>
    <w:rsid w:val="00DF084B"/>
    <w:rsid w:val="00E039AF"/>
    <w:rsid w:val="00E15144"/>
    <w:rsid w:val="00E152AD"/>
    <w:rsid w:val="00E23A27"/>
    <w:rsid w:val="00E425FD"/>
    <w:rsid w:val="00E50E12"/>
    <w:rsid w:val="00E513B6"/>
    <w:rsid w:val="00E51A06"/>
    <w:rsid w:val="00E54332"/>
    <w:rsid w:val="00E66947"/>
    <w:rsid w:val="00E70892"/>
    <w:rsid w:val="00E74078"/>
    <w:rsid w:val="00E7753F"/>
    <w:rsid w:val="00E77891"/>
    <w:rsid w:val="00E855FB"/>
    <w:rsid w:val="00EA718B"/>
    <w:rsid w:val="00EB0851"/>
    <w:rsid w:val="00ED54AF"/>
    <w:rsid w:val="00EE23CA"/>
    <w:rsid w:val="00EF26B1"/>
    <w:rsid w:val="00F01B69"/>
    <w:rsid w:val="00F12B63"/>
    <w:rsid w:val="00F13ED5"/>
    <w:rsid w:val="00F413FF"/>
    <w:rsid w:val="00F4420F"/>
    <w:rsid w:val="00F4603F"/>
    <w:rsid w:val="00F531CD"/>
    <w:rsid w:val="00F540DB"/>
    <w:rsid w:val="00F616E1"/>
    <w:rsid w:val="00F63633"/>
    <w:rsid w:val="00F65F26"/>
    <w:rsid w:val="00F70F96"/>
    <w:rsid w:val="00F732C0"/>
    <w:rsid w:val="00F77A74"/>
    <w:rsid w:val="00F94BDD"/>
    <w:rsid w:val="00FA71A0"/>
    <w:rsid w:val="00FB062E"/>
    <w:rsid w:val="00FB374B"/>
    <w:rsid w:val="00FB4BF9"/>
    <w:rsid w:val="00FB61AC"/>
    <w:rsid w:val="00FC263B"/>
    <w:rsid w:val="00FC32FD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C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139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9FC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9F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nhideWhenUsed/>
    <w:rsid w:val="003139FC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9FC"/>
    <w:pPr>
      <w:ind w:left="720"/>
      <w:contextualSpacing/>
    </w:pPr>
  </w:style>
  <w:style w:type="paragraph" w:customStyle="1" w:styleId="textindent">
    <w:name w:val="textindent"/>
    <w:basedOn w:val="a"/>
    <w:semiHidden/>
    <w:rsid w:val="003139FC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C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139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9FC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9F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nhideWhenUsed/>
    <w:rsid w:val="003139FC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9FC"/>
    <w:pPr>
      <w:ind w:left="720"/>
      <w:contextualSpacing/>
    </w:pPr>
  </w:style>
  <w:style w:type="paragraph" w:customStyle="1" w:styleId="textindent">
    <w:name w:val="textindent"/>
    <w:basedOn w:val="a"/>
    <w:semiHidden/>
    <w:rsid w:val="003139FC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Севостьянова Ольга Григорьевна</cp:lastModifiedBy>
  <cp:revision>16</cp:revision>
  <cp:lastPrinted>2017-07-13T06:27:00Z</cp:lastPrinted>
  <dcterms:created xsi:type="dcterms:W3CDTF">2017-07-12T05:06:00Z</dcterms:created>
  <dcterms:modified xsi:type="dcterms:W3CDTF">2017-10-11T03:22:00Z</dcterms:modified>
</cp:coreProperties>
</file>