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F" w:rsidRDefault="0070387F" w:rsidP="0070387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7F" w:rsidRDefault="0070387F" w:rsidP="0070387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87F" w:rsidRPr="008B3EA8" w:rsidRDefault="0070387F" w:rsidP="0070387F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B3EA8">
        <w:rPr>
          <w:rFonts w:ascii="Times New Roman" w:hAnsi="Times New Roman" w:cs="Times New Roman"/>
          <w:b/>
          <w:color w:val="auto"/>
        </w:rPr>
        <w:t>РОССИЙСКАЯ ФЕДЕРАЦИЯ</w:t>
      </w:r>
    </w:p>
    <w:p w:rsidR="0070387F" w:rsidRDefault="0070387F" w:rsidP="007038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0387F" w:rsidRDefault="0070387F" w:rsidP="0070387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0387F" w:rsidRDefault="0070387F" w:rsidP="0070387F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0387F" w:rsidRDefault="0070387F" w:rsidP="0070387F">
      <w:pPr>
        <w:rPr>
          <w:b/>
          <w:sz w:val="24"/>
          <w:szCs w:val="24"/>
        </w:rPr>
      </w:pPr>
    </w:p>
    <w:p w:rsidR="0070387F" w:rsidRDefault="0070387F" w:rsidP="0070387F">
      <w:pPr>
        <w:jc w:val="right"/>
        <w:rPr>
          <w:rFonts w:asciiTheme="minorHAnsi" w:hAnsiTheme="minorHAnsi"/>
          <w:bCs/>
          <w:szCs w:val="22"/>
        </w:rPr>
      </w:pPr>
      <w:r>
        <w:rPr>
          <w:bCs/>
        </w:rPr>
        <w:t>692900. Приморский край, г. Находка, Находкинский пр-т,14</w:t>
      </w:r>
    </w:p>
    <w:p w:rsidR="0070387F" w:rsidRDefault="0070387F" w:rsidP="0070387F">
      <w:pPr>
        <w:jc w:val="right"/>
        <w:rPr>
          <w:bCs/>
        </w:rPr>
      </w:pPr>
      <w:r>
        <w:rPr>
          <w:bCs/>
        </w:rPr>
        <w:t xml:space="preserve">тел.(4236) 69-22-91 факс (4236) 74-79-26 </w:t>
      </w:r>
    </w:p>
    <w:p w:rsidR="0070387F" w:rsidRPr="0070387F" w:rsidRDefault="0070387F" w:rsidP="0070387F">
      <w:pPr>
        <w:jc w:val="right"/>
        <w:rPr>
          <w:bCs/>
        </w:rPr>
      </w:pPr>
      <w:r w:rsidRPr="0070387F">
        <w:rPr>
          <w:bCs/>
          <w:lang w:val="en-US"/>
        </w:rPr>
        <w:t>E</w:t>
      </w:r>
      <w:r w:rsidRPr="0070387F">
        <w:rPr>
          <w:bCs/>
        </w:rPr>
        <w:t>-</w:t>
      </w:r>
      <w:r w:rsidRPr="0070387F">
        <w:rPr>
          <w:bCs/>
          <w:lang w:val="en-US"/>
        </w:rPr>
        <w:t>mail</w:t>
      </w:r>
      <w:r w:rsidRPr="0070387F">
        <w:rPr>
          <w:bCs/>
        </w:rPr>
        <w:t xml:space="preserve">: </w:t>
      </w:r>
      <w:proofErr w:type="spellStart"/>
      <w:r w:rsidRPr="0070387F">
        <w:rPr>
          <w:bCs/>
          <w:lang w:val="en-US"/>
        </w:rPr>
        <w:t>ksp</w:t>
      </w:r>
      <w:proofErr w:type="spellEnd"/>
      <w:r w:rsidRPr="0070387F">
        <w:rPr>
          <w:bCs/>
        </w:rPr>
        <w:t>@</w:t>
      </w:r>
      <w:proofErr w:type="spellStart"/>
      <w:r w:rsidRPr="0070387F">
        <w:rPr>
          <w:bCs/>
          <w:lang w:val="en-US"/>
        </w:rPr>
        <w:t>ksp</w:t>
      </w:r>
      <w:proofErr w:type="spellEnd"/>
      <w:r w:rsidRPr="0070387F">
        <w:rPr>
          <w:bCs/>
        </w:rPr>
        <w:t>-</w:t>
      </w:r>
      <w:proofErr w:type="spellStart"/>
      <w:r w:rsidRPr="0070387F">
        <w:rPr>
          <w:bCs/>
          <w:lang w:val="en-US"/>
        </w:rPr>
        <w:t>nakhodka</w:t>
      </w:r>
      <w:proofErr w:type="spellEnd"/>
      <w:r w:rsidRPr="0070387F">
        <w:rPr>
          <w:bCs/>
        </w:rPr>
        <w:t>.</w:t>
      </w:r>
      <w:proofErr w:type="spellStart"/>
      <w:r w:rsidRPr="0070387F">
        <w:rPr>
          <w:bCs/>
          <w:lang w:val="en-US"/>
        </w:rPr>
        <w:t>ru</w:t>
      </w:r>
      <w:proofErr w:type="spellEnd"/>
    </w:p>
    <w:p w:rsidR="0070387F" w:rsidRPr="00EF3B1A" w:rsidRDefault="0070387F" w:rsidP="0070387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B1A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70387F" w:rsidRPr="00EF3B1A" w:rsidRDefault="0070387F" w:rsidP="0070387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B1A">
        <w:rPr>
          <w:rFonts w:ascii="Times New Roman" w:hAnsi="Times New Roman" w:cs="Times New Roman"/>
          <w:b/>
          <w:color w:val="auto"/>
          <w:sz w:val="28"/>
          <w:szCs w:val="28"/>
        </w:rPr>
        <w:t>на проект постановления</w:t>
      </w:r>
    </w:p>
    <w:p w:rsidR="0070387F" w:rsidRPr="00EF3B1A" w:rsidRDefault="0070387F" w:rsidP="0070387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B1A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администрации Находкинского городского округа</w:t>
      </w:r>
    </w:p>
    <w:p w:rsidR="0070387F" w:rsidRPr="00EF3B1A" w:rsidRDefault="0070387F" w:rsidP="0070387F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B1A">
        <w:rPr>
          <w:rFonts w:ascii="Times New Roman" w:hAnsi="Times New Roman" w:cs="Times New Roman"/>
          <w:b/>
          <w:color w:val="auto"/>
          <w:sz w:val="28"/>
          <w:szCs w:val="28"/>
        </w:rPr>
        <w:t>«О внесении изменений в муниципальную программу «Развитие жилищн</w:t>
      </w:r>
      <w:proofErr w:type="gramStart"/>
      <w:r w:rsidRPr="00EF3B1A">
        <w:rPr>
          <w:rFonts w:ascii="Times New Roman" w:hAnsi="Times New Roman" w:cs="Times New Roman"/>
          <w:b/>
          <w:color w:val="auto"/>
          <w:sz w:val="28"/>
          <w:szCs w:val="28"/>
        </w:rPr>
        <w:t>о-</w:t>
      </w:r>
      <w:proofErr w:type="gramEnd"/>
      <w:r w:rsidRPr="00EF3B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</w:t>
      </w:r>
    </w:p>
    <w:p w:rsidR="0070387F" w:rsidRPr="0070387F" w:rsidRDefault="0070387F" w:rsidP="0070387F">
      <w:pPr>
        <w:rPr>
          <w:sz w:val="22"/>
          <w:szCs w:val="22"/>
        </w:rPr>
      </w:pPr>
    </w:p>
    <w:p w:rsidR="0070387F" w:rsidRDefault="0070387F" w:rsidP="0070387F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18  </w:t>
      </w:r>
      <w:r w:rsidRPr="000E3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г. Находка</w:t>
      </w:r>
    </w:p>
    <w:p w:rsidR="0070387F" w:rsidRDefault="0070387F" w:rsidP="0070387F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70387F" w:rsidRDefault="0070387F" w:rsidP="0070387F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жилищно-коммунального хозяйства и создание комфортной среды обитания населения в </w:t>
      </w:r>
      <w:r w:rsidR="009F6DFB">
        <w:rPr>
          <w:rFonts w:ascii="Times New Roman" w:hAnsi="Times New Roman" w:cs="Times New Roman"/>
          <w:sz w:val="28"/>
          <w:szCs w:val="28"/>
        </w:rPr>
        <w:t>Находкинском городском округе</w:t>
      </w:r>
      <w:r>
        <w:rPr>
          <w:rFonts w:ascii="Times New Roman" w:hAnsi="Times New Roman" w:cs="Times New Roman"/>
          <w:sz w:val="28"/>
          <w:szCs w:val="28"/>
        </w:rPr>
        <w:t>» на 2015 – 2017 годы</w:t>
      </w:r>
      <w:r w:rsidR="008B3EA8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</w:t>
      </w:r>
      <w:r w:rsidR="009F6DFB">
        <w:rPr>
          <w:rFonts w:ascii="Times New Roman" w:hAnsi="Times New Roman" w:cs="Times New Roman"/>
          <w:sz w:val="28"/>
          <w:szCs w:val="28"/>
        </w:rPr>
        <w:t>далее – Бюджетный кодекс)</w:t>
      </w:r>
      <w:r>
        <w:rPr>
          <w:rFonts w:ascii="Times New Roman" w:hAnsi="Times New Roman" w:cs="Times New Roman"/>
          <w:sz w:val="28"/>
          <w:szCs w:val="28"/>
        </w:rPr>
        <w:t>, Решением</w:t>
      </w:r>
      <w:r w:rsidR="009F6DFB">
        <w:rPr>
          <w:rFonts w:ascii="Times New Roman" w:hAnsi="Times New Roman" w:cs="Times New Roman"/>
          <w:sz w:val="28"/>
          <w:szCs w:val="28"/>
        </w:rPr>
        <w:t xml:space="preserve"> Думы Находкинского городского округа от</w:t>
      </w:r>
      <w:proofErr w:type="gramEnd"/>
      <w:r w:rsidR="009F6DFB">
        <w:rPr>
          <w:rFonts w:ascii="Times New Roman" w:hAnsi="Times New Roman" w:cs="Times New Roman"/>
          <w:sz w:val="28"/>
          <w:szCs w:val="28"/>
        </w:rPr>
        <w:t xml:space="preserve"> 30.10.2013 № 265-НПА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EA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бюджетном процессе в Находкинском городском округе</w:t>
      </w:r>
      <w:r w:rsidR="008B3E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(далее – Решение о бюджетном процессе), Решением</w:t>
      </w:r>
      <w:r w:rsidR="008B3EA8">
        <w:rPr>
          <w:rFonts w:ascii="Times New Roman" w:hAnsi="Times New Roman" w:cs="Times New Roman"/>
          <w:sz w:val="28"/>
          <w:szCs w:val="28"/>
        </w:rPr>
        <w:t xml:space="preserve"> Думы </w:t>
      </w:r>
      <w:r w:rsidR="009F6DFB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  <w:r w:rsidR="009F6DFB" w:rsidRPr="009F6DFB">
        <w:rPr>
          <w:rFonts w:ascii="Times New Roman" w:hAnsi="Times New Roman" w:cs="Times New Roman"/>
          <w:sz w:val="28"/>
          <w:szCs w:val="28"/>
        </w:rPr>
        <w:t xml:space="preserve"> </w:t>
      </w:r>
      <w:r w:rsidR="009F6DFB">
        <w:rPr>
          <w:rFonts w:ascii="Times New Roman" w:hAnsi="Times New Roman" w:cs="Times New Roman"/>
          <w:sz w:val="28"/>
          <w:szCs w:val="28"/>
        </w:rPr>
        <w:t>от 30.10.2013 № 264-НПА</w:t>
      </w:r>
      <w:r w:rsidR="008B3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EA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Находкинского городского</w:t>
      </w:r>
      <w:r w:rsidR="009F6DFB">
        <w:rPr>
          <w:rFonts w:ascii="Times New Roman" w:hAnsi="Times New Roman" w:cs="Times New Roman"/>
          <w:sz w:val="28"/>
          <w:szCs w:val="28"/>
        </w:rPr>
        <w:t xml:space="preserve">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87F" w:rsidRDefault="0070387F" w:rsidP="0070387F">
      <w:pPr>
        <w:spacing w:line="228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</w:t>
      </w:r>
      <w:r>
        <w:rPr>
          <w:bCs/>
          <w:sz w:val="28"/>
          <w:szCs w:val="28"/>
          <w:shd w:val="clear" w:color="auto" w:fill="FFFFFF"/>
        </w:rPr>
        <w:t xml:space="preserve">на проект постановления администрации </w:t>
      </w:r>
      <w:r w:rsidR="009F6DFB">
        <w:rPr>
          <w:bCs/>
          <w:sz w:val="28"/>
          <w:szCs w:val="28"/>
          <w:shd w:val="clear" w:color="auto" w:fill="FFFFFF"/>
        </w:rPr>
        <w:t>Находкинского городского округа</w:t>
      </w:r>
      <w:r>
        <w:rPr>
          <w:bCs/>
          <w:sz w:val="28"/>
          <w:szCs w:val="28"/>
          <w:shd w:val="clear" w:color="auto" w:fill="FFFFFF"/>
        </w:rPr>
        <w:t xml:space="preserve">  (изменения в  указанную муниципальную программу (подпрограмму </w:t>
      </w:r>
      <w:proofErr w:type="gramStart"/>
      <w:r>
        <w:rPr>
          <w:bCs/>
          <w:sz w:val="28"/>
          <w:szCs w:val="28"/>
          <w:shd w:val="clear" w:color="auto" w:fill="FFFFFF"/>
        </w:rPr>
        <w:t>-«</w:t>
      </w:r>
      <w:proofErr w:type="gramEnd"/>
      <w:r>
        <w:rPr>
          <w:bCs/>
          <w:sz w:val="28"/>
          <w:szCs w:val="28"/>
          <w:shd w:val="clear" w:color="auto" w:fill="FFFFFF"/>
        </w:rPr>
        <w:t xml:space="preserve">Благоустройство и озеленение территории </w:t>
      </w:r>
      <w:r w:rsidR="008B3EA8">
        <w:rPr>
          <w:bCs/>
          <w:sz w:val="28"/>
          <w:szCs w:val="28"/>
          <w:shd w:val="clear" w:color="auto" w:fill="FFFFFF"/>
        </w:rPr>
        <w:t>Находкинского городского округа</w:t>
      </w:r>
      <w:r>
        <w:rPr>
          <w:bCs/>
          <w:sz w:val="28"/>
          <w:szCs w:val="28"/>
          <w:shd w:val="clear" w:color="auto" w:fill="FFFFFF"/>
        </w:rPr>
        <w:t xml:space="preserve"> на 2015-2017 гг.»),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председателем КСП НГО Гончарук Т.А.   </w:t>
      </w:r>
      <w:r w:rsidR="008B3EA8">
        <w:rPr>
          <w:sz w:val="28"/>
          <w:szCs w:val="28"/>
        </w:rPr>
        <w:t xml:space="preserve"> по обращению</w:t>
      </w:r>
      <w:r>
        <w:rPr>
          <w:sz w:val="28"/>
          <w:szCs w:val="28"/>
        </w:rPr>
        <w:t xml:space="preserve"> заместителя главы администрации  Находкинского городского округа от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>15.09.</w:t>
      </w:r>
      <w:r w:rsidR="008B3EA8">
        <w:rPr>
          <w:sz w:val="28"/>
          <w:szCs w:val="28"/>
        </w:rPr>
        <w:t>2017 года № 1-</w:t>
      </w:r>
      <w:r w:rsidR="008B3EA8">
        <w:rPr>
          <w:sz w:val="28"/>
          <w:szCs w:val="28"/>
        </w:rPr>
        <w:lastRenderedPageBreak/>
        <w:t>31-2682 В.А. Кожевникова</w:t>
      </w:r>
      <w:r>
        <w:rPr>
          <w:sz w:val="28"/>
          <w:szCs w:val="28"/>
        </w:rPr>
        <w:t xml:space="preserve"> </w:t>
      </w:r>
      <w:r w:rsidR="008B3EA8">
        <w:rPr>
          <w:sz w:val="28"/>
          <w:szCs w:val="28"/>
        </w:rPr>
        <w:t>(</w:t>
      </w:r>
      <w:r>
        <w:rPr>
          <w:sz w:val="28"/>
          <w:szCs w:val="28"/>
        </w:rPr>
        <w:t xml:space="preserve">с  приложением пояснительной записки за подписью начальника управления благоустройства </w:t>
      </w:r>
      <w:r w:rsidR="008B3EA8">
        <w:rPr>
          <w:sz w:val="28"/>
          <w:szCs w:val="28"/>
        </w:rPr>
        <w:t xml:space="preserve">И.П. </w:t>
      </w:r>
      <w:proofErr w:type="spellStart"/>
      <w:r w:rsidR="008B3EA8">
        <w:rPr>
          <w:sz w:val="28"/>
          <w:szCs w:val="28"/>
        </w:rPr>
        <w:t>Сазонтовой</w:t>
      </w:r>
      <w:proofErr w:type="spellEnd"/>
      <w:r w:rsidR="008B3EA8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8B3EA8">
        <w:rPr>
          <w:sz w:val="28"/>
          <w:szCs w:val="28"/>
        </w:rPr>
        <w:t xml:space="preserve"> на  основании  распоряжения</w:t>
      </w:r>
      <w:r>
        <w:rPr>
          <w:sz w:val="28"/>
          <w:szCs w:val="28"/>
        </w:rPr>
        <w:t xml:space="preserve"> председателя Контро</w:t>
      </w:r>
      <w:r w:rsidR="008B3EA8">
        <w:rPr>
          <w:sz w:val="28"/>
          <w:szCs w:val="28"/>
        </w:rPr>
        <w:t>льно-счетной палаты НГО от    18</w:t>
      </w:r>
      <w:r>
        <w:rPr>
          <w:sz w:val="28"/>
          <w:szCs w:val="28"/>
        </w:rPr>
        <w:t xml:space="preserve">.09.2017 года №54-Р. </w:t>
      </w:r>
    </w:p>
    <w:p w:rsidR="0070387F" w:rsidRDefault="0070387F" w:rsidP="0070387F">
      <w:pPr>
        <w:spacing w:line="228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При подготовке настоящего заключения дополнительно использованы следующие нормативные </w:t>
      </w:r>
      <w:r w:rsidR="008B3EA8">
        <w:rPr>
          <w:sz w:val="28"/>
          <w:szCs w:val="28"/>
        </w:rPr>
        <w:t xml:space="preserve"> правовые акты</w:t>
      </w:r>
      <w:r>
        <w:rPr>
          <w:sz w:val="28"/>
          <w:szCs w:val="28"/>
        </w:rPr>
        <w:t>:</w:t>
      </w:r>
      <w:r>
        <w:t xml:space="preserve"> </w:t>
      </w:r>
    </w:p>
    <w:p w:rsidR="0070387F" w:rsidRDefault="0070387F" w:rsidP="0070387F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</w:t>
      </w:r>
      <w:r w:rsidR="008B3EA8">
        <w:rPr>
          <w:sz w:val="28"/>
          <w:szCs w:val="28"/>
        </w:rPr>
        <w:t>й закон от 06.10.2003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8B3EA8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>статьи  35,48 Устава Находкинского городского округа, постановление администрации Находкинского город</w:t>
      </w:r>
      <w:r w:rsidR="009F6DFB">
        <w:rPr>
          <w:sz w:val="28"/>
          <w:szCs w:val="28"/>
        </w:rPr>
        <w:t xml:space="preserve">ского округа  от 28.09.2015 </w:t>
      </w:r>
      <w:r>
        <w:rPr>
          <w:sz w:val="28"/>
          <w:szCs w:val="28"/>
        </w:rPr>
        <w:t>№ 1316 «О порядке принятия решений о разработке, формировании и реализации муниципаль</w:t>
      </w:r>
      <w:r w:rsidR="009F6DFB">
        <w:rPr>
          <w:sz w:val="28"/>
          <w:szCs w:val="28"/>
        </w:rPr>
        <w:t>ных программ в Находкинском городском округе</w:t>
      </w:r>
      <w:r>
        <w:rPr>
          <w:sz w:val="28"/>
          <w:szCs w:val="28"/>
        </w:rPr>
        <w:t>» (далее – Порядок принятия решений о разработке, формирования и  реализации муниципальных програ</w:t>
      </w:r>
      <w:r w:rsidR="009F6DFB">
        <w:rPr>
          <w:sz w:val="28"/>
          <w:szCs w:val="28"/>
        </w:rPr>
        <w:t xml:space="preserve">мм в редакции от 16.12.2016 </w:t>
      </w:r>
      <w:r>
        <w:rPr>
          <w:sz w:val="28"/>
          <w:szCs w:val="28"/>
        </w:rPr>
        <w:t xml:space="preserve"> №1392), решение</w:t>
      </w:r>
      <w:proofErr w:type="gramEnd"/>
      <w:r>
        <w:rPr>
          <w:sz w:val="28"/>
          <w:szCs w:val="28"/>
        </w:rPr>
        <w:t xml:space="preserve"> Думы Находкинского городского округа  от 16.12.2016 года № 1046 – НПА «О бюджете Находкинского городского округа на 2017 год и плановый период 2018-2019 гг.»</w:t>
      </w:r>
    </w:p>
    <w:p w:rsidR="0070387F" w:rsidRDefault="0070387F" w:rsidP="0070387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внесения изменений в   указанную Программу (подпрограммы) являются:</w:t>
      </w:r>
    </w:p>
    <w:p w:rsidR="0070387F" w:rsidRDefault="0070387F" w:rsidP="00004E13">
      <w:pPr>
        <w:pStyle w:val="a6"/>
        <w:numPr>
          <w:ilvl w:val="0"/>
          <w:numId w:val="1"/>
        </w:num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151">
        <w:rPr>
          <w:rFonts w:ascii="Times New Roman" w:hAnsi="Times New Roman" w:cs="Times New Roman"/>
          <w:sz w:val="28"/>
          <w:szCs w:val="28"/>
        </w:rPr>
        <w:t xml:space="preserve">уточнение адресного перечня </w:t>
      </w:r>
      <w:r w:rsidR="00404151" w:rsidRPr="00404151">
        <w:rPr>
          <w:rFonts w:ascii="Times New Roman" w:hAnsi="Times New Roman" w:cs="Times New Roman"/>
          <w:sz w:val="28"/>
          <w:szCs w:val="28"/>
        </w:rPr>
        <w:t xml:space="preserve"> лестниц, располо</w:t>
      </w:r>
      <w:r w:rsidRPr="00404151">
        <w:rPr>
          <w:rFonts w:ascii="Times New Roman" w:hAnsi="Times New Roman" w:cs="Times New Roman"/>
          <w:sz w:val="28"/>
          <w:szCs w:val="28"/>
        </w:rPr>
        <w:t>женных на территории общего пользования Находкинского городского округа</w:t>
      </w:r>
      <w:r w:rsidR="00404151" w:rsidRPr="00404151">
        <w:rPr>
          <w:rFonts w:ascii="Times New Roman" w:hAnsi="Times New Roman" w:cs="Times New Roman"/>
          <w:sz w:val="28"/>
          <w:szCs w:val="28"/>
        </w:rPr>
        <w:t xml:space="preserve">, подлежащих ремонту </w:t>
      </w:r>
      <w:r w:rsidRPr="00404151">
        <w:rPr>
          <w:rFonts w:ascii="Times New Roman" w:hAnsi="Times New Roman" w:cs="Times New Roman"/>
          <w:sz w:val="28"/>
          <w:szCs w:val="28"/>
        </w:rPr>
        <w:t xml:space="preserve">и </w:t>
      </w:r>
      <w:r w:rsidR="00404151" w:rsidRPr="00404151">
        <w:rPr>
          <w:rFonts w:ascii="Times New Roman" w:hAnsi="Times New Roman" w:cs="Times New Roman"/>
          <w:sz w:val="28"/>
          <w:szCs w:val="28"/>
        </w:rPr>
        <w:t xml:space="preserve"> реконструкции в 2017 году в рамках </w:t>
      </w:r>
      <w:r w:rsidR="0040415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04151" w:rsidRPr="00404151">
        <w:rPr>
          <w:rFonts w:ascii="Times New Roman" w:hAnsi="Times New Roman" w:cs="Times New Roman"/>
          <w:sz w:val="28"/>
          <w:szCs w:val="28"/>
        </w:rPr>
        <w:t>программы</w:t>
      </w:r>
      <w:r w:rsidR="00404151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и создание комфортной среды обитания населения в НГО» на 2015 – 2017 годы</w:t>
      </w:r>
      <w:r w:rsidR="00404151" w:rsidRPr="00404151">
        <w:rPr>
          <w:rFonts w:ascii="Times New Roman" w:hAnsi="Times New Roman" w:cs="Times New Roman"/>
          <w:sz w:val="28"/>
          <w:szCs w:val="28"/>
        </w:rPr>
        <w:t xml:space="preserve">  (подпрограммы</w:t>
      </w:r>
      <w:r w:rsidR="009F6DFB">
        <w:rPr>
          <w:rFonts w:ascii="Times New Roman" w:hAnsi="Times New Roman" w:cs="Times New Roman"/>
          <w:sz w:val="28"/>
          <w:szCs w:val="28"/>
        </w:rPr>
        <w:t xml:space="preserve"> </w:t>
      </w:r>
      <w:r w:rsidR="00404151" w:rsidRPr="00404151">
        <w:rPr>
          <w:rFonts w:ascii="Times New Roman" w:hAnsi="Times New Roman" w:cs="Times New Roman"/>
          <w:sz w:val="28"/>
          <w:szCs w:val="28"/>
        </w:rPr>
        <w:t>-</w:t>
      </w:r>
      <w:r w:rsidR="009F6DFB">
        <w:rPr>
          <w:rFonts w:ascii="Times New Roman" w:hAnsi="Times New Roman" w:cs="Times New Roman"/>
          <w:sz w:val="28"/>
          <w:szCs w:val="28"/>
        </w:rPr>
        <w:t xml:space="preserve"> </w:t>
      </w:r>
      <w:r w:rsidR="00404151" w:rsidRPr="004041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«Благоустройство и озеленение территории </w:t>
      </w:r>
      <w:r w:rsidR="00A828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Находкинского городского округа</w:t>
      </w:r>
      <w:r w:rsidR="00404151" w:rsidRPr="004041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2015-2017 гг.»</w:t>
      </w:r>
      <w:r w:rsidR="00404151" w:rsidRPr="00404151">
        <w:rPr>
          <w:rFonts w:ascii="Times New Roman" w:hAnsi="Times New Roman" w:cs="Times New Roman"/>
          <w:sz w:val="28"/>
          <w:szCs w:val="28"/>
        </w:rPr>
        <w:t>).</w:t>
      </w:r>
      <w:r w:rsidR="00404151">
        <w:rPr>
          <w:rFonts w:ascii="Times New Roman" w:hAnsi="Times New Roman" w:cs="Times New Roman"/>
          <w:sz w:val="28"/>
          <w:szCs w:val="28"/>
        </w:rPr>
        <w:t xml:space="preserve"> </w:t>
      </w:r>
      <w:r w:rsidRPr="00404151">
        <w:rPr>
          <w:rFonts w:ascii="Times New Roman" w:hAnsi="Times New Roman" w:cs="Times New Roman"/>
          <w:sz w:val="28"/>
          <w:szCs w:val="28"/>
        </w:rPr>
        <w:t>Изменения касаются следующих разделов и п</w:t>
      </w:r>
      <w:r w:rsidR="00404151">
        <w:rPr>
          <w:rFonts w:ascii="Times New Roman" w:hAnsi="Times New Roman" w:cs="Times New Roman"/>
          <w:sz w:val="28"/>
          <w:szCs w:val="28"/>
        </w:rPr>
        <w:t>риложений Программы (подпрограммы</w:t>
      </w:r>
      <w:r w:rsidRPr="00404151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9F6DFB" w:rsidRDefault="009F6DFB" w:rsidP="009F6DFB">
      <w:pPr>
        <w:pStyle w:val="a6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151" w:rsidRPr="00404151" w:rsidRDefault="00404151" w:rsidP="00404151">
      <w:pPr>
        <w:pStyle w:val="a6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3D8E" w:rsidRDefault="0070387F" w:rsidP="0070387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раздел</w:t>
      </w:r>
      <w:r w:rsidR="00743D8E">
        <w:rPr>
          <w:b/>
          <w:sz w:val="28"/>
          <w:szCs w:val="28"/>
        </w:rPr>
        <w:t>ы</w:t>
      </w:r>
      <w:r w:rsidR="00404151">
        <w:rPr>
          <w:b/>
          <w:sz w:val="28"/>
          <w:szCs w:val="28"/>
        </w:rPr>
        <w:t xml:space="preserve"> </w:t>
      </w:r>
      <w:r w:rsidR="00404151">
        <w:rPr>
          <w:sz w:val="28"/>
          <w:szCs w:val="28"/>
        </w:rPr>
        <w:t>муниципальной Программы</w:t>
      </w:r>
      <w:r w:rsidR="00743D8E">
        <w:rPr>
          <w:sz w:val="28"/>
          <w:szCs w:val="28"/>
        </w:rPr>
        <w:t>:</w:t>
      </w:r>
      <w:r w:rsidR="00404151">
        <w:rPr>
          <w:sz w:val="28"/>
          <w:szCs w:val="28"/>
        </w:rPr>
        <w:t xml:space="preserve"> «Целевые индикаторы и показатели»</w:t>
      </w:r>
      <w:r w:rsidR="00743D8E">
        <w:rPr>
          <w:sz w:val="28"/>
          <w:szCs w:val="28"/>
        </w:rPr>
        <w:t xml:space="preserve"> (поз.3) и «Ожидаемые результаты» (поз.1) изложены в редакции:</w:t>
      </w:r>
    </w:p>
    <w:p w:rsidR="00404151" w:rsidRDefault="00743D8E" w:rsidP="0070387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«количество (увеличение числа) отремонтированных лестниц, </w:t>
      </w:r>
      <w:r w:rsidRPr="00404151">
        <w:rPr>
          <w:sz w:val="28"/>
          <w:szCs w:val="28"/>
        </w:rPr>
        <w:t xml:space="preserve">расположенных на территории общего пользования </w:t>
      </w:r>
      <w:r>
        <w:rPr>
          <w:sz w:val="28"/>
          <w:szCs w:val="28"/>
        </w:rPr>
        <w:t xml:space="preserve">к </w:t>
      </w:r>
      <w:r w:rsidRPr="00404151">
        <w:rPr>
          <w:sz w:val="28"/>
          <w:szCs w:val="28"/>
        </w:rPr>
        <w:t xml:space="preserve"> 2017 году</w:t>
      </w:r>
      <w:r>
        <w:rPr>
          <w:sz w:val="28"/>
          <w:szCs w:val="28"/>
        </w:rPr>
        <w:t xml:space="preserve"> – 5 ед.» вместо 2 ед.  в прежней редакции  изменений в программу, также из редакции указанных  разделов текста исключено слово «реконструкция».</w:t>
      </w:r>
    </w:p>
    <w:p w:rsidR="00743D8E" w:rsidRDefault="00743D8E" w:rsidP="0070387F">
      <w:pPr>
        <w:spacing w:line="228" w:lineRule="auto"/>
        <w:jc w:val="both"/>
        <w:rPr>
          <w:b/>
          <w:sz w:val="28"/>
          <w:szCs w:val="28"/>
        </w:rPr>
      </w:pPr>
      <w:r w:rsidRPr="00743D8E">
        <w:rPr>
          <w:b/>
          <w:sz w:val="28"/>
          <w:szCs w:val="28"/>
        </w:rPr>
        <w:t>Текстовая часть муниципальной  программы</w:t>
      </w:r>
    </w:p>
    <w:p w:rsidR="00743D8E" w:rsidRDefault="00743D8E" w:rsidP="00743D8E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разделы</w:t>
      </w:r>
      <w:r w:rsidRPr="00743D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Программы: «Целевые индикаторы и показатели» (поз.3) и «Механизм реализации муниципальной программы» (поз.2) изложены в редакции:</w:t>
      </w:r>
    </w:p>
    <w:p w:rsidR="00743D8E" w:rsidRDefault="00743D8E" w:rsidP="00743D8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«количество отремонтированных лестниц, </w:t>
      </w:r>
      <w:r w:rsidRPr="00404151">
        <w:rPr>
          <w:sz w:val="28"/>
          <w:szCs w:val="28"/>
        </w:rPr>
        <w:t xml:space="preserve">расположенных на территории общего пользования </w:t>
      </w:r>
      <w:r>
        <w:rPr>
          <w:sz w:val="28"/>
          <w:szCs w:val="28"/>
        </w:rPr>
        <w:t xml:space="preserve">к </w:t>
      </w:r>
      <w:r w:rsidRPr="00404151">
        <w:rPr>
          <w:sz w:val="28"/>
          <w:szCs w:val="28"/>
        </w:rPr>
        <w:t>2017 году</w:t>
      </w:r>
      <w:r>
        <w:rPr>
          <w:sz w:val="28"/>
          <w:szCs w:val="28"/>
        </w:rPr>
        <w:t xml:space="preserve"> – 5 ед.» вместо 2 ед.  в прежней редакции  изменений в программу, также из редакции указанных  разделов текста исключено слово «реконструкция».</w:t>
      </w:r>
    </w:p>
    <w:p w:rsidR="007624BF" w:rsidRDefault="007624BF" w:rsidP="00743D8E">
      <w:pPr>
        <w:spacing w:line="228" w:lineRule="auto"/>
        <w:jc w:val="both"/>
        <w:rPr>
          <w:sz w:val="28"/>
          <w:szCs w:val="28"/>
        </w:rPr>
      </w:pPr>
      <w:r w:rsidRPr="007624BF">
        <w:rPr>
          <w:b/>
          <w:sz w:val="28"/>
          <w:szCs w:val="28"/>
        </w:rPr>
        <w:t>Приложения №</w:t>
      </w:r>
      <w:r>
        <w:rPr>
          <w:b/>
          <w:sz w:val="28"/>
          <w:szCs w:val="28"/>
        </w:rPr>
        <w:t>1;4;5</w:t>
      </w:r>
      <w:r w:rsidR="00E209DF">
        <w:rPr>
          <w:b/>
          <w:sz w:val="28"/>
          <w:szCs w:val="28"/>
        </w:rPr>
        <w:t>;6</w:t>
      </w:r>
      <w:r>
        <w:rPr>
          <w:sz w:val="28"/>
          <w:szCs w:val="28"/>
        </w:rPr>
        <w:t xml:space="preserve"> к муниципальной программе содержат вышеуказанные изменения и  изложены  соответственно, в Приложениях №1;2;3; </w:t>
      </w:r>
      <w:r w:rsidR="00E209D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к </w:t>
      </w:r>
      <w:r w:rsidR="00A82833">
        <w:rPr>
          <w:sz w:val="28"/>
          <w:szCs w:val="28"/>
        </w:rPr>
        <w:t>проекту постановления</w:t>
      </w:r>
      <w:r w:rsidR="00E209DF">
        <w:rPr>
          <w:sz w:val="28"/>
          <w:szCs w:val="28"/>
        </w:rPr>
        <w:t>.</w:t>
      </w:r>
    </w:p>
    <w:p w:rsidR="00E209DF" w:rsidRDefault="00E209DF" w:rsidP="00743D8E">
      <w:pPr>
        <w:spacing w:line="228" w:lineRule="auto"/>
        <w:jc w:val="both"/>
        <w:rPr>
          <w:sz w:val="28"/>
          <w:szCs w:val="28"/>
        </w:rPr>
      </w:pPr>
    </w:p>
    <w:p w:rsidR="00E209DF" w:rsidRDefault="00E209DF" w:rsidP="00743D8E">
      <w:pPr>
        <w:spacing w:line="228" w:lineRule="auto"/>
        <w:jc w:val="both"/>
        <w:rPr>
          <w:sz w:val="28"/>
          <w:szCs w:val="28"/>
        </w:rPr>
      </w:pPr>
    </w:p>
    <w:p w:rsidR="00E209DF" w:rsidRDefault="00E209DF" w:rsidP="00743D8E">
      <w:pPr>
        <w:spacing w:line="228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Подпрограмма -</w:t>
      </w:r>
      <w:r w:rsidRPr="00E209DF">
        <w:rPr>
          <w:b/>
          <w:sz w:val="28"/>
          <w:szCs w:val="28"/>
        </w:rPr>
        <w:t xml:space="preserve"> </w:t>
      </w:r>
      <w:r w:rsidRPr="00E209DF">
        <w:rPr>
          <w:b/>
          <w:bCs/>
          <w:sz w:val="28"/>
          <w:szCs w:val="28"/>
          <w:shd w:val="clear" w:color="auto" w:fill="FFFFFF"/>
        </w:rPr>
        <w:t xml:space="preserve">«Благоустройство и озеленение территории </w:t>
      </w:r>
      <w:r w:rsidR="00A82833">
        <w:rPr>
          <w:b/>
          <w:bCs/>
          <w:sz w:val="28"/>
          <w:szCs w:val="28"/>
          <w:shd w:val="clear" w:color="auto" w:fill="FFFFFF"/>
        </w:rPr>
        <w:t>Находкинского городского округа</w:t>
      </w:r>
      <w:r w:rsidRPr="00E209DF">
        <w:rPr>
          <w:b/>
          <w:bCs/>
          <w:sz w:val="28"/>
          <w:szCs w:val="28"/>
          <w:shd w:val="clear" w:color="auto" w:fill="FFFFFF"/>
        </w:rPr>
        <w:t xml:space="preserve"> на 2015-2017 гг.»</w:t>
      </w:r>
    </w:p>
    <w:p w:rsidR="00E209DF" w:rsidRDefault="00E209DF" w:rsidP="00743D8E">
      <w:pPr>
        <w:spacing w:line="228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E209DF" w:rsidRDefault="00E209DF" w:rsidP="00743D8E">
      <w:pPr>
        <w:spacing w:line="228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Паспорт подпрограммы</w:t>
      </w:r>
    </w:p>
    <w:p w:rsidR="00E209DF" w:rsidRDefault="00E209DF" w:rsidP="00E209D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муниципальной подпрограммы:</w:t>
      </w:r>
    </w:p>
    <w:p w:rsidR="00E209DF" w:rsidRDefault="00E209DF" w:rsidP="00E209D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«Структура подпрограммы, мероприятия» - дополнить мероприятием «ремонт лестниц, </w:t>
      </w:r>
      <w:r w:rsidRPr="00404151">
        <w:rPr>
          <w:sz w:val="28"/>
          <w:szCs w:val="28"/>
        </w:rPr>
        <w:t>расположенных на территории общего пользования Находкинского городского округа</w:t>
      </w:r>
      <w:r>
        <w:rPr>
          <w:sz w:val="28"/>
          <w:szCs w:val="28"/>
        </w:rPr>
        <w:t>»;</w:t>
      </w:r>
    </w:p>
    <w:p w:rsidR="00E209DF" w:rsidRDefault="00E209DF" w:rsidP="00E209D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«Целевые индикаторы и показатели» (поз.3) и «Ожидаемые результаты» (поз.2) изложены в редакции:</w:t>
      </w:r>
    </w:p>
    <w:p w:rsidR="00E209DF" w:rsidRDefault="00E209DF" w:rsidP="00E209D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«количество отремонтированных лестниц, </w:t>
      </w:r>
      <w:r w:rsidRPr="00404151">
        <w:rPr>
          <w:sz w:val="28"/>
          <w:szCs w:val="28"/>
        </w:rPr>
        <w:t xml:space="preserve">расположенных на территории общего пользования </w:t>
      </w:r>
      <w:r>
        <w:rPr>
          <w:sz w:val="28"/>
          <w:szCs w:val="28"/>
        </w:rPr>
        <w:t xml:space="preserve">к </w:t>
      </w:r>
      <w:r w:rsidRPr="00404151">
        <w:rPr>
          <w:sz w:val="28"/>
          <w:szCs w:val="28"/>
        </w:rPr>
        <w:t xml:space="preserve"> 2017 году</w:t>
      </w:r>
      <w:r>
        <w:rPr>
          <w:sz w:val="28"/>
          <w:szCs w:val="28"/>
        </w:rPr>
        <w:t xml:space="preserve"> – 5 ед.» вместо 2 ед.  в прежней редакции  изменений в программу, также из редакции указанных  разделов текста исключено слово «реконструкция».</w:t>
      </w:r>
    </w:p>
    <w:p w:rsidR="00E209DF" w:rsidRDefault="00E209DF" w:rsidP="00E209DF">
      <w:pPr>
        <w:spacing w:line="228" w:lineRule="auto"/>
        <w:jc w:val="both"/>
        <w:rPr>
          <w:b/>
          <w:sz w:val="28"/>
          <w:szCs w:val="28"/>
        </w:rPr>
      </w:pPr>
      <w:r w:rsidRPr="00743D8E">
        <w:rPr>
          <w:b/>
          <w:sz w:val="28"/>
          <w:szCs w:val="28"/>
        </w:rPr>
        <w:t xml:space="preserve">Текстовая часть муниципальной  </w:t>
      </w:r>
      <w:r>
        <w:rPr>
          <w:b/>
          <w:sz w:val="28"/>
          <w:szCs w:val="28"/>
        </w:rPr>
        <w:t>под</w:t>
      </w:r>
      <w:r w:rsidRPr="00743D8E">
        <w:rPr>
          <w:b/>
          <w:sz w:val="28"/>
          <w:szCs w:val="28"/>
        </w:rPr>
        <w:t>программы</w:t>
      </w:r>
    </w:p>
    <w:p w:rsidR="00E209DF" w:rsidRDefault="00E209DF" w:rsidP="00E209DF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разделы</w:t>
      </w:r>
      <w:r w:rsidRPr="00743D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подпрограммы: 4-«Целевые индикаторы и показатели» (поз. 3) и 5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>«Механизм реализации муниципальной программы» (поз.3) изложены в редакции:</w:t>
      </w:r>
    </w:p>
    <w:p w:rsidR="00E209DF" w:rsidRDefault="00E209DF" w:rsidP="00E209D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«количество отремонтированных лестниц, </w:t>
      </w:r>
      <w:r w:rsidRPr="00404151">
        <w:rPr>
          <w:sz w:val="28"/>
          <w:szCs w:val="28"/>
        </w:rPr>
        <w:t xml:space="preserve">расположенных на территории общего пользования </w:t>
      </w:r>
      <w:r>
        <w:rPr>
          <w:sz w:val="28"/>
          <w:szCs w:val="28"/>
        </w:rPr>
        <w:t xml:space="preserve">к </w:t>
      </w:r>
      <w:r w:rsidRPr="00404151">
        <w:rPr>
          <w:sz w:val="28"/>
          <w:szCs w:val="28"/>
        </w:rPr>
        <w:t>2017 году</w:t>
      </w:r>
      <w:r>
        <w:rPr>
          <w:sz w:val="28"/>
          <w:szCs w:val="28"/>
        </w:rPr>
        <w:t xml:space="preserve"> – 5 ед.» вместо 2 ед.  в прежней редакции  изменений в программу, также из редакции указанных  разделов текста исключено слово «реконструкция».</w:t>
      </w:r>
    </w:p>
    <w:p w:rsidR="00E209DF" w:rsidRDefault="00B61FB8" w:rsidP="00E209DF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E209DF" w:rsidRPr="007624BF">
        <w:rPr>
          <w:b/>
          <w:sz w:val="28"/>
          <w:szCs w:val="28"/>
        </w:rPr>
        <w:t xml:space="preserve"> №</w:t>
      </w:r>
      <w:r w:rsidR="009F6DFB">
        <w:rPr>
          <w:b/>
          <w:sz w:val="28"/>
          <w:szCs w:val="28"/>
        </w:rPr>
        <w:t xml:space="preserve"> </w:t>
      </w:r>
      <w:r w:rsidR="00E209DF">
        <w:rPr>
          <w:b/>
          <w:sz w:val="28"/>
          <w:szCs w:val="28"/>
        </w:rPr>
        <w:t>4 (ошибочно указано Приложение №3)</w:t>
      </w:r>
      <w:r>
        <w:rPr>
          <w:b/>
          <w:sz w:val="28"/>
          <w:szCs w:val="28"/>
        </w:rPr>
        <w:t xml:space="preserve"> </w:t>
      </w:r>
      <w:r w:rsidR="00E209DF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под</w:t>
      </w:r>
      <w:r w:rsidR="00E209DF">
        <w:rPr>
          <w:sz w:val="28"/>
          <w:szCs w:val="28"/>
        </w:rPr>
        <w:t>программе со</w:t>
      </w:r>
      <w:r>
        <w:rPr>
          <w:sz w:val="28"/>
          <w:szCs w:val="28"/>
        </w:rPr>
        <w:t>держи</w:t>
      </w:r>
      <w:r w:rsidR="00E209DF">
        <w:rPr>
          <w:sz w:val="28"/>
          <w:szCs w:val="28"/>
        </w:rPr>
        <w:t>т  изменени</w:t>
      </w:r>
      <w:r>
        <w:rPr>
          <w:sz w:val="28"/>
          <w:szCs w:val="28"/>
        </w:rPr>
        <w:t xml:space="preserve">е в адресном перечне лестниц, подлежащих ремонту </w:t>
      </w:r>
      <w:r w:rsidR="00E209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209DF">
        <w:rPr>
          <w:sz w:val="28"/>
          <w:szCs w:val="28"/>
        </w:rPr>
        <w:t>и</w:t>
      </w:r>
      <w:r>
        <w:rPr>
          <w:sz w:val="28"/>
          <w:szCs w:val="28"/>
        </w:rPr>
        <w:t>сключено слово</w:t>
      </w:r>
      <w:r w:rsidR="00E2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«реконструкция»)</w:t>
      </w:r>
      <w:r w:rsidR="00E20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изложено</w:t>
      </w:r>
      <w:r w:rsidR="00E209DF">
        <w:rPr>
          <w:sz w:val="28"/>
          <w:szCs w:val="28"/>
        </w:rPr>
        <w:t xml:space="preserve">  </w:t>
      </w:r>
      <w:r>
        <w:rPr>
          <w:sz w:val="28"/>
          <w:szCs w:val="28"/>
        </w:rPr>
        <w:t>в Приложении</w:t>
      </w:r>
      <w:r w:rsidR="00E209DF">
        <w:rPr>
          <w:sz w:val="28"/>
          <w:szCs w:val="28"/>
        </w:rPr>
        <w:t xml:space="preserve"> №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="00A82833">
        <w:rPr>
          <w:sz w:val="28"/>
          <w:szCs w:val="28"/>
        </w:rPr>
        <w:t>к проекту</w:t>
      </w:r>
      <w:r w:rsidR="00E209DF">
        <w:rPr>
          <w:sz w:val="28"/>
          <w:szCs w:val="28"/>
        </w:rPr>
        <w:t xml:space="preserve"> постанов</w:t>
      </w:r>
      <w:r w:rsidR="00A82833">
        <w:rPr>
          <w:sz w:val="28"/>
          <w:szCs w:val="28"/>
        </w:rPr>
        <w:t>ления</w:t>
      </w:r>
      <w:r w:rsidR="00E209DF">
        <w:rPr>
          <w:sz w:val="28"/>
          <w:szCs w:val="28"/>
        </w:rPr>
        <w:t>.</w:t>
      </w:r>
    </w:p>
    <w:p w:rsidR="00B61FB8" w:rsidRDefault="00B61FB8" w:rsidP="00E209D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Вместо лестниц, подлежащих ремонту и реконструкции на общую сумму 1 800, 0 тыс. рублей по адресам: Находкинский проспект,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и </w:t>
      </w:r>
      <w:proofErr w:type="gramStart"/>
      <w:r>
        <w:rPr>
          <w:sz w:val="28"/>
          <w:szCs w:val="28"/>
        </w:rPr>
        <w:t>Пограничная</w:t>
      </w:r>
      <w:proofErr w:type="gramEnd"/>
      <w:r>
        <w:rPr>
          <w:sz w:val="28"/>
          <w:szCs w:val="28"/>
        </w:rPr>
        <w:t>,16 по программе (подпрограмме) подлежат ремонту (без реконструкции) лестницы по адресам:</w:t>
      </w:r>
    </w:p>
    <w:p w:rsidR="00B61FB8" w:rsidRDefault="00B61FB8" w:rsidP="00E209DF">
      <w:pPr>
        <w:spacing w:line="22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Находкинский проспект,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62; </w:t>
      </w:r>
      <w:r w:rsidR="00C01306">
        <w:rPr>
          <w:sz w:val="28"/>
          <w:szCs w:val="28"/>
        </w:rPr>
        <w:t>ул.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>Арсеньева,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  <w:r w:rsidR="00C01306">
        <w:rPr>
          <w:sz w:val="28"/>
          <w:szCs w:val="28"/>
        </w:rPr>
        <w:t xml:space="preserve"> </w:t>
      </w:r>
      <w:r>
        <w:rPr>
          <w:sz w:val="28"/>
          <w:szCs w:val="28"/>
        </w:rPr>
        <w:t>ул. Арсеньева,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>6-10; ул. Беринга,</w:t>
      </w:r>
      <w:r w:rsidR="009F6DFB">
        <w:rPr>
          <w:sz w:val="28"/>
          <w:szCs w:val="28"/>
        </w:rPr>
        <w:t xml:space="preserve"> </w:t>
      </w:r>
      <w:r>
        <w:rPr>
          <w:sz w:val="28"/>
          <w:szCs w:val="28"/>
        </w:rPr>
        <w:t>14 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Врангель).</w:t>
      </w:r>
    </w:p>
    <w:p w:rsidR="00B61FB8" w:rsidRDefault="00B61FB8" w:rsidP="00E209D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программу (подпрограмму) необходимы в связи с аварийным состоянием указанных лестниц, </w:t>
      </w:r>
      <w:r w:rsidR="00CE4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целях предотвращения несчастных случаев.</w:t>
      </w:r>
    </w:p>
    <w:p w:rsidR="00C01306" w:rsidRDefault="0070387F" w:rsidP="00C01306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к  п</w:t>
      </w:r>
      <w:r w:rsidR="00C01306">
        <w:rPr>
          <w:sz w:val="28"/>
          <w:szCs w:val="28"/>
        </w:rPr>
        <w:t xml:space="preserve">ояснительной записке управления благоустройства (приложение 1) </w:t>
      </w:r>
      <w:r>
        <w:rPr>
          <w:sz w:val="28"/>
          <w:szCs w:val="28"/>
        </w:rPr>
        <w:t xml:space="preserve">прилагаются </w:t>
      </w:r>
      <w:r w:rsidR="00C01306">
        <w:rPr>
          <w:sz w:val="28"/>
          <w:szCs w:val="28"/>
        </w:rPr>
        <w:t xml:space="preserve"> расчеты, обосновывающие расходы бюджета Находкинского городского округа, на проведение указанных работ.</w:t>
      </w:r>
    </w:p>
    <w:p w:rsidR="0070387F" w:rsidRPr="000E3902" w:rsidRDefault="00C01306" w:rsidP="00C01306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расчетов следует, что дополнительного финансирования на проведение работ по ремонту названных объектов, не потребуется</w:t>
      </w:r>
      <w:r w:rsidR="000E3902" w:rsidRPr="000E3902">
        <w:rPr>
          <w:sz w:val="28"/>
          <w:szCs w:val="28"/>
        </w:rPr>
        <w:t xml:space="preserve"> (общая стоимость работ </w:t>
      </w:r>
      <w:r w:rsidR="000E3902">
        <w:rPr>
          <w:sz w:val="28"/>
          <w:szCs w:val="28"/>
        </w:rPr>
        <w:t>составляет 17 42444   005,00 рублей).</w:t>
      </w:r>
    </w:p>
    <w:p w:rsidR="0070387F" w:rsidRDefault="0070387F" w:rsidP="0070387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(подпрограммы) «Развитие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 создание комфортной среды обитания населения в </w:t>
      </w:r>
      <w:r w:rsidR="009F6DFB">
        <w:rPr>
          <w:sz w:val="28"/>
          <w:szCs w:val="28"/>
        </w:rPr>
        <w:t>Находкинском городском округе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на 2015 – 2017 годы»</w:t>
      </w:r>
      <w:r w:rsidR="00C01306">
        <w:rPr>
          <w:sz w:val="28"/>
          <w:szCs w:val="28"/>
        </w:rPr>
        <w:t xml:space="preserve"> (подпрограмму </w:t>
      </w:r>
      <w:r w:rsidR="00C01306">
        <w:rPr>
          <w:bCs/>
          <w:sz w:val="28"/>
          <w:szCs w:val="28"/>
          <w:shd w:val="clear" w:color="auto" w:fill="FFFFFF"/>
        </w:rPr>
        <w:t xml:space="preserve">- «Благоустройство и озеленение территории </w:t>
      </w:r>
      <w:r w:rsidR="00A82833">
        <w:rPr>
          <w:bCs/>
          <w:sz w:val="28"/>
          <w:szCs w:val="28"/>
          <w:shd w:val="clear" w:color="auto" w:fill="FFFFFF"/>
        </w:rPr>
        <w:t>Находкинского городского округа</w:t>
      </w:r>
      <w:r w:rsidR="00C01306">
        <w:rPr>
          <w:bCs/>
          <w:sz w:val="28"/>
          <w:szCs w:val="28"/>
          <w:shd w:val="clear" w:color="auto" w:fill="FFFFFF"/>
        </w:rPr>
        <w:t xml:space="preserve"> на 2015-2017 гг.»</w:t>
      </w:r>
      <w:r w:rsidR="00C01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прилагаемые к нему документы,</w:t>
      </w:r>
    </w:p>
    <w:p w:rsidR="0070387F" w:rsidRDefault="009F6DFB" w:rsidP="0070387F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Контрольно–</w:t>
      </w:r>
      <w:r w:rsidR="0070387F">
        <w:rPr>
          <w:sz w:val="28"/>
          <w:szCs w:val="28"/>
        </w:rPr>
        <w:t>счетная палата Находкинского городского округа считает:</w:t>
      </w:r>
    </w:p>
    <w:p w:rsidR="0070387F" w:rsidRDefault="0070387F" w:rsidP="009F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83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Программу подготовлены в соответствии с требованиями постановления администрации Находкинского городского округа   от 28.09.2015 года № 1316 «О порядке принятия решений о разработке, формировании и реализации муниципальных программ в НГО».</w:t>
      </w:r>
    </w:p>
    <w:p w:rsidR="00F84FEB" w:rsidRDefault="0070387F" w:rsidP="009F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8283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по результатам проведенной экспертизы представленного проекта постановления, направить</w:t>
      </w:r>
      <w:r w:rsidR="00F84FEB">
        <w:rPr>
          <w:sz w:val="28"/>
          <w:szCs w:val="28"/>
        </w:rPr>
        <w:t>:</w:t>
      </w:r>
    </w:p>
    <w:p w:rsidR="00F84FEB" w:rsidRDefault="0070387F" w:rsidP="009F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Находкинского го</w:t>
      </w:r>
      <w:r w:rsidR="00F84FEB">
        <w:rPr>
          <w:sz w:val="28"/>
          <w:szCs w:val="28"/>
        </w:rPr>
        <w:t xml:space="preserve">родского округа (А.Е. Горелов) </w:t>
      </w:r>
      <w:r>
        <w:rPr>
          <w:sz w:val="28"/>
          <w:szCs w:val="28"/>
        </w:rPr>
        <w:t xml:space="preserve">для </w:t>
      </w:r>
      <w:r w:rsidR="00A82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сведения</w:t>
      </w:r>
      <w:r w:rsidR="00F84FEB">
        <w:rPr>
          <w:sz w:val="28"/>
          <w:szCs w:val="28"/>
        </w:rPr>
        <w:t>;</w:t>
      </w:r>
    </w:p>
    <w:p w:rsidR="0070387F" w:rsidRDefault="0070387F" w:rsidP="009F6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Думу Н</w:t>
      </w:r>
      <w:r w:rsidR="00F84FEB">
        <w:rPr>
          <w:sz w:val="28"/>
          <w:szCs w:val="28"/>
        </w:rPr>
        <w:t>аходкинского городского округа для рассмотрения.</w:t>
      </w:r>
    </w:p>
    <w:p w:rsidR="0070387F" w:rsidRDefault="0070387F" w:rsidP="0070387F">
      <w:pPr>
        <w:tabs>
          <w:tab w:val="left" w:pos="1134"/>
        </w:tabs>
        <w:spacing w:line="228" w:lineRule="auto"/>
        <w:ind w:firstLine="709"/>
        <w:jc w:val="both"/>
        <w:rPr>
          <w:sz w:val="28"/>
          <w:szCs w:val="28"/>
        </w:rPr>
      </w:pPr>
    </w:p>
    <w:p w:rsidR="0070387F" w:rsidRDefault="0070387F" w:rsidP="0070387F">
      <w:pPr>
        <w:spacing w:line="228" w:lineRule="auto"/>
        <w:ind w:firstLine="709"/>
        <w:jc w:val="both"/>
        <w:rPr>
          <w:sz w:val="28"/>
          <w:szCs w:val="28"/>
        </w:rPr>
      </w:pPr>
    </w:p>
    <w:p w:rsidR="00914CBD" w:rsidRDefault="0070387F" w:rsidP="007038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0387F" w:rsidRDefault="0070387F" w:rsidP="00703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палаты </w:t>
      </w:r>
    </w:p>
    <w:p w:rsidR="0070387F" w:rsidRDefault="0070387F" w:rsidP="0070387F">
      <w:pPr>
        <w:rPr>
          <w:sz w:val="28"/>
          <w:szCs w:val="28"/>
        </w:rPr>
      </w:pPr>
      <w:r>
        <w:rPr>
          <w:sz w:val="28"/>
          <w:szCs w:val="28"/>
        </w:rPr>
        <w:t xml:space="preserve">Находкинского городского округа                                     </w:t>
      </w:r>
      <w:r w:rsidR="00914CBD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Т.А. Гончарук</w:t>
      </w:r>
    </w:p>
    <w:p w:rsidR="0070387F" w:rsidRDefault="0070387F" w:rsidP="0070387F">
      <w:pPr>
        <w:rPr>
          <w:rFonts w:asciiTheme="minorHAnsi" w:hAnsiTheme="minorHAnsi" w:cstheme="minorBidi"/>
          <w:sz w:val="22"/>
          <w:szCs w:val="22"/>
        </w:rPr>
      </w:pPr>
    </w:p>
    <w:p w:rsidR="0070387F" w:rsidRDefault="0070387F" w:rsidP="0070387F"/>
    <w:p w:rsidR="0070387F" w:rsidRDefault="0070387F" w:rsidP="0070387F"/>
    <w:p w:rsidR="002A7AA7" w:rsidRDefault="002A7AA7" w:rsidP="002A7AA7">
      <w:pPr>
        <w:rPr>
          <w:sz w:val="36"/>
          <w:szCs w:val="36"/>
        </w:rPr>
      </w:pPr>
    </w:p>
    <w:p w:rsidR="00496BE3" w:rsidRPr="002A7AA7" w:rsidRDefault="00496BE3" w:rsidP="002A7AA7"/>
    <w:sectPr w:rsidR="00496BE3" w:rsidRPr="002A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5FBB"/>
    <w:multiLevelType w:val="hybridMultilevel"/>
    <w:tmpl w:val="00F64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9"/>
    <w:rsid w:val="0000632E"/>
    <w:rsid w:val="00007952"/>
    <w:rsid w:val="000352DD"/>
    <w:rsid w:val="0003543A"/>
    <w:rsid w:val="0003578B"/>
    <w:rsid w:val="0004243A"/>
    <w:rsid w:val="00047222"/>
    <w:rsid w:val="00056FB2"/>
    <w:rsid w:val="00075B5E"/>
    <w:rsid w:val="0007787F"/>
    <w:rsid w:val="00085984"/>
    <w:rsid w:val="000904D4"/>
    <w:rsid w:val="000911DB"/>
    <w:rsid w:val="00096061"/>
    <w:rsid w:val="0009643E"/>
    <w:rsid w:val="000A430E"/>
    <w:rsid w:val="000D10BC"/>
    <w:rsid w:val="000D6726"/>
    <w:rsid w:val="000E3902"/>
    <w:rsid w:val="000E49D3"/>
    <w:rsid w:val="000E733B"/>
    <w:rsid w:val="000F0570"/>
    <w:rsid w:val="000F2331"/>
    <w:rsid w:val="000F489D"/>
    <w:rsid w:val="000F48B5"/>
    <w:rsid w:val="00101273"/>
    <w:rsid w:val="00113D6A"/>
    <w:rsid w:val="0012116A"/>
    <w:rsid w:val="00122BD6"/>
    <w:rsid w:val="00123B60"/>
    <w:rsid w:val="00125C73"/>
    <w:rsid w:val="00130943"/>
    <w:rsid w:val="00141BA1"/>
    <w:rsid w:val="00143D18"/>
    <w:rsid w:val="00147A87"/>
    <w:rsid w:val="001675FF"/>
    <w:rsid w:val="00171389"/>
    <w:rsid w:val="001736FD"/>
    <w:rsid w:val="00174E3E"/>
    <w:rsid w:val="00177847"/>
    <w:rsid w:val="00187E5A"/>
    <w:rsid w:val="00192CD3"/>
    <w:rsid w:val="001A11A3"/>
    <w:rsid w:val="001A1315"/>
    <w:rsid w:val="001B0CC2"/>
    <w:rsid w:val="001B16E5"/>
    <w:rsid w:val="001B40A7"/>
    <w:rsid w:val="001B7760"/>
    <w:rsid w:val="001C30CB"/>
    <w:rsid w:val="001C6E58"/>
    <w:rsid w:val="001D01E0"/>
    <w:rsid w:val="001D6B1A"/>
    <w:rsid w:val="001E5C97"/>
    <w:rsid w:val="00201E35"/>
    <w:rsid w:val="00207DBE"/>
    <w:rsid w:val="00217D0B"/>
    <w:rsid w:val="00226D43"/>
    <w:rsid w:val="002278C1"/>
    <w:rsid w:val="00230A6A"/>
    <w:rsid w:val="00230D71"/>
    <w:rsid w:val="00231024"/>
    <w:rsid w:val="0023301A"/>
    <w:rsid w:val="002417A3"/>
    <w:rsid w:val="00251994"/>
    <w:rsid w:val="002550AF"/>
    <w:rsid w:val="00255743"/>
    <w:rsid w:val="00257852"/>
    <w:rsid w:val="00264230"/>
    <w:rsid w:val="00267D22"/>
    <w:rsid w:val="002775D7"/>
    <w:rsid w:val="00277855"/>
    <w:rsid w:val="00281CAF"/>
    <w:rsid w:val="00284964"/>
    <w:rsid w:val="00284AEF"/>
    <w:rsid w:val="00284BEB"/>
    <w:rsid w:val="002970A8"/>
    <w:rsid w:val="00297833"/>
    <w:rsid w:val="002A41F8"/>
    <w:rsid w:val="002A4704"/>
    <w:rsid w:val="002A5EF1"/>
    <w:rsid w:val="002A70DF"/>
    <w:rsid w:val="002A7AA7"/>
    <w:rsid w:val="002B111B"/>
    <w:rsid w:val="002B2C66"/>
    <w:rsid w:val="002B6B51"/>
    <w:rsid w:val="002B7009"/>
    <w:rsid w:val="002C2387"/>
    <w:rsid w:val="002C357E"/>
    <w:rsid w:val="002E1059"/>
    <w:rsid w:val="002E7923"/>
    <w:rsid w:val="002F48EB"/>
    <w:rsid w:val="002F777D"/>
    <w:rsid w:val="00307306"/>
    <w:rsid w:val="003140FB"/>
    <w:rsid w:val="00321274"/>
    <w:rsid w:val="0032692F"/>
    <w:rsid w:val="0033070F"/>
    <w:rsid w:val="0033149D"/>
    <w:rsid w:val="00336013"/>
    <w:rsid w:val="00336E12"/>
    <w:rsid w:val="003373CF"/>
    <w:rsid w:val="00350EF6"/>
    <w:rsid w:val="00355D37"/>
    <w:rsid w:val="0035644A"/>
    <w:rsid w:val="00356C00"/>
    <w:rsid w:val="00360059"/>
    <w:rsid w:val="0036696A"/>
    <w:rsid w:val="0038040D"/>
    <w:rsid w:val="00383FB5"/>
    <w:rsid w:val="00384816"/>
    <w:rsid w:val="003907E8"/>
    <w:rsid w:val="00392246"/>
    <w:rsid w:val="00392CAE"/>
    <w:rsid w:val="003A48FF"/>
    <w:rsid w:val="003B322C"/>
    <w:rsid w:val="003B3AB0"/>
    <w:rsid w:val="003C2081"/>
    <w:rsid w:val="003D121C"/>
    <w:rsid w:val="003D3000"/>
    <w:rsid w:val="003D3D8C"/>
    <w:rsid w:val="003D4A9A"/>
    <w:rsid w:val="003E126F"/>
    <w:rsid w:val="003E658E"/>
    <w:rsid w:val="003E6828"/>
    <w:rsid w:val="003F0963"/>
    <w:rsid w:val="003F7E11"/>
    <w:rsid w:val="004029FA"/>
    <w:rsid w:val="00404151"/>
    <w:rsid w:val="0041123F"/>
    <w:rsid w:val="0043235B"/>
    <w:rsid w:val="00446ED9"/>
    <w:rsid w:val="004478F0"/>
    <w:rsid w:val="00453966"/>
    <w:rsid w:val="00456440"/>
    <w:rsid w:val="00461D38"/>
    <w:rsid w:val="00485DC3"/>
    <w:rsid w:val="004903BD"/>
    <w:rsid w:val="00490ADC"/>
    <w:rsid w:val="00496BE3"/>
    <w:rsid w:val="004A6F8B"/>
    <w:rsid w:val="004A73AE"/>
    <w:rsid w:val="004B160D"/>
    <w:rsid w:val="004B1C15"/>
    <w:rsid w:val="004B218C"/>
    <w:rsid w:val="004B2705"/>
    <w:rsid w:val="004B5E13"/>
    <w:rsid w:val="004C1825"/>
    <w:rsid w:val="004C3222"/>
    <w:rsid w:val="004C3B16"/>
    <w:rsid w:val="004D06CD"/>
    <w:rsid w:val="004D12D6"/>
    <w:rsid w:val="004E3E4D"/>
    <w:rsid w:val="004F1184"/>
    <w:rsid w:val="004F1650"/>
    <w:rsid w:val="004F4183"/>
    <w:rsid w:val="004F42DE"/>
    <w:rsid w:val="00501B54"/>
    <w:rsid w:val="0050645C"/>
    <w:rsid w:val="005129E9"/>
    <w:rsid w:val="00520B8A"/>
    <w:rsid w:val="0053430E"/>
    <w:rsid w:val="00535121"/>
    <w:rsid w:val="005440BE"/>
    <w:rsid w:val="00546D03"/>
    <w:rsid w:val="00550BDA"/>
    <w:rsid w:val="00551D9C"/>
    <w:rsid w:val="0056672D"/>
    <w:rsid w:val="00571B93"/>
    <w:rsid w:val="00572CAF"/>
    <w:rsid w:val="005758EC"/>
    <w:rsid w:val="00575C1E"/>
    <w:rsid w:val="00577690"/>
    <w:rsid w:val="005824D4"/>
    <w:rsid w:val="00593688"/>
    <w:rsid w:val="00594EA6"/>
    <w:rsid w:val="005B45EB"/>
    <w:rsid w:val="005B776D"/>
    <w:rsid w:val="005C1125"/>
    <w:rsid w:val="005C653F"/>
    <w:rsid w:val="005D465A"/>
    <w:rsid w:val="005D493B"/>
    <w:rsid w:val="005D5158"/>
    <w:rsid w:val="005E1236"/>
    <w:rsid w:val="005E4FB0"/>
    <w:rsid w:val="005F3B9F"/>
    <w:rsid w:val="005F578B"/>
    <w:rsid w:val="005F6AE3"/>
    <w:rsid w:val="00604CD0"/>
    <w:rsid w:val="0060795D"/>
    <w:rsid w:val="00611308"/>
    <w:rsid w:val="00626224"/>
    <w:rsid w:val="00627748"/>
    <w:rsid w:val="00630E11"/>
    <w:rsid w:val="0063242D"/>
    <w:rsid w:val="00632BEA"/>
    <w:rsid w:val="00643EC0"/>
    <w:rsid w:val="00645504"/>
    <w:rsid w:val="00652A89"/>
    <w:rsid w:val="00656BE9"/>
    <w:rsid w:val="006671D7"/>
    <w:rsid w:val="00673974"/>
    <w:rsid w:val="0067578E"/>
    <w:rsid w:val="00680544"/>
    <w:rsid w:val="006845B3"/>
    <w:rsid w:val="00684C43"/>
    <w:rsid w:val="006A0261"/>
    <w:rsid w:val="006A0B7F"/>
    <w:rsid w:val="006B2A53"/>
    <w:rsid w:val="006B70E9"/>
    <w:rsid w:val="006C35BD"/>
    <w:rsid w:val="006C4058"/>
    <w:rsid w:val="006D5FC0"/>
    <w:rsid w:val="006E2BF8"/>
    <w:rsid w:val="006E6AEE"/>
    <w:rsid w:val="006F383E"/>
    <w:rsid w:val="006F506F"/>
    <w:rsid w:val="00700F97"/>
    <w:rsid w:val="0070387F"/>
    <w:rsid w:val="0071693E"/>
    <w:rsid w:val="0072624D"/>
    <w:rsid w:val="00730A50"/>
    <w:rsid w:val="007329F6"/>
    <w:rsid w:val="00733229"/>
    <w:rsid w:val="0073778C"/>
    <w:rsid w:val="00743D8E"/>
    <w:rsid w:val="0075219E"/>
    <w:rsid w:val="00752FF1"/>
    <w:rsid w:val="00756843"/>
    <w:rsid w:val="00756E1E"/>
    <w:rsid w:val="007624BF"/>
    <w:rsid w:val="00764BB6"/>
    <w:rsid w:val="00766D5B"/>
    <w:rsid w:val="00770E03"/>
    <w:rsid w:val="007855CD"/>
    <w:rsid w:val="007858F9"/>
    <w:rsid w:val="007A199B"/>
    <w:rsid w:val="007A592C"/>
    <w:rsid w:val="007A67B3"/>
    <w:rsid w:val="007A733E"/>
    <w:rsid w:val="007C0219"/>
    <w:rsid w:val="007C2B8E"/>
    <w:rsid w:val="007C7AEF"/>
    <w:rsid w:val="007D020B"/>
    <w:rsid w:val="007D08F8"/>
    <w:rsid w:val="007E5395"/>
    <w:rsid w:val="007F3537"/>
    <w:rsid w:val="00800A04"/>
    <w:rsid w:val="00805ED4"/>
    <w:rsid w:val="008146A0"/>
    <w:rsid w:val="00815AA5"/>
    <w:rsid w:val="0081737D"/>
    <w:rsid w:val="0082451A"/>
    <w:rsid w:val="00831F1B"/>
    <w:rsid w:val="00832085"/>
    <w:rsid w:val="00836EAF"/>
    <w:rsid w:val="00836FF1"/>
    <w:rsid w:val="00837F93"/>
    <w:rsid w:val="008402FE"/>
    <w:rsid w:val="00843A88"/>
    <w:rsid w:val="00850CB0"/>
    <w:rsid w:val="00853427"/>
    <w:rsid w:val="00863D83"/>
    <w:rsid w:val="00863E31"/>
    <w:rsid w:val="00864473"/>
    <w:rsid w:val="00871CA0"/>
    <w:rsid w:val="00872560"/>
    <w:rsid w:val="00873E4E"/>
    <w:rsid w:val="00874A42"/>
    <w:rsid w:val="0088491A"/>
    <w:rsid w:val="00886F36"/>
    <w:rsid w:val="008929A8"/>
    <w:rsid w:val="00892CAC"/>
    <w:rsid w:val="00893CC0"/>
    <w:rsid w:val="00894860"/>
    <w:rsid w:val="00896CA7"/>
    <w:rsid w:val="008A10BB"/>
    <w:rsid w:val="008A6ADB"/>
    <w:rsid w:val="008B3EA8"/>
    <w:rsid w:val="008B4148"/>
    <w:rsid w:val="008B5494"/>
    <w:rsid w:val="008B57F7"/>
    <w:rsid w:val="008B5C45"/>
    <w:rsid w:val="008C0060"/>
    <w:rsid w:val="008C28CD"/>
    <w:rsid w:val="008E02DB"/>
    <w:rsid w:val="008E5B5E"/>
    <w:rsid w:val="008E5FE6"/>
    <w:rsid w:val="008F02F5"/>
    <w:rsid w:val="008F5057"/>
    <w:rsid w:val="008F7D14"/>
    <w:rsid w:val="00900474"/>
    <w:rsid w:val="00900488"/>
    <w:rsid w:val="00900ACC"/>
    <w:rsid w:val="0090335E"/>
    <w:rsid w:val="00907A44"/>
    <w:rsid w:val="00910E10"/>
    <w:rsid w:val="00914CBD"/>
    <w:rsid w:val="009155F6"/>
    <w:rsid w:val="009201EB"/>
    <w:rsid w:val="00922690"/>
    <w:rsid w:val="0093766B"/>
    <w:rsid w:val="009405D3"/>
    <w:rsid w:val="00940DE2"/>
    <w:rsid w:val="00943E99"/>
    <w:rsid w:val="00944E23"/>
    <w:rsid w:val="0094554C"/>
    <w:rsid w:val="009461A7"/>
    <w:rsid w:val="009507FD"/>
    <w:rsid w:val="00950AE7"/>
    <w:rsid w:val="0095401B"/>
    <w:rsid w:val="009555D5"/>
    <w:rsid w:val="00960275"/>
    <w:rsid w:val="00965B17"/>
    <w:rsid w:val="00974A05"/>
    <w:rsid w:val="009833C0"/>
    <w:rsid w:val="0099088D"/>
    <w:rsid w:val="009A06D5"/>
    <w:rsid w:val="009B4B71"/>
    <w:rsid w:val="009B67FE"/>
    <w:rsid w:val="009B6934"/>
    <w:rsid w:val="009C1023"/>
    <w:rsid w:val="009C3E90"/>
    <w:rsid w:val="009D528D"/>
    <w:rsid w:val="009E17B5"/>
    <w:rsid w:val="009E65D5"/>
    <w:rsid w:val="009E74CD"/>
    <w:rsid w:val="009F29A3"/>
    <w:rsid w:val="009F436B"/>
    <w:rsid w:val="009F6DFB"/>
    <w:rsid w:val="00A01F25"/>
    <w:rsid w:val="00A02088"/>
    <w:rsid w:val="00A0699D"/>
    <w:rsid w:val="00A07E57"/>
    <w:rsid w:val="00A10498"/>
    <w:rsid w:val="00A14374"/>
    <w:rsid w:val="00A20DBA"/>
    <w:rsid w:val="00A2715B"/>
    <w:rsid w:val="00A32331"/>
    <w:rsid w:val="00A41570"/>
    <w:rsid w:val="00A427C9"/>
    <w:rsid w:val="00A52E90"/>
    <w:rsid w:val="00A60FB8"/>
    <w:rsid w:val="00A731CE"/>
    <w:rsid w:val="00A82833"/>
    <w:rsid w:val="00A85049"/>
    <w:rsid w:val="00A85491"/>
    <w:rsid w:val="00A9037C"/>
    <w:rsid w:val="00AA1B92"/>
    <w:rsid w:val="00AA3DA3"/>
    <w:rsid w:val="00AA7FE5"/>
    <w:rsid w:val="00AB4D78"/>
    <w:rsid w:val="00AB6B0E"/>
    <w:rsid w:val="00AC3C4D"/>
    <w:rsid w:val="00AC5BC7"/>
    <w:rsid w:val="00AD1EDA"/>
    <w:rsid w:val="00AD3CB8"/>
    <w:rsid w:val="00AD7270"/>
    <w:rsid w:val="00AE0D70"/>
    <w:rsid w:val="00AE20FE"/>
    <w:rsid w:val="00AE2E95"/>
    <w:rsid w:val="00AE4A3C"/>
    <w:rsid w:val="00AF3565"/>
    <w:rsid w:val="00AF5F39"/>
    <w:rsid w:val="00B03397"/>
    <w:rsid w:val="00B046E0"/>
    <w:rsid w:val="00B10107"/>
    <w:rsid w:val="00B11FB3"/>
    <w:rsid w:val="00B2023E"/>
    <w:rsid w:val="00B306CD"/>
    <w:rsid w:val="00B41127"/>
    <w:rsid w:val="00B51A1E"/>
    <w:rsid w:val="00B52DA9"/>
    <w:rsid w:val="00B61FB8"/>
    <w:rsid w:val="00B666B3"/>
    <w:rsid w:val="00B718D6"/>
    <w:rsid w:val="00B81AFA"/>
    <w:rsid w:val="00B82F47"/>
    <w:rsid w:val="00B92C07"/>
    <w:rsid w:val="00BA412C"/>
    <w:rsid w:val="00BB4497"/>
    <w:rsid w:val="00BB490F"/>
    <w:rsid w:val="00BB5B58"/>
    <w:rsid w:val="00BB738D"/>
    <w:rsid w:val="00BC2F0C"/>
    <w:rsid w:val="00BC52D6"/>
    <w:rsid w:val="00BD01C7"/>
    <w:rsid w:val="00BE77A5"/>
    <w:rsid w:val="00BF06FE"/>
    <w:rsid w:val="00BF2C2A"/>
    <w:rsid w:val="00BF31F7"/>
    <w:rsid w:val="00BF5809"/>
    <w:rsid w:val="00C01013"/>
    <w:rsid w:val="00C01306"/>
    <w:rsid w:val="00C1067C"/>
    <w:rsid w:val="00C1254F"/>
    <w:rsid w:val="00C1388E"/>
    <w:rsid w:val="00C139D8"/>
    <w:rsid w:val="00C15C60"/>
    <w:rsid w:val="00C36108"/>
    <w:rsid w:val="00C37D7F"/>
    <w:rsid w:val="00C4090E"/>
    <w:rsid w:val="00C4267E"/>
    <w:rsid w:val="00C4603D"/>
    <w:rsid w:val="00C476E5"/>
    <w:rsid w:val="00C508C7"/>
    <w:rsid w:val="00C5492C"/>
    <w:rsid w:val="00C57D93"/>
    <w:rsid w:val="00C60F0E"/>
    <w:rsid w:val="00C65858"/>
    <w:rsid w:val="00C66660"/>
    <w:rsid w:val="00C72CB1"/>
    <w:rsid w:val="00C743F8"/>
    <w:rsid w:val="00C74B16"/>
    <w:rsid w:val="00C777DE"/>
    <w:rsid w:val="00C8420F"/>
    <w:rsid w:val="00C879D8"/>
    <w:rsid w:val="00C87BFB"/>
    <w:rsid w:val="00C97ED9"/>
    <w:rsid w:val="00CA491D"/>
    <w:rsid w:val="00CB30A4"/>
    <w:rsid w:val="00CB3609"/>
    <w:rsid w:val="00CC2DAD"/>
    <w:rsid w:val="00CC566E"/>
    <w:rsid w:val="00CC6FC9"/>
    <w:rsid w:val="00CD2A32"/>
    <w:rsid w:val="00CD6DA6"/>
    <w:rsid w:val="00CE4ED2"/>
    <w:rsid w:val="00CE624E"/>
    <w:rsid w:val="00CF0662"/>
    <w:rsid w:val="00CF0B46"/>
    <w:rsid w:val="00CF328D"/>
    <w:rsid w:val="00CF32D6"/>
    <w:rsid w:val="00CF400D"/>
    <w:rsid w:val="00CF74B4"/>
    <w:rsid w:val="00D0157D"/>
    <w:rsid w:val="00D0453A"/>
    <w:rsid w:val="00D0640C"/>
    <w:rsid w:val="00D11871"/>
    <w:rsid w:val="00D15F4A"/>
    <w:rsid w:val="00D214BC"/>
    <w:rsid w:val="00D21FC7"/>
    <w:rsid w:val="00D25125"/>
    <w:rsid w:val="00D26D2C"/>
    <w:rsid w:val="00D34ACE"/>
    <w:rsid w:val="00D37AB9"/>
    <w:rsid w:val="00D40682"/>
    <w:rsid w:val="00D45749"/>
    <w:rsid w:val="00D4616B"/>
    <w:rsid w:val="00D47CC1"/>
    <w:rsid w:val="00D55C97"/>
    <w:rsid w:val="00D55EFF"/>
    <w:rsid w:val="00D63928"/>
    <w:rsid w:val="00D65517"/>
    <w:rsid w:val="00D6679D"/>
    <w:rsid w:val="00D70745"/>
    <w:rsid w:val="00D82618"/>
    <w:rsid w:val="00D86EBB"/>
    <w:rsid w:val="00D94DA6"/>
    <w:rsid w:val="00D95B66"/>
    <w:rsid w:val="00DA0BFE"/>
    <w:rsid w:val="00DB06E4"/>
    <w:rsid w:val="00DB1E55"/>
    <w:rsid w:val="00DB7A41"/>
    <w:rsid w:val="00DB7B33"/>
    <w:rsid w:val="00DC0865"/>
    <w:rsid w:val="00DC1B5A"/>
    <w:rsid w:val="00DC1DF7"/>
    <w:rsid w:val="00DC2820"/>
    <w:rsid w:val="00DC400C"/>
    <w:rsid w:val="00DD033A"/>
    <w:rsid w:val="00DD4794"/>
    <w:rsid w:val="00DD4CA5"/>
    <w:rsid w:val="00DD4F08"/>
    <w:rsid w:val="00DE240C"/>
    <w:rsid w:val="00DE5873"/>
    <w:rsid w:val="00DF04A1"/>
    <w:rsid w:val="00DF084B"/>
    <w:rsid w:val="00E039AF"/>
    <w:rsid w:val="00E15144"/>
    <w:rsid w:val="00E152AD"/>
    <w:rsid w:val="00E209DF"/>
    <w:rsid w:val="00E23A27"/>
    <w:rsid w:val="00E27C53"/>
    <w:rsid w:val="00E36051"/>
    <w:rsid w:val="00E425FD"/>
    <w:rsid w:val="00E50E12"/>
    <w:rsid w:val="00E51A06"/>
    <w:rsid w:val="00E54332"/>
    <w:rsid w:val="00E657F9"/>
    <w:rsid w:val="00E66947"/>
    <w:rsid w:val="00E74078"/>
    <w:rsid w:val="00E7753F"/>
    <w:rsid w:val="00E77891"/>
    <w:rsid w:val="00E855FB"/>
    <w:rsid w:val="00E904E8"/>
    <w:rsid w:val="00E91DF0"/>
    <w:rsid w:val="00E9559C"/>
    <w:rsid w:val="00EA718B"/>
    <w:rsid w:val="00EB0E85"/>
    <w:rsid w:val="00EB1B22"/>
    <w:rsid w:val="00EC0D7D"/>
    <w:rsid w:val="00EC47B4"/>
    <w:rsid w:val="00EC4A50"/>
    <w:rsid w:val="00EC7D55"/>
    <w:rsid w:val="00ED1675"/>
    <w:rsid w:val="00ED2E9A"/>
    <w:rsid w:val="00ED3E28"/>
    <w:rsid w:val="00ED604A"/>
    <w:rsid w:val="00ED7DB7"/>
    <w:rsid w:val="00EE23CA"/>
    <w:rsid w:val="00EE347F"/>
    <w:rsid w:val="00EE544F"/>
    <w:rsid w:val="00EE6DCF"/>
    <w:rsid w:val="00EF26B1"/>
    <w:rsid w:val="00EF3B1A"/>
    <w:rsid w:val="00F04884"/>
    <w:rsid w:val="00F06152"/>
    <w:rsid w:val="00F12B63"/>
    <w:rsid w:val="00F13ED5"/>
    <w:rsid w:val="00F21F84"/>
    <w:rsid w:val="00F2594A"/>
    <w:rsid w:val="00F413FF"/>
    <w:rsid w:val="00F45169"/>
    <w:rsid w:val="00F4603F"/>
    <w:rsid w:val="00F531CD"/>
    <w:rsid w:val="00F5340E"/>
    <w:rsid w:val="00F5402E"/>
    <w:rsid w:val="00F540DB"/>
    <w:rsid w:val="00F57C32"/>
    <w:rsid w:val="00F63633"/>
    <w:rsid w:val="00F65F26"/>
    <w:rsid w:val="00F70F96"/>
    <w:rsid w:val="00F732C0"/>
    <w:rsid w:val="00F74EF6"/>
    <w:rsid w:val="00F8480E"/>
    <w:rsid w:val="00F84FEB"/>
    <w:rsid w:val="00F85F53"/>
    <w:rsid w:val="00F9037B"/>
    <w:rsid w:val="00F94BDD"/>
    <w:rsid w:val="00F94DA2"/>
    <w:rsid w:val="00FA71A0"/>
    <w:rsid w:val="00FB062E"/>
    <w:rsid w:val="00FB374B"/>
    <w:rsid w:val="00FB61AC"/>
    <w:rsid w:val="00FC759E"/>
    <w:rsid w:val="00FD1159"/>
    <w:rsid w:val="00FD1CFD"/>
    <w:rsid w:val="00FD29C8"/>
    <w:rsid w:val="00FD422B"/>
    <w:rsid w:val="00FE657F"/>
    <w:rsid w:val="00FE6BA2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8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5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955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E9559C"/>
    <w:pPr>
      <w:spacing w:after="240"/>
      <w:jc w:val="center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55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8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38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semiHidden/>
    <w:unhideWhenUsed/>
    <w:rsid w:val="0070387F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0387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indent">
    <w:name w:val="textindent"/>
    <w:basedOn w:val="a"/>
    <w:semiHidden/>
    <w:rsid w:val="0070387F"/>
    <w:pPr>
      <w:spacing w:before="60" w:after="60"/>
      <w:ind w:firstLine="225"/>
      <w:jc w:val="both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52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D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8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55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9559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E9559C"/>
    <w:pPr>
      <w:spacing w:after="240"/>
      <w:jc w:val="center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955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38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387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semiHidden/>
    <w:unhideWhenUsed/>
    <w:rsid w:val="0070387F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0387F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indent">
    <w:name w:val="textindent"/>
    <w:basedOn w:val="a"/>
    <w:semiHidden/>
    <w:rsid w:val="0070387F"/>
    <w:pPr>
      <w:spacing w:before="60" w:after="60"/>
      <w:ind w:firstLine="225"/>
      <w:jc w:val="both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C52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Севостьянова Ольга Григорьевна</cp:lastModifiedBy>
  <cp:revision>10</cp:revision>
  <cp:lastPrinted>2017-09-19T05:16:00Z</cp:lastPrinted>
  <dcterms:created xsi:type="dcterms:W3CDTF">2017-09-19T00:19:00Z</dcterms:created>
  <dcterms:modified xsi:type="dcterms:W3CDTF">2017-10-12T03:42:00Z</dcterms:modified>
</cp:coreProperties>
</file>