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83" w:rsidRDefault="00C53E83" w:rsidP="00C53E8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83" w:rsidRDefault="00C53E83" w:rsidP="00C53E8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3E83" w:rsidRDefault="00C53E83" w:rsidP="00C53E83">
      <w:pPr>
        <w:pStyle w:val="1"/>
      </w:pPr>
      <w:r>
        <w:t>РОССИЙСКАЯ ФЕДЕРАЦИЯ</w:t>
      </w:r>
    </w:p>
    <w:p w:rsidR="00C53E83" w:rsidRDefault="00C53E83" w:rsidP="00C53E83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C53E83" w:rsidRDefault="00C53E83" w:rsidP="00C53E83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C53E83" w:rsidRDefault="00C53E83" w:rsidP="00C53E83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C53E83" w:rsidRDefault="00C53E83" w:rsidP="00C53E83">
      <w:pPr>
        <w:rPr>
          <w:rFonts w:ascii="Times New Roman" w:hAnsi="Times New Roman"/>
          <w:b/>
          <w:sz w:val="24"/>
          <w:szCs w:val="24"/>
        </w:rPr>
      </w:pPr>
    </w:p>
    <w:p w:rsidR="00C53E83" w:rsidRDefault="00C53E83" w:rsidP="00C53E83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C53E83" w:rsidRDefault="00C53E83" w:rsidP="00C53E83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C53E83" w:rsidRDefault="00C53E83" w:rsidP="00C53E83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C53E83" w:rsidRDefault="00C53E83" w:rsidP="00C53E83">
      <w:pPr>
        <w:jc w:val="right"/>
        <w:rPr>
          <w:bCs/>
          <w:sz w:val="20"/>
          <w:szCs w:val="24"/>
        </w:rPr>
      </w:pPr>
    </w:p>
    <w:p w:rsidR="00C53E83" w:rsidRDefault="00C53E83" w:rsidP="00C53E83">
      <w:pPr>
        <w:jc w:val="both"/>
        <w:rPr>
          <w:bCs/>
          <w:sz w:val="20"/>
        </w:rPr>
      </w:pPr>
    </w:p>
    <w:p w:rsidR="00C53E83" w:rsidRDefault="00C53E83" w:rsidP="00C53E83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C53E83" w:rsidRDefault="00C53E83" w:rsidP="00C53E8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C53E83" w:rsidRDefault="00C53E83" w:rsidP="00C53E83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C53E83" w:rsidRDefault="00C53E83" w:rsidP="00C53E83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«Информатизация администрации Находкинского городского округа» на 2015 – 2017 гг.» (утверждена постановлением администрации Находкинского городского округа от 29.08.2014 года №1601, в редакции пост</w:t>
      </w:r>
      <w:r w:rsidR="0016479B">
        <w:rPr>
          <w:sz w:val="28"/>
          <w:szCs w:val="28"/>
        </w:rPr>
        <w:t xml:space="preserve">ановления администрации НГО от </w:t>
      </w:r>
      <w:r>
        <w:rPr>
          <w:sz w:val="28"/>
          <w:szCs w:val="28"/>
        </w:rPr>
        <w:t>3</w:t>
      </w:r>
      <w:r w:rsidR="0016479B">
        <w:rPr>
          <w:sz w:val="28"/>
          <w:szCs w:val="28"/>
        </w:rPr>
        <w:t>1</w:t>
      </w:r>
      <w:r>
        <w:rPr>
          <w:sz w:val="28"/>
          <w:szCs w:val="28"/>
        </w:rPr>
        <w:t>.03</w:t>
      </w:r>
      <w:r w:rsidR="0016479B">
        <w:rPr>
          <w:sz w:val="28"/>
          <w:szCs w:val="28"/>
        </w:rPr>
        <w:t>82016 года № 10</w:t>
      </w:r>
      <w:r>
        <w:rPr>
          <w:sz w:val="28"/>
          <w:szCs w:val="28"/>
        </w:rPr>
        <w:t>05)</w:t>
      </w:r>
    </w:p>
    <w:p w:rsidR="00C53E83" w:rsidRDefault="00C53E83" w:rsidP="00C53E83">
      <w:pPr>
        <w:pStyle w:val="2"/>
        <w:rPr>
          <w:sz w:val="28"/>
          <w:szCs w:val="28"/>
        </w:rPr>
      </w:pPr>
    </w:p>
    <w:p w:rsidR="00C53E83" w:rsidRDefault="00B30DF6" w:rsidP="00C53E8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6C75DE">
        <w:rPr>
          <w:rFonts w:ascii="Times New Roman" w:hAnsi="Times New Roman"/>
          <w:sz w:val="28"/>
          <w:szCs w:val="28"/>
        </w:rPr>
        <w:t>.02.2017</w:t>
      </w:r>
      <w:r w:rsidR="00C53E83">
        <w:rPr>
          <w:rFonts w:ascii="Times New Roman" w:hAnsi="Times New Roman"/>
          <w:sz w:val="28"/>
          <w:szCs w:val="28"/>
        </w:rPr>
        <w:t xml:space="preserve"> года</w:t>
      </w:r>
      <w:r w:rsidR="00C53E83">
        <w:rPr>
          <w:rFonts w:ascii="Times New Roman" w:hAnsi="Times New Roman"/>
          <w:sz w:val="28"/>
          <w:szCs w:val="28"/>
        </w:rPr>
        <w:tab/>
      </w:r>
      <w:r w:rsidR="00C53E83">
        <w:rPr>
          <w:rFonts w:ascii="Times New Roman" w:hAnsi="Times New Roman"/>
          <w:sz w:val="28"/>
          <w:szCs w:val="28"/>
        </w:rPr>
        <w:tab/>
      </w:r>
      <w:r w:rsidR="00C53E83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C53E83" w:rsidRDefault="00C53E83" w:rsidP="00C53E83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53E83" w:rsidRDefault="00C53E83" w:rsidP="006C75DE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«Информатизация администрации НГО» на 2015 – 2017 гг.» (далее – проект постановления, проект) подготовлено председателем КСП НГО Гончарук Т.А. на основании пункта 2 статьи 157 Бюджетного кодекса РФ, пункта 7 части 1 статьи 8 Решения Думы НГО от 30.10.2013 года № 264 – НПА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палате НГО», Решения о бюджетном процессе в Находкинском городском округе  от 30.10.2013г. № 265-НПА (далее – Решение о бюджетном процессе), в соответствии с пунктом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Контрольно-счетной палаты Находкинского городского округа на </w:t>
      </w:r>
      <w:r>
        <w:rPr>
          <w:rFonts w:ascii="Times New Roman" w:hAnsi="Times New Roman" w:cs="Times New Roman"/>
          <w:sz w:val="28"/>
          <w:szCs w:val="28"/>
        </w:rPr>
        <w:lastRenderedPageBreak/>
        <w:t>2016 год</w:t>
      </w:r>
      <w:r w:rsidR="00492030">
        <w:rPr>
          <w:rFonts w:ascii="Times New Roman" w:hAnsi="Times New Roman" w:cs="Times New Roman"/>
          <w:sz w:val="28"/>
          <w:szCs w:val="28"/>
        </w:rPr>
        <w:t xml:space="preserve">, </w:t>
      </w:r>
      <w:r w:rsidR="00492030" w:rsidRPr="00DA59AA">
        <w:rPr>
          <w:rFonts w:ascii="Times New Roman" w:hAnsi="Times New Roman" w:cs="Times New Roman"/>
          <w:sz w:val="28"/>
          <w:szCs w:val="28"/>
        </w:rPr>
        <w:t xml:space="preserve">обращением </w:t>
      </w:r>
      <w:r w:rsidR="00DA59AA">
        <w:rPr>
          <w:rFonts w:ascii="Times New Roman" w:hAnsi="Times New Roman" w:cs="Times New Roman"/>
          <w:sz w:val="28"/>
          <w:szCs w:val="28"/>
        </w:rPr>
        <w:t>руководителя аппарата администрации Находкинского городского округа</w:t>
      </w:r>
      <w:r w:rsidR="00492030" w:rsidRPr="00DA59AA">
        <w:rPr>
          <w:rFonts w:ascii="Times New Roman" w:hAnsi="Times New Roman" w:cs="Times New Roman"/>
          <w:sz w:val="28"/>
          <w:szCs w:val="28"/>
        </w:rPr>
        <w:t xml:space="preserve"> </w:t>
      </w:r>
      <w:r w:rsidR="00DA59AA">
        <w:rPr>
          <w:rFonts w:ascii="Times New Roman" w:hAnsi="Times New Roman" w:cs="Times New Roman"/>
          <w:sz w:val="28"/>
          <w:szCs w:val="28"/>
        </w:rPr>
        <w:t>от 07</w:t>
      </w:r>
      <w:r w:rsidR="00492030" w:rsidRPr="00DA59AA">
        <w:rPr>
          <w:rFonts w:ascii="Times New Roman" w:hAnsi="Times New Roman" w:cs="Times New Roman"/>
          <w:sz w:val="28"/>
          <w:szCs w:val="28"/>
        </w:rPr>
        <w:t xml:space="preserve">.02.2017 года № </w:t>
      </w:r>
      <w:r w:rsidR="00DA59AA">
        <w:rPr>
          <w:rFonts w:ascii="Times New Roman" w:hAnsi="Times New Roman" w:cs="Times New Roman"/>
          <w:sz w:val="28"/>
          <w:szCs w:val="28"/>
        </w:rPr>
        <w:t>1-31-0369</w:t>
      </w:r>
      <w:r w:rsidR="00492030" w:rsidRPr="00DA59AA">
        <w:rPr>
          <w:rFonts w:ascii="Times New Roman" w:hAnsi="Times New Roman" w:cs="Times New Roman"/>
          <w:sz w:val="28"/>
          <w:szCs w:val="28"/>
        </w:rPr>
        <w:t xml:space="preserve"> </w:t>
      </w:r>
      <w:r w:rsidR="00DA59AA">
        <w:rPr>
          <w:rFonts w:ascii="Times New Roman" w:hAnsi="Times New Roman" w:cs="Times New Roman"/>
          <w:sz w:val="28"/>
          <w:szCs w:val="28"/>
        </w:rPr>
        <w:t xml:space="preserve">(Ю.Н. </w:t>
      </w:r>
      <w:proofErr w:type="spellStart"/>
      <w:r w:rsidR="00DA59AA">
        <w:rPr>
          <w:rFonts w:ascii="Times New Roman" w:hAnsi="Times New Roman" w:cs="Times New Roman"/>
          <w:sz w:val="28"/>
          <w:szCs w:val="28"/>
        </w:rPr>
        <w:t>Кайданович</w:t>
      </w:r>
      <w:proofErr w:type="spellEnd"/>
      <w:r w:rsidR="00DA59AA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распоряжением председателя Контрольно-счетной палаты НГО о</w:t>
      </w:r>
      <w:r w:rsidR="006C75DE">
        <w:rPr>
          <w:rFonts w:ascii="Times New Roman" w:hAnsi="Times New Roman" w:cs="Times New Roman"/>
          <w:sz w:val="28"/>
          <w:szCs w:val="28"/>
        </w:rPr>
        <w:t xml:space="preserve"> 07.23.2017 года № 5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C53E83" w:rsidRDefault="00C53E83" w:rsidP="00C53E83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C53E83" w:rsidRDefault="00C53E83" w:rsidP="00C53E8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РФ;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25.07.2002 г. № 114-ФЗ «О противодействии экстремистской деятельности», от 06.03.2006 г. № 35–ФЗ «О противодействии терроризму, 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</w:t>
      </w:r>
      <w:r w:rsidR="006C75DE">
        <w:rPr>
          <w:rFonts w:ascii="Times New Roman" w:hAnsi="Times New Roman" w:cs="Times New Roman"/>
          <w:sz w:val="28"/>
          <w:szCs w:val="28"/>
        </w:rPr>
        <w:t xml:space="preserve"> в редакции постановления администрации НГО от 16.12.2016 года №1392</w:t>
      </w:r>
      <w:r w:rsidR="00492030">
        <w:rPr>
          <w:rFonts w:ascii="Times New Roman" w:hAnsi="Times New Roman" w:cs="Times New Roman"/>
          <w:sz w:val="28"/>
          <w:szCs w:val="28"/>
        </w:rPr>
        <w:t>),</w:t>
      </w:r>
      <w:r w:rsidR="00492030" w:rsidRPr="00492030">
        <w:rPr>
          <w:rFonts w:ascii="Times New Roman" w:hAnsi="Times New Roman" w:cs="Times New Roman"/>
          <w:sz w:val="28"/>
          <w:szCs w:val="28"/>
        </w:rPr>
        <w:t xml:space="preserve"> </w:t>
      </w:r>
      <w:r w:rsidR="00B30DF6">
        <w:rPr>
          <w:rFonts w:ascii="Times New Roman" w:hAnsi="Times New Roman" w:cs="Times New Roman"/>
          <w:sz w:val="28"/>
          <w:szCs w:val="28"/>
        </w:rPr>
        <w:t xml:space="preserve"> решение Думы Находкинского городского округа от 30.09.2015 года № 744 «О порядке рассмотрения  Думой Находкинского городского округа</w:t>
      </w:r>
      <w:r w:rsidR="005A2307">
        <w:rPr>
          <w:rFonts w:ascii="Times New Roman" w:hAnsi="Times New Roman" w:cs="Times New Roman"/>
          <w:sz w:val="28"/>
          <w:szCs w:val="28"/>
        </w:rPr>
        <w:t xml:space="preserve"> проектов  муниципальных программ</w:t>
      </w:r>
      <w:r w:rsidR="00B30DF6">
        <w:rPr>
          <w:rFonts w:ascii="Times New Roman" w:hAnsi="Times New Roman" w:cs="Times New Roman"/>
          <w:sz w:val="28"/>
          <w:szCs w:val="28"/>
        </w:rPr>
        <w:t xml:space="preserve"> </w:t>
      </w:r>
      <w:r w:rsidR="005A2307">
        <w:rPr>
          <w:rFonts w:ascii="Times New Roman" w:hAnsi="Times New Roman" w:cs="Times New Roman"/>
          <w:sz w:val="28"/>
          <w:szCs w:val="28"/>
        </w:rPr>
        <w:t xml:space="preserve"> и предложений в  муниципальные программы НГО», </w:t>
      </w:r>
      <w:r w:rsidR="00492030">
        <w:rPr>
          <w:rFonts w:ascii="Times New Roman" w:hAnsi="Times New Roman" w:cs="Times New Roman"/>
          <w:sz w:val="28"/>
          <w:szCs w:val="28"/>
        </w:rPr>
        <w:t>решение Думы   НГО от 16.12.2016 года №1046 – НПА «О бюджете НГО на 201</w:t>
      </w:r>
      <w:r w:rsidR="00492030" w:rsidRPr="00492030">
        <w:rPr>
          <w:rFonts w:ascii="Times New Roman" w:hAnsi="Times New Roman" w:cs="Times New Roman"/>
          <w:sz w:val="28"/>
          <w:szCs w:val="28"/>
        </w:rPr>
        <w:t xml:space="preserve">7 </w:t>
      </w:r>
      <w:r w:rsidR="00492030">
        <w:rPr>
          <w:rFonts w:ascii="Times New Roman" w:hAnsi="Times New Roman" w:cs="Times New Roman"/>
          <w:sz w:val="28"/>
          <w:szCs w:val="28"/>
        </w:rPr>
        <w:t>года и плановый период 2018-2019 гг.».</w:t>
      </w:r>
    </w:p>
    <w:p w:rsidR="00C53E83" w:rsidRDefault="00C53E83" w:rsidP="00C53E8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 </w:t>
      </w:r>
    </w:p>
    <w:p w:rsidR="00EF2AF7" w:rsidRDefault="00EF2AF7" w:rsidP="006956E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(уменьшение) объема фин</w:t>
      </w:r>
      <w:r w:rsidR="0016479B">
        <w:rPr>
          <w:rFonts w:ascii="Times New Roman" w:hAnsi="Times New Roman" w:cs="Times New Roman"/>
          <w:sz w:val="28"/>
          <w:szCs w:val="28"/>
        </w:rPr>
        <w:t>ансирования Программы (основани</w:t>
      </w:r>
      <w:r w:rsidR="00C834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решение Думы </w:t>
      </w:r>
      <w:r w:rsidR="00492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НГО от 16.12.2016 года №1046 – НПА «О бюджете НГО на 201</w:t>
      </w:r>
      <w:r w:rsidR="00492030" w:rsidRPr="00492030">
        <w:rPr>
          <w:rFonts w:ascii="Times New Roman" w:hAnsi="Times New Roman" w:cs="Times New Roman"/>
          <w:sz w:val="28"/>
          <w:szCs w:val="28"/>
        </w:rPr>
        <w:t xml:space="preserve">7 </w:t>
      </w:r>
      <w:r w:rsidR="00492030">
        <w:rPr>
          <w:rFonts w:ascii="Times New Roman" w:hAnsi="Times New Roman" w:cs="Times New Roman"/>
          <w:sz w:val="28"/>
          <w:szCs w:val="28"/>
        </w:rPr>
        <w:t>года и плановый период 2018-2019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="00492030">
        <w:rPr>
          <w:rFonts w:ascii="Times New Roman" w:hAnsi="Times New Roman" w:cs="Times New Roman"/>
          <w:sz w:val="28"/>
          <w:szCs w:val="28"/>
        </w:rPr>
        <w:t>»</w:t>
      </w:r>
      <w:r w:rsidR="00C834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92030">
        <w:rPr>
          <w:rFonts w:ascii="Times New Roman" w:hAnsi="Times New Roman" w:cs="Times New Roman"/>
          <w:sz w:val="28"/>
          <w:szCs w:val="28"/>
        </w:rPr>
        <w:t>на  общую</w:t>
      </w:r>
      <w:proofErr w:type="gramEnd"/>
      <w:r w:rsidR="00492030">
        <w:rPr>
          <w:rFonts w:ascii="Times New Roman" w:hAnsi="Times New Roman" w:cs="Times New Roman"/>
          <w:sz w:val="28"/>
          <w:szCs w:val="28"/>
        </w:rPr>
        <w:t xml:space="preserve"> сумму 3 033, 48 тыс. руб.</w:t>
      </w:r>
      <w:r w:rsidR="006956ED">
        <w:rPr>
          <w:rFonts w:ascii="Times New Roman" w:hAnsi="Times New Roman" w:cs="Times New Roman"/>
          <w:sz w:val="28"/>
          <w:szCs w:val="28"/>
        </w:rPr>
        <w:t xml:space="preserve"> (16645,19 тыс. руб.  вместо 19 678,67 тыс. руб., в том числе на 2017 год -  4 500,00 тыс. руб. вместо 7 533,48 тыс. руб.) </w:t>
      </w:r>
      <w:proofErr w:type="gramStart"/>
      <w:r w:rsidR="006956ED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6ED">
        <w:rPr>
          <w:rFonts w:ascii="Times New Roman" w:hAnsi="Times New Roman" w:cs="Times New Roman"/>
          <w:sz w:val="28"/>
          <w:szCs w:val="28"/>
        </w:rPr>
        <w:t>внесения</w:t>
      </w:r>
      <w:proofErr w:type="gramEnd"/>
      <w:r w:rsidR="00C834A5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6956ED">
        <w:rPr>
          <w:rFonts w:ascii="Times New Roman" w:hAnsi="Times New Roman" w:cs="Times New Roman"/>
          <w:sz w:val="28"/>
          <w:szCs w:val="28"/>
        </w:rPr>
        <w:t xml:space="preserve"> приложения №5 и №6  к муниципальной Программе (</w:t>
      </w:r>
      <w:r w:rsidR="00C834A5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="006956ED">
        <w:rPr>
          <w:rFonts w:ascii="Times New Roman" w:hAnsi="Times New Roman" w:cs="Times New Roman"/>
          <w:sz w:val="28"/>
          <w:szCs w:val="28"/>
        </w:rPr>
        <w:t xml:space="preserve"> </w:t>
      </w:r>
      <w:r w:rsidR="00B30DF6">
        <w:rPr>
          <w:rFonts w:ascii="Times New Roman" w:hAnsi="Times New Roman" w:cs="Times New Roman"/>
          <w:sz w:val="28"/>
          <w:szCs w:val="28"/>
        </w:rPr>
        <w:t>средств бюджета на мероприятия П</w:t>
      </w:r>
      <w:r w:rsidR="006956ED">
        <w:rPr>
          <w:rFonts w:ascii="Times New Roman" w:hAnsi="Times New Roman" w:cs="Times New Roman"/>
          <w:sz w:val="28"/>
          <w:szCs w:val="28"/>
        </w:rPr>
        <w:t>рограммы</w:t>
      </w:r>
      <w:r w:rsidR="00B30DF6">
        <w:rPr>
          <w:rFonts w:ascii="Times New Roman" w:hAnsi="Times New Roman" w:cs="Times New Roman"/>
          <w:sz w:val="28"/>
          <w:szCs w:val="28"/>
        </w:rPr>
        <w:t>)</w:t>
      </w:r>
      <w:r w:rsidR="006956ED">
        <w:rPr>
          <w:rFonts w:ascii="Times New Roman" w:hAnsi="Times New Roman" w:cs="Times New Roman"/>
          <w:sz w:val="28"/>
          <w:szCs w:val="28"/>
        </w:rPr>
        <w:t>, соответственно Приложения №1 и №2 к предл</w:t>
      </w:r>
      <w:r w:rsidR="00B30DF6">
        <w:rPr>
          <w:rFonts w:ascii="Times New Roman" w:hAnsi="Times New Roman" w:cs="Times New Roman"/>
          <w:sz w:val="28"/>
          <w:szCs w:val="28"/>
        </w:rPr>
        <w:t>агаемому  проекту постановления</w:t>
      </w:r>
      <w:r w:rsidR="006956E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41784" w:rsidRDefault="00E41784" w:rsidP="006956E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уменьшены расходы на приобретение компьютерной техники и оргтехники на 1790,31 тыс. руб.  (составят в 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1340,5 тыс. руб., п.1.3. приложения №1 к проекту);</w:t>
      </w:r>
    </w:p>
    <w:p w:rsidR="00E41784" w:rsidRDefault="00E41784" w:rsidP="00E4178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41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уменьшены расходы на приобретение лицензионного программного обеспечения</w:t>
      </w:r>
      <w:r w:rsidR="00B30D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компьютерной техники и оргтехники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249</w:t>
      </w:r>
      <w:proofErr w:type="gramEnd"/>
      <w:r>
        <w:rPr>
          <w:rFonts w:ascii="Times New Roman" w:hAnsi="Times New Roman" w:cs="Times New Roman"/>
          <w:sz w:val="28"/>
          <w:szCs w:val="28"/>
        </w:rPr>
        <w:t>,08 тыс. руб. 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составят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году 13546,92 тыс. руб.,  п.2.2. приложения №1 к проекту);</w:t>
      </w:r>
    </w:p>
    <w:p w:rsidR="006956ED" w:rsidRDefault="00E41784" w:rsidP="00C53E8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F2FB3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обеспечение технической защиты информации на 281,00 тыс. руб. (составят в 2017 году 751, 00 тыс. руб., п. 2.3. приложения №1 к проекту);</w:t>
      </w:r>
    </w:p>
    <w:p w:rsidR="000F2FB3" w:rsidRDefault="00E41784" w:rsidP="00C53E8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2FB3">
        <w:rPr>
          <w:rFonts w:ascii="Times New Roman" w:hAnsi="Times New Roman" w:cs="Times New Roman"/>
          <w:sz w:val="28"/>
          <w:szCs w:val="28"/>
        </w:rPr>
        <w:t xml:space="preserve"> уточнение плана мероприятий </w:t>
      </w:r>
      <w:proofErr w:type="gramStart"/>
      <w:r w:rsidR="000F2FB3">
        <w:rPr>
          <w:rFonts w:ascii="Times New Roman" w:hAnsi="Times New Roman" w:cs="Times New Roman"/>
          <w:sz w:val="28"/>
          <w:szCs w:val="28"/>
        </w:rPr>
        <w:t>Програ</w:t>
      </w:r>
      <w:r w:rsidR="00B30DF6">
        <w:rPr>
          <w:rFonts w:ascii="Times New Roman" w:hAnsi="Times New Roman" w:cs="Times New Roman"/>
          <w:sz w:val="28"/>
          <w:szCs w:val="28"/>
        </w:rPr>
        <w:t xml:space="preserve">ммы </w:t>
      </w:r>
      <w:r w:rsidR="003375E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3375E8">
        <w:rPr>
          <w:rFonts w:ascii="Times New Roman" w:hAnsi="Times New Roman" w:cs="Times New Roman"/>
          <w:sz w:val="28"/>
          <w:szCs w:val="28"/>
        </w:rPr>
        <w:t xml:space="preserve"> 2017 год </w:t>
      </w:r>
      <w:r w:rsidR="000F2FB3">
        <w:rPr>
          <w:rFonts w:ascii="Times New Roman" w:hAnsi="Times New Roman" w:cs="Times New Roman"/>
          <w:sz w:val="28"/>
          <w:szCs w:val="28"/>
        </w:rPr>
        <w:t xml:space="preserve">(приложение №2 к проекту) в связи с исключением мероприятий </w:t>
      </w:r>
      <w:r w:rsidR="00510073">
        <w:rPr>
          <w:rFonts w:ascii="Times New Roman" w:hAnsi="Times New Roman" w:cs="Times New Roman"/>
          <w:sz w:val="28"/>
          <w:szCs w:val="28"/>
        </w:rPr>
        <w:t xml:space="preserve">соисполнителя Программы - </w:t>
      </w:r>
      <w:r w:rsidR="003375E8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0F2FB3">
        <w:rPr>
          <w:rFonts w:ascii="Times New Roman" w:hAnsi="Times New Roman" w:cs="Times New Roman"/>
          <w:sz w:val="28"/>
          <w:szCs w:val="28"/>
        </w:rPr>
        <w:t>управления администрации НГО (учреждение) (основание: постановление администрации НГО от 29.09.2016 года №1081 «Об утверждении  муниципальной программы «Управление муниципальными финансами на 2017-20199гг.»</w:t>
      </w:r>
      <w:r w:rsidR="003375E8">
        <w:rPr>
          <w:rFonts w:ascii="Times New Roman" w:hAnsi="Times New Roman" w:cs="Times New Roman"/>
          <w:sz w:val="28"/>
          <w:szCs w:val="28"/>
        </w:rPr>
        <w:t>)), в том числе по п. 2.2  приложения №2 к проекту постановления.</w:t>
      </w:r>
    </w:p>
    <w:p w:rsidR="008D598F" w:rsidRDefault="008D598F" w:rsidP="008D598F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проекта,  Контрольно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-счетная палата </w:t>
      </w:r>
      <w:r w:rsidRPr="006D412C">
        <w:rPr>
          <w:rFonts w:ascii="Times New Roman" w:hAnsi="Times New Roman" w:cs="Times New Roman"/>
          <w:sz w:val="28"/>
          <w:szCs w:val="28"/>
        </w:rPr>
        <w:t>отмечает:</w:t>
      </w:r>
    </w:p>
    <w:p w:rsidR="008D598F" w:rsidRDefault="008D598F" w:rsidP="008D598F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изменения, согласно предоставленного  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окажут влияния  на количественные значения индикаторов (показателей) Программы,  и раздел «Ожидаемые результаты»  (пояснительная записка к проекту постановления за подписью начальника</w:t>
      </w:r>
      <w:r w:rsidRPr="00B77D5B">
        <w:rPr>
          <w:rFonts w:ascii="Times New Roman" w:hAnsi="Times New Roman" w:cs="Times New Roman"/>
          <w:sz w:val="28"/>
          <w:szCs w:val="28"/>
        </w:rPr>
        <w:t xml:space="preserve">  отдела компьютерных технологий администрации НГО</w:t>
      </w:r>
      <w:r>
        <w:rPr>
          <w:rFonts w:ascii="Times New Roman" w:hAnsi="Times New Roman" w:cs="Times New Roman"/>
          <w:sz w:val="28"/>
          <w:szCs w:val="28"/>
        </w:rPr>
        <w:t xml:space="preserve">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42DF3" w:rsidRDefault="00C53E83" w:rsidP="006D412C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администрации Находкинского городского округа «О внесении изменений в муниципальную программу «Информатизация администрации НГО» на 2015 – 2017 гг.» (п.1 проекта постановления), </w:t>
      </w:r>
      <w:r w:rsidR="008D598F">
        <w:rPr>
          <w:rFonts w:ascii="Times New Roman" w:hAnsi="Times New Roman" w:cs="Times New Roman"/>
          <w:sz w:val="28"/>
          <w:szCs w:val="28"/>
        </w:rPr>
        <w:t xml:space="preserve">руководствуясь ст.2. решения Думы Находкинского городского округа от 30.09.2015 года № 744 «О порядке </w:t>
      </w:r>
      <w:proofErr w:type="gramStart"/>
      <w:r w:rsidR="008D598F">
        <w:rPr>
          <w:rFonts w:ascii="Times New Roman" w:hAnsi="Times New Roman" w:cs="Times New Roman"/>
          <w:sz w:val="28"/>
          <w:szCs w:val="28"/>
        </w:rPr>
        <w:t>рассмотрения  Думой</w:t>
      </w:r>
      <w:proofErr w:type="gramEnd"/>
      <w:r w:rsidR="008D598F">
        <w:rPr>
          <w:rFonts w:ascii="Times New Roman" w:hAnsi="Times New Roman" w:cs="Times New Roman"/>
          <w:sz w:val="28"/>
          <w:szCs w:val="28"/>
        </w:rPr>
        <w:t xml:space="preserve"> Находкинского городского округа проектов  муниципальных программ  и предложений в  муниципальные программы НГО»,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8D598F">
        <w:rPr>
          <w:rFonts w:ascii="Times New Roman" w:hAnsi="Times New Roman" w:cs="Times New Roman"/>
          <w:sz w:val="28"/>
          <w:szCs w:val="28"/>
        </w:rPr>
        <w:t>решила</w:t>
      </w:r>
      <w:r w:rsidR="00942DF3">
        <w:rPr>
          <w:rFonts w:ascii="Times New Roman" w:hAnsi="Times New Roman" w:cs="Times New Roman"/>
          <w:sz w:val="28"/>
          <w:szCs w:val="28"/>
        </w:rPr>
        <w:t>:</w:t>
      </w:r>
    </w:p>
    <w:p w:rsidR="008D598F" w:rsidRDefault="00942DF3" w:rsidP="006D412C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</w:t>
      </w:r>
      <w:r w:rsidR="006D412C">
        <w:rPr>
          <w:rFonts w:ascii="Times New Roman" w:hAnsi="Times New Roman" w:cs="Times New Roman"/>
          <w:sz w:val="28"/>
          <w:szCs w:val="28"/>
        </w:rPr>
        <w:t xml:space="preserve"> Заключение о </w:t>
      </w:r>
      <w:r w:rsidR="008D598F">
        <w:rPr>
          <w:rFonts w:ascii="Times New Roman" w:hAnsi="Times New Roman" w:cs="Times New Roman"/>
          <w:sz w:val="28"/>
          <w:szCs w:val="28"/>
        </w:rPr>
        <w:t xml:space="preserve">результатах проведенной </w:t>
      </w:r>
      <w:r w:rsidR="006D412C">
        <w:rPr>
          <w:rFonts w:ascii="Times New Roman" w:hAnsi="Times New Roman" w:cs="Times New Roman"/>
          <w:sz w:val="28"/>
          <w:szCs w:val="28"/>
        </w:rPr>
        <w:t xml:space="preserve">экспертизы </w:t>
      </w:r>
      <w:proofErr w:type="gramStart"/>
      <w:r w:rsidR="006D412C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D598F">
        <w:rPr>
          <w:rFonts w:ascii="Times New Roman" w:hAnsi="Times New Roman" w:cs="Times New Roman"/>
          <w:sz w:val="28"/>
          <w:szCs w:val="28"/>
        </w:rPr>
        <w:t xml:space="preserve"> главе Находкинского городского округа (А.Е. Горелов).</w:t>
      </w:r>
    </w:p>
    <w:p w:rsidR="00C53E83" w:rsidRDefault="00C53E83" w:rsidP="00C53E83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E83" w:rsidRDefault="00C53E83" w:rsidP="00C53E83">
      <w:pPr>
        <w:ind w:firstLine="709"/>
        <w:jc w:val="both"/>
        <w:rPr>
          <w:rFonts w:ascii="Times New Roman" w:hAnsi="Times New Roman" w:cs="Times New Roman"/>
        </w:rPr>
      </w:pPr>
    </w:p>
    <w:p w:rsidR="00C53E83" w:rsidRDefault="00C53E83" w:rsidP="00C53E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53E83" w:rsidRDefault="00C53E83" w:rsidP="00C53E8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   </w:t>
      </w:r>
    </w:p>
    <w:p w:rsidR="0090335E" w:rsidRDefault="0090335E"/>
    <w:sectPr w:rsidR="009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B1D4F"/>
    <w:multiLevelType w:val="multilevel"/>
    <w:tmpl w:val="64AA3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21"/>
    <w:rsid w:val="000F0570"/>
    <w:rsid w:val="000F2FB3"/>
    <w:rsid w:val="0016479B"/>
    <w:rsid w:val="001B16E5"/>
    <w:rsid w:val="001B696C"/>
    <w:rsid w:val="0023301A"/>
    <w:rsid w:val="00321274"/>
    <w:rsid w:val="003375E8"/>
    <w:rsid w:val="0038040D"/>
    <w:rsid w:val="003B3AB0"/>
    <w:rsid w:val="00492030"/>
    <w:rsid w:val="00510073"/>
    <w:rsid w:val="005A2307"/>
    <w:rsid w:val="005B7B21"/>
    <w:rsid w:val="005D493B"/>
    <w:rsid w:val="006956ED"/>
    <w:rsid w:val="006A0261"/>
    <w:rsid w:val="006C75DE"/>
    <w:rsid w:val="006D412C"/>
    <w:rsid w:val="00756E1E"/>
    <w:rsid w:val="007D020B"/>
    <w:rsid w:val="00871CA0"/>
    <w:rsid w:val="008D598F"/>
    <w:rsid w:val="0090335E"/>
    <w:rsid w:val="00942DF3"/>
    <w:rsid w:val="009F131E"/>
    <w:rsid w:val="00A85491"/>
    <w:rsid w:val="00B30DF6"/>
    <w:rsid w:val="00B666B3"/>
    <w:rsid w:val="00B77D5B"/>
    <w:rsid w:val="00BC1B5C"/>
    <w:rsid w:val="00C00747"/>
    <w:rsid w:val="00C53E83"/>
    <w:rsid w:val="00C834A5"/>
    <w:rsid w:val="00CF400D"/>
    <w:rsid w:val="00DA59AA"/>
    <w:rsid w:val="00DC2820"/>
    <w:rsid w:val="00E41784"/>
    <w:rsid w:val="00E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D0570-5C08-4FCC-8C56-68DAD9E4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83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C53E8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3E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E83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53E8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C53E83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E83"/>
    <w:pPr>
      <w:spacing w:after="200" w:line="276" w:lineRule="auto"/>
      <w:ind w:left="720"/>
      <w:contextualSpacing/>
    </w:pPr>
  </w:style>
  <w:style w:type="paragraph" w:customStyle="1" w:styleId="textindent">
    <w:name w:val="textindent"/>
    <w:basedOn w:val="a"/>
    <w:semiHidden/>
    <w:rsid w:val="00C53E83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11</cp:revision>
  <cp:lastPrinted>2017-02-07T23:06:00Z</cp:lastPrinted>
  <dcterms:created xsi:type="dcterms:W3CDTF">2017-02-06T07:24:00Z</dcterms:created>
  <dcterms:modified xsi:type="dcterms:W3CDTF">2017-02-07T23:17:00Z</dcterms:modified>
</cp:coreProperties>
</file>