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201075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rPr>
          <w:rFonts w:ascii="Times New Roman" w:hAnsi="Times New Roman"/>
          <w:b/>
          <w:sz w:val="24"/>
          <w:szCs w:val="24"/>
        </w:rPr>
      </w:pP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E3112" w:rsidRPr="007E2AAC" w:rsidRDefault="007E3112" w:rsidP="00CA5D1E">
      <w:pPr>
        <w:spacing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 w:rsidRPr="007E2AAC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7E2AAC">
        <w:rPr>
          <w:bCs/>
          <w:sz w:val="20"/>
        </w:rPr>
        <w:t>:</w:t>
      </w:r>
      <w:r w:rsidRPr="007E2AAC"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7E2AAC"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7E2AAC"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 w:rsidRPr="007E2AAC"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72B65" w:rsidRPr="00A72B65" w:rsidRDefault="007E3112" w:rsidP="00A72B6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</w:t>
      </w:r>
      <w:r w:rsidR="00A72B65" w:rsidRPr="00A72B65">
        <w:rPr>
          <w:sz w:val="28"/>
          <w:szCs w:val="28"/>
        </w:rPr>
        <w:t xml:space="preserve">решения Думы </w:t>
      </w:r>
    </w:p>
    <w:p w:rsidR="00A72B65" w:rsidRPr="00A72B65" w:rsidRDefault="00A72B65" w:rsidP="00A72B65">
      <w:pPr>
        <w:pStyle w:val="2"/>
        <w:rPr>
          <w:sz w:val="28"/>
          <w:szCs w:val="28"/>
        </w:rPr>
      </w:pPr>
      <w:r w:rsidRPr="00A72B65">
        <w:rPr>
          <w:sz w:val="28"/>
          <w:szCs w:val="28"/>
        </w:rPr>
        <w:t>Находкинского городского округа</w:t>
      </w:r>
    </w:p>
    <w:p w:rsidR="00A72B65" w:rsidRPr="00A72B65" w:rsidRDefault="00A72B65" w:rsidP="00A72B65">
      <w:pPr>
        <w:pStyle w:val="2"/>
        <w:rPr>
          <w:sz w:val="28"/>
          <w:szCs w:val="28"/>
        </w:rPr>
      </w:pPr>
      <w:r w:rsidRPr="00A72B65">
        <w:rPr>
          <w:sz w:val="28"/>
          <w:szCs w:val="28"/>
        </w:rPr>
        <w:t xml:space="preserve">«О внесении изменений в часть 1 статьи 3 Положения о </w:t>
      </w:r>
    </w:p>
    <w:p w:rsidR="00A332E4" w:rsidRDefault="00A72B65" w:rsidP="00A72B65">
      <w:pPr>
        <w:pStyle w:val="2"/>
        <w:rPr>
          <w:sz w:val="28"/>
          <w:szCs w:val="28"/>
        </w:rPr>
      </w:pPr>
      <w:r w:rsidRPr="00A72B65">
        <w:rPr>
          <w:sz w:val="28"/>
          <w:szCs w:val="28"/>
        </w:rPr>
        <w:t xml:space="preserve">земельном налоге в Находкинском городском округе» </w:t>
      </w:r>
      <w:r>
        <w:rPr>
          <w:sz w:val="28"/>
          <w:szCs w:val="28"/>
        </w:rPr>
        <w:t xml:space="preserve"> </w:t>
      </w:r>
    </w:p>
    <w:p w:rsidR="00A72B65" w:rsidRPr="00A72B65" w:rsidRDefault="00A72B65" w:rsidP="00A72B65">
      <w:pPr>
        <w:rPr>
          <w:lang w:eastAsia="ru-RU"/>
        </w:rPr>
      </w:pPr>
    </w:p>
    <w:p w:rsidR="007E3112" w:rsidRPr="00CA5D1E" w:rsidRDefault="00A72B65" w:rsidP="007E3112">
      <w:pPr>
        <w:pStyle w:val="a3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 октября</w:t>
      </w:r>
      <w:r w:rsidR="00813E4A" w:rsidRPr="00C13CCF">
        <w:rPr>
          <w:rFonts w:ascii="Times New Roman" w:hAnsi="Times New Roman"/>
          <w:sz w:val="26"/>
          <w:szCs w:val="26"/>
        </w:rPr>
        <w:t xml:space="preserve"> </w:t>
      </w:r>
      <w:r w:rsidR="007E3112" w:rsidRPr="00C13CCF">
        <w:rPr>
          <w:rFonts w:ascii="Times New Roman" w:hAnsi="Times New Roman"/>
          <w:sz w:val="26"/>
          <w:szCs w:val="26"/>
        </w:rPr>
        <w:t>201</w:t>
      </w:r>
      <w:r w:rsidR="00C13CCF" w:rsidRPr="00C13CCF">
        <w:rPr>
          <w:rFonts w:ascii="Times New Roman" w:hAnsi="Times New Roman"/>
          <w:sz w:val="26"/>
          <w:szCs w:val="26"/>
        </w:rPr>
        <w:t>7</w:t>
      </w:r>
      <w:r w:rsidR="007E3112" w:rsidRPr="00C13CCF">
        <w:rPr>
          <w:rFonts w:ascii="Times New Roman" w:hAnsi="Times New Roman"/>
          <w:sz w:val="26"/>
          <w:szCs w:val="26"/>
        </w:rPr>
        <w:t xml:space="preserve"> года</w:t>
      </w:r>
      <w:r w:rsidR="007E3112" w:rsidRPr="00CA5D1E">
        <w:rPr>
          <w:rFonts w:ascii="Times New Roman" w:hAnsi="Times New Roman"/>
          <w:sz w:val="26"/>
          <w:szCs w:val="26"/>
        </w:rPr>
        <w:tab/>
      </w:r>
      <w:r w:rsidR="007E3112" w:rsidRPr="00CA5D1E">
        <w:rPr>
          <w:rFonts w:ascii="Times New Roman" w:hAnsi="Times New Roman"/>
          <w:sz w:val="26"/>
          <w:szCs w:val="26"/>
        </w:rPr>
        <w:tab/>
      </w:r>
      <w:r w:rsidR="007E3112" w:rsidRPr="00CA5D1E">
        <w:rPr>
          <w:rFonts w:ascii="Times New Roman" w:hAnsi="Times New Roman"/>
          <w:sz w:val="26"/>
          <w:szCs w:val="26"/>
        </w:rPr>
        <w:tab/>
        <w:t xml:space="preserve">                                                    г. Находка</w:t>
      </w:r>
    </w:p>
    <w:p w:rsidR="007E3112" w:rsidRPr="00CA5D1E" w:rsidRDefault="007E3112" w:rsidP="007E3112">
      <w:pPr>
        <w:pStyle w:val="textindent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7E3112" w:rsidRPr="00CA5D1E" w:rsidRDefault="007E3112" w:rsidP="00A72B65">
      <w:pPr>
        <w:tabs>
          <w:tab w:val="left" w:pos="0"/>
        </w:tabs>
        <w:suppressAutoHyphens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Заключение Контрольно-счетной палаты Находкинского городского округа (далее КСП НГО) на проект </w:t>
      </w:r>
      <w:r w:rsidR="00A72B65" w:rsidRPr="00A72B65">
        <w:rPr>
          <w:rFonts w:ascii="Times New Roman" w:hAnsi="Times New Roman" w:cs="Times New Roman"/>
          <w:sz w:val="26"/>
          <w:szCs w:val="26"/>
        </w:rPr>
        <w:t>решения Думы Находкинского городского округа</w:t>
      </w:r>
      <w:r w:rsidR="00A72B65">
        <w:rPr>
          <w:rFonts w:ascii="Times New Roman" w:hAnsi="Times New Roman" w:cs="Times New Roman"/>
          <w:sz w:val="26"/>
          <w:szCs w:val="26"/>
        </w:rPr>
        <w:t xml:space="preserve"> </w:t>
      </w:r>
      <w:r w:rsidR="00A72B65" w:rsidRPr="00A72B65">
        <w:rPr>
          <w:rFonts w:ascii="Times New Roman" w:hAnsi="Times New Roman" w:cs="Times New Roman"/>
          <w:sz w:val="26"/>
          <w:szCs w:val="26"/>
        </w:rPr>
        <w:t>«О внесении изменений в часть 1 статьи 3 Положения о</w:t>
      </w:r>
      <w:r w:rsidR="00A72B65">
        <w:rPr>
          <w:rFonts w:ascii="Times New Roman" w:hAnsi="Times New Roman" w:cs="Times New Roman"/>
          <w:sz w:val="26"/>
          <w:szCs w:val="26"/>
        </w:rPr>
        <w:t xml:space="preserve"> </w:t>
      </w:r>
      <w:r w:rsidR="00A72B65" w:rsidRPr="00A72B65">
        <w:rPr>
          <w:rFonts w:ascii="Times New Roman" w:hAnsi="Times New Roman" w:cs="Times New Roman"/>
          <w:sz w:val="26"/>
          <w:szCs w:val="26"/>
        </w:rPr>
        <w:t>земельном налоге в Находкинском городском округе»</w:t>
      </w:r>
      <w:r w:rsidR="00A332E4" w:rsidRPr="00CA5D1E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</w:t>
      </w:r>
      <w:r w:rsidRPr="00CA5D1E">
        <w:rPr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 xml:space="preserve">(далее – проект </w:t>
      </w:r>
      <w:r w:rsidR="00A72B65">
        <w:rPr>
          <w:rFonts w:ascii="Times New Roman" w:hAnsi="Times New Roman" w:cs="Times New Roman"/>
          <w:sz w:val="26"/>
          <w:szCs w:val="26"/>
        </w:rPr>
        <w:t>решения</w:t>
      </w:r>
      <w:r w:rsidRPr="00CA5D1E">
        <w:rPr>
          <w:rFonts w:ascii="Times New Roman" w:hAnsi="Times New Roman" w:cs="Times New Roman"/>
          <w:sz w:val="26"/>
          <w:szCs w:val="26"/>
        </w:rPr>
        <w:t xml:space="preserve">, проект) подготовлено в соответствии с Бюджетным кодексом Российской Федерации (далее – Бюджетный кодекс, БК РФ), </w:t>
      </w:r>
      <w:r w:rsidR="00A72B65">
        <w:rPr>
          <w:rFonts w:ascii="Times New Roman" w:hAnsi="Times New Roman" w:cs="Times New Roman"/>
          <w:sz w:val="26"/>
          <w:szCs w:val="26"/>
        </w:rPr>
        <w:t>р</w:t>
      </w:r>
      <w:r w:rsidR="00A72B65" w:rsidRPr="00A72B65">
        <w:rPr>
          <w:rFonts w:ascii="Times New Roman" w:hAnsi="Times New Roman" w:cs="Times New Roman"/>
          <w:sz w:val="26"/>
          <w:szCs w:val="26"/>
        </w:rPr>
        <w:t>ешением Думы Находкинского городского округа от 30 октября 2013 года № 264-НПА «О Контрольно-счётной палате Находкинского городского округа», пункт</w:t>
      </w:r>
      <w:r w:rsidR="0098411E">
        <w:rPr>
          <w:rFonts w:ascii="Times New Roman" w:hAnsi="Times New Roman" w:cs="Times New Roman"/>
          <w:sz w:val="26"/>
          <w:szCs w:val="26"/>
        </w:rPr>
        <w:t>ами</w:t>
      </w:r>
      <w:r w:rsidR="00A72B65" w:rsidRPr="00A72B65">
        <w:rPr>
          <w:rFonts w:ascii="Times New Roman" w:hAnsi="Times New Roman" w:cs="Times New Roman"/>
          <w:sz w:val="26"/>
          <w:szCs w:val="26"/>
        </w:rPr>
        <w:t xml:space="preserve"> 2, 6, 7 ст. 11 Решения Думы Находкинского городского округа от 9 августа 2017 года № 1217-НПА «О бюджетном процессе в Находкинском городском округе», обращение</w:t>
      </w:r>
      <w:r w:rsidR="00A72B65">
        <w:rPr>
          <w:rFonts w:ascii="Times New Roman" w:hAnsi="Times New Roman" w:cs="Times New Roman"/>
          <w:sz w:val="26"/>
          <w:szCs w:val="26"/>
        </w:rPr>
        <w:t>м</w:t>
      </w:r>
      <w:r w:rsidR="00A72B65" w:rsidRPr="00A72B65">
        <w:rPr>
          <w:rFonts w:ascii="Times New Roman" w:hAnsi="Times New Roman" w:cs="Times New Roman"/>
          <w:sz w:val="26"/>
          <w:szCs w:val="26"/>
        </w:rPr>
        <w:t xml:space="preserve"> председателя Думы Находкинского городского округа (Воронин Е.И.) от 23 октября 2017 года № 1198 и на основании пункта 6 раздела 1 плана работы Контрольно-счётной палаты на 2017 год </w:t>
      </w:r>
      <w:r w:rsidR="00CF17F9" w:rsidRPr="00CA5D1E">
        <w:rPr>
          <w:rFonts w:ascii="Times New Roman" w:eastAsia="Calibri" w:hAnsi="Times New Roman" w:cs="Times New Roman"/>
          <w:sz w:val="26"/>
          <w:szCs w:val="26"/>
        </w:rPr>
        <w:t xml:space="preserve">п. 7 ч. 2 ст. 9 Федерального закона от 07.02.2011 </w:t>
      </w:r>
      <w:r w:rsidR="00CF17F9" w:rsidRPr="00CA5D1E">
        <w:rPr>
          <w:rFonts w:ascii="Times New Roman" w:eastAsia="Calibri" w:hAnsi="Times New Roman" w:cs="Times New Roman"/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72B65">
        <w:rPr>
          <w:rFonts w:ascii="Times New Roman" w:eastAsia="Calibri" w:hAnsi="Times New Roman" w:cs="Times New Roman"/>
          <w:spacing w:val="-2"/>
          <w:sz w:val="26"/>
          <w:szCs w:val="26"/>
        </w:rPr>
        <w:t>».</w:t>
      </w:r>
    </w:p>
    <w:p w:rsidR="007E3112" w:rsidRPr="00CA5D1E" w:rsidRDefault="007E3112" w:rsidP="00A72B65">
      <w:pPr>
        <w:spacing w:line="276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Заключение </w:t>
      </w:r>
      <w:r w:rsidR="00A332E4" w:rsidRPr="00CA5D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на </w:t>
      </w:r>
      <w:r w:rsidR="00A72B65" w:rsidRPr="00A72B6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проект решения Думы</w:t>
      </w:r>
      <w:r w:rsidR="00A72B6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A72B65" w:rsidRPr="00A72B6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Находкинского городского округа</w:t>
      </w:r>
      <w:r w:rsidR="00A72B6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A72B65" w:rsidRPr="00A72B6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«О внесении изменений в часть 1 статьи 3 Положения о земельном налоге в Находкинском городском округе»</w:t>
      </w:r>
      <w:r w:rsidRPr="00CA5D1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Pr="00CA5D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D1E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="00CF17F9" w:rsidRPr="00CA5D1E">
        <w:rPr>
          <w:rFonts w:ascii="Times New Roman" w:hAnsi="Times New Roman" w:cs="Times New Roman"/>
          <w:sz w:val="26"/>
          <w:szCs w:val="26"/>
        </w:rPr>
        <w:t>аудитором КСП НГО Кравченко В.В.</w:t>
      </w:r>
      <w:r w:rsidRPr="00CA5D1E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9D4D50">
        <w:rPr>
          <w:rFonts w:ascii="Times New Roman" w:hAnsi="Times New Roman" w:cs="Times New Roman"/>
          <w:sz w:val="26"/>
          <w:szCs w:val="26"/>
        </w:rPr>
        <w:t>распоряжения председателя Контрольно-счетной палаты Находкинского городского округа от 23 октября 2017 года №63-Р</w:t>
      </w:r>
      <w:r w:rsidR="00C13CCF">
        <w:rPr>
          <w:rFonts w:ascii="Times New Roman" w:hAnsi="Times New Roman" w:cs="Times New Roman"/>
          <w:sz w:val="26"/>
          <w:szCs w:val="26"/>
        </w:rPr>
        <w:t>.</w:t>
      </w:r>
      <w:r w:rsidR="00A332E4" w:rsidRPr="00CA5D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5A2" w:rsidRDefault="007E3112" w:rsidP="005265A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При подготовке настоящего заключения дополнительно использованы нормативные документы: </w:t>
      </w:r>
    </w:p>
    <w:p w:rsidR="005265A2" w:rsidRPr="005265A2" w:rsidRDefault="005265A2" w:rsidP="005265A2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5A2">
        <w:rPr>
          <w:rFonts w:ascii="Times New Roman" w:hAnsi="Times New Roman" w:cs="Times New Roman"/>
          <w:sz w:val="26"/>
          <w:szCs w:val="26"/>
        </w:rPr>
        <w:t>1. Налоговый кодекс Российской Федерации;</w:t>
      </w:r>
    </w:p>
    <w:p w:rsidR="009B7975" w:rsidRDefault="00B523F2" w:rsidP="00C13CC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E3112" w:rsidRPr="00CA5D1E">
        <w:rPr>
          <w:rFonts w:ascii="Times New Roman" w:hAnsi="Times New Roman" w:cs="Times New Roman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 w:rsidR="007E3112" w:rsidRPr="00CA5D1E">
        <w:rPr>
          <w:sz w:val="26"/>
          <w:szCs w:val="26"/>
        </w:rPr>
        <w:t xml:space="preserve"> </w:t>
      </w:r>
    </w:p>
    <w:p w:rsidR="009B7975" w:rsidRDefault="00B523F2" w:rsidP="00C13CC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</w:t>
      </w:r>
      <w:r w:rsidR="009B7975">
        <w:rPr>
          <w:sz w:val="26"/>
          <w:szCs w:val="26"/>
        </w:rPr>
        <w:t>.</w:t>
      </w:r>
      <w:r w:rsidR="007E3112" w:rsidRPr="00CA5D1E">
        <w:rPr>
          <w:rFonts w:ascii="Times New Roman" w:hAnsi="Times New Roman" w:cs="Times New Roman"/>
          <w:sz w:val="26"/>
          <w:szCs w:val="26"/>
        </w:rPr>
        <w:t xml:space="preserve"> Устав Находкинского городского округа;</w:t>
      </w:r>
    </w:p>
    <w:p w:rsidR="009B7975" w:rsidRDefault="00B523F2" w:rsidP="009B797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7975">
        <w:rPr>
          <w:rFonts w:ascii="Times New Roman" w:hAnsi="Times New Roman" w:cs="Times New Roman"/>
          <w:sz w:val="26"/>
          <w:szCs w:val="26"/>
        </w:rPr>
        <w:t xml:space="preserve">. </w:t>
      </w:r>
      <w:r w:rsidR="007E3112"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9B7975" w:rsidRPr="009B7975">
        <w:rPr>
          <w:rFonts w:ascii="Times New Roman" w:hAnsi="Times New Roman" w:cs="Times New Roman"/>
          <w:sz w:val="26"/>
          <w:szCs w:val="26"/>
        </w:rPr>
        <w:t>Р</w:t>
      </w:r>
      <w:r w:rsidR="009B7975">
        <w:rPr>
          <w:rFonts w:ascii="Times New Roman" w:hAnsi="Times New Roman" w:cs="Times New Roman"/>
          <w:sz w:val="26"/>
          <w:szCs w:val="26"/>
        </w:rPr>
        <w:t xml:space="preserve">ешение Думы Находкинского городского округа </w:t>
      </w:r>
      <w:r w:rsidR="009B7975" w:rsidRPr="009B7975">
        <w:rPr>
          <w:rFonts w:ascii="Times New Roman" w:hAnsi="Times New Roman" w:cs="Times New Roman"/>
          <w:sz w:val="26"/>
          <w:szCs w:val="26"/>
        </w:rPr>
        <w:t>от 23 ноября 2005 г. N 540</w:t>
      </w:r>
      <w:r w:rsidR="009B7975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земе</w:t>
      </w:r>
      <w:r>
        <w:rPr>
          <w:rFonts w:ascii="Times New Roman" w:hAnsi="Times New Roman" w:cs="Times New Roman"/>
          <w:sz w:val="26"/>
          <w:szCs w:val="26"/>
        </w:rPr>
        <w:t>льном налоге в Находкинском городском округе»;</w:t>
      </w:r>
    </w:p>
    <w:p w:rsidR="009B7975" w:rsidRPr="009B7975" w:rsidRDefault="00B523F2" w:rsidP="009B797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Решение</w:t>
      </w:r>
      <w:r w:rsidRPr="00B523F2">
        <w:rPr>
          <w:rFonts w:ascii="Times New Roman" w:hAnsi="Times New Roman" w:cs="Times New Roman"/>
          <w:sz w:val="26"/>
          <w:szCs w:val="26"/>
        </w:rPr>
        <w:t xml:space="preserve"> Думы Находкинского городского округа от 9 августа 2017 года № 1217-НПА «О бюджетном процессе в Находкинском городском округе»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3112" w:rsidRDefault="005A0974" w:rsidP="00C13CC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5E3F">
        <w:rPr>
          <w:rFonts w:ascii="Times New Roman" w:hAnsi="Times New Roman" w:cs="Times New Roman"/>
          <w:sz w:val="26"/>
          <w:szCs w:val="26"/>
        </w:rPr>
        <w:t xml:space="preserve"> </w:t>
      </w:r>
      <w:r w:rsidR="007E3112" w:rsidRPr="00CA5D1E">
        <w:rPr>
          <w:rFonts w:ascii="Times New Roman" w:hAnsi="Times New Roman" w:cs="Times New Roman"/>
          <w:sz w:val="26"/>
          <w:szCs w:val="26"/>
        </w:rPr>
        <w:t>Рассмотрев проект</w:t>
      </w:r>
      <w:r w:rsidR="008C192C" w:rsidRPr="008C192C">
        <w:rPr>
          <w:rFonts w:ascii="Times New Roman" w:hAnsi="Times New Roman" w:cs="Times New Roman"/>
          <w:sz w:val="26"/>
          <w:szCs w:val="26"/>
        </w:rPr>
        <w:t xml:space="preserve"> решения Думы Находкинского городского округа «О внесении изменений в часть 1 статьи 3 Положения о земельном налоге в Находкинском городском округе», </w:t>
      </w:r>
      <w:r w:rsidR="007E3112" w:rsidRPr="00CA5D1E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 w:rsidR="001E6031" w:rsidRPr="00CA5D1E">
        <w:rPr>
          <w:rFonts w:ascii="Times New Roman" w:hAnsi="Times New Roman" w:cs="Times New Roman"/>
          <w:sz w:val="26"/>
          <w:szCs w:val="26"/>
        </w:rPr>
        <w:t xml:space="preserve"> отмечает</w:t>
      </w:r>
      <w:r w:rsidR="007E3112" w:rsidRPr="00CA5D1E">
        <w:rPr>
          <w:rFonts w:ascii="Times New Roman" w:hAnsi="Times New Roman" w:cs="Times New Roman"/>
          <w:sz w:val="26"/>
          <w:szCs w:val="26"/>
        </w:rPr>
        <w:t>:</w:t>
      </w:r>
    </w:p>
    <w:p w:rsidR="009B40B4" w:rsidRDefault="008C192C" w:rsidP="00BC29E4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9B40B4">
        <w:rPr>
          <w:rFonts w:ascii="Times New Roman" w:hAnsi="Times New Roman" w:cs="Times New Roman"/>
          <w:sz w:val="26"/>
          <w:szCs w:val="26"/>
        </w:rPr>
        <w:t>Изменение налоговых ставок по земельному налогу не корреспондируется с прогнозом социально-экономического развития и проектом бюджета Находкинского городского округа на 2018</w:t>
      </w:r>
      <w:r w:rsidR="0098411E">
        <w:rPr>
          <w:rFonts w:ascii="Times New Roman" w:hAnsi="Times New Roman" w:cs="Times New Roman"/>
          <w:sz w:val="26"/>
          <w:szCs w:val="26"/>
        </w:rPr>
        <w:t>г. и плановый период 2019-2020</w:t>
      </w:r>
      <w:proofErr w:type="gramStart"/>
      <w:r w:rsidR="0098411E">
        <w:rPr>
          <w:rFonts w:ascii="Times New Roman" w:hAnsi="Times New Roman" w:cs="Times New Roman"/>
          <w:sz w:val="26"/>
          <w:szCs w:val="26"/>
        </w:rPr>
        <w:t>г</w:t>
      </w:r>
      <w:r w:rsidRPr="009B40B4">
        <w:rPr>
          <w:rFonts w:ascii="Times New Roman" w:hAnsi="Times New Roman" w:cs="Times New Roman"/>
          <w:sz w:val="26"/>
          <w:szCs w:val="26"/>
        </w:rPr>
        <w:t>г.</w:t>
      </w:r>
      <w:r w:rsidR="00F71D0C" w:rsidRPr="009B40B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71D0C" w:rsidRPr="009B40B4">
        <w:rPr>
          <w:rFonts w:ascii="Times New Roman" w:hAnsi="Times New Roman" w:cs="Times New Roman"/>
          <w:sz w:val="26"/>
          <w:szCs w:val="26"/>
        </w:rPr>
        <w:t xml:space="preserve"> Прогноз социально-экономического развития Находкинского городского округа на 2018г. и плановый период 2019-2020г.г. не содержит сведений об увеличении налоговых поступлений от изменения налоговых ставок земельного налога.</w:t>
      </w:r>
    </w:p>
    <w:p w:rsidR="009B40B4" w:rsidRPr="009B40B4" w:rsidRDefault="00F71D0C" w:rsidP="0098411E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9B40B4">
        <w:rPr>
          <w:rFonts w:ascii="Times New Roman" w:hAnsi="Times New Roman" w:cs="Times New Roman"/>
          <w:sz w:val="26"/>
          <w:szCs w:val="26"/>
        </w:rPr>
        <w:t xml:space="preserve">Статьями 64 и 174.1 Бюджетного кодекса Российской Федерации установлено, что нормативные правовые акты представительного органа муниципального образования, вносящие изменения в доходную часть бюджета, должны быть приняты </w:t>
      </w:r>
      <w:r w:rsidR="0098411E">
        <w:rPr>
          <w:rFonts w:ascii="Times New Roman" w:hAnsi="Times New Roman" w:cs="Times New Roman"/>
          <w:sz w:val="26"/>
          <w:szCs w:val="26"/>
        </w:rPr>
        <w:t xml:space="preserve">им </w:t>
      </w:r>
      <w:r w:rsidRPr="009B40B4">
        <w:rPr>
          <w:rFonts w:ascii="Times New Roman" w:hAnsi="Times New Roman" w:cs="Times New Roman"/>
          <w:sz w:val="26"/>
          <w:szCs w:val="26"/>
        </w:rPr>
        <w:t>до внесения проекта нормативного правового акта о бюджете на очередной год</w:t>
      </w:r>
      <w:r w:rsidR="0098411E">
        <w:rPr>
          <w:rFonts w:ascii="Times New Roman" w:hAnsi="Times New Roman" w:cs="Times New Roman"/>
          <w:sz w:val="26"/>
          <w:szCs w:val="26"/>
        </w:rPr>
        <w:t>.</w:t>
      </w:r>
      <w:r w:rsidRPr="009B40B4">
        <w:rPr>
          <w:rFonts w:ascii="Times New Roman" w:hAnsi="Times New Roman" w:cs="Times New Roman"/>
          <w:sz w:val="26"/>
          <w:szCs w:val="26"/>
        </w:rPr>
        <w:t xml:space="preserve"> Проект бюджета Находкинского городского округа на 2018г. и пла</w:t>
      </w:r>
      <w:r w:rsidR="0098411E">
        <w:rPr>
          <w:rFonts w:ascii="Times New Roman" w:hAnsi="Times New Roman" w:cs="Times New Roman"/>
          <w:sz w:val="26"/>
          <w:szCs w:val="26"/>
        </w:rPr>
        <w:t>новый период 2019-2020г</w:t>
      </w:r>
      <w:r w:rsidRPr="009B40B4">
        <w:rPr>
          <w:rFonts w:ascii="Times New Roman" w:hAnsi="Times New Roman" w:cs="Times New Roman"/>
          <w:sz w:val="26"/>
          <w:szCs w:val="26"/>
        </w:rPr>
        <w:t>г., в соответствии с решением Думы Находкинского городского округа от 9 августа 2017 года № 1217-НПА «О бюджетном процессе в Находкинском городском округе», внесен в Контрольно-счетную палату Находкинского городского округа</w:t>
      </w:r>
      <w:r w:rsidR="0098411E">
        <w:rPr>
          <w:rFonts w:ascii="Times New Roman" w:hAnsi="Times New Roman" w:cs="Times New Roman"/>
          <w:sz w:val="26"/>
          <w:szCs w:val="26"/>
        </w:rPr>
        <w:t xml:space="preserve"> </w:t>
      </w:r>
      <w:r w:rsidR="0098411E" w:rsidRPr="0098411E">
        <w:rPr>
          <w:rFonts w:ascii="Times New Roman" w:hAnsi="Times New Roman" w:cs="Times New Roman"/>
          <w:sz w:val="26"/>
          <w:szCs w:val="26"/>
        </w:rPr>
        <w:t>20 октября 2017 года</w:t>
      </w:r>
      <w:r w:rsidRPr="009B40B4">
        <w:rPr>
          <w:rFonts w:ascii="Times New Roman" w:hAnsi="Times New Roman" w:cs="Times New Roman"/>
          <w:sz w:val="26"/>
          <w:szCs w:val="26"/>
        </w:rPr>
        <w:t xml:space="preserve"> для подготовки Заключения. </w:t>
      </w:r>
      <w:r w:rsidR="0098411E">
        <w:rPr>
          <w:rFonts w:ascii="Times New Roman" w:hAnsi="Times New Roman" w:cs="Times New Roman"/>
          <w:sz w:val="26"/>
          <w:szCs w:val="26"/>
        </w:rPr>
        <w:t>Указанный п</w:t>
      </w:r>
      <w:r w:rsidRPr="009B40B4">
        <w:rPr>
          <w:rFonts w:ascii="Times New Roman" w:hAnsi="Times New Roman" w:cs="Times New Roman"/>
          <w:sz w:val="26"/>
          <w:szCs w:val="26"/>
        </w:rPr>
        <w:t xml:space="preserve">роект решения Думы Находкинского городского округа «О внесении изменений в часть 1 </w:t>
      </w:r>
      <w:r w:rsidRPr="009B40B4">
        <w:rPr>
          <w:rFonts w:ascii="Times New Roman" w:hAnsi="Times New Roman" w:cs="Times New Roman"/>
          <w:sz w:val="26"/>
          <w:szCs w:val="26"/>
        </w:rPr>
        <w:lastRenderedPageBreak/>
        <w:t xml:space="preserve">статьи 3 Положения о земельном налоге в Находкинском городском округе» внесен в Думу Находкинского городского округа </w:t>
      </w:r>
      <w:r w:rsidR="0098411E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9B40B4">
        <w:rPr>
          <w:rFonts w:ascii="Times New Roman" w:hAnsi="Times New Roman" w:cs="Times New Roman"/>
          <w:sz w:val="26"/>
          <w:szCs w:val="26"/>
        </w:rPr>
        <w:t>20 октября 2017</w:t>
      </w:r>
      <w:r w:rsidR="009841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40B4">
        <w:rPr>
          <w:rFonts w:ascii="Times New Roman" w:hAnsi="Times New Roman" w:cs="Times New Roman"/>
          <w:sz w:val="26"/>
          <w:szCs w:val="26"/>
        </w:rPr>
        <w:t>г..</w:t>
      </w:r>
      <w:proofErr w:type="gramEnd"/>
    </w:p>
    <w:p w:rsidR="009B40B4" w:rsidRPr="009B40B4" w:rsidRDefault="00F71D0C" w:rsidP="00194A99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9B40B4">
        <w:rPr>
          <w:rFonts w:ascii="Times New Roman" w:hAnsi="Times New Roman" w:cs="Times New Roman"/>
          <w:sz w:val="26"/>
          <w:szCs w:val="26"/>
        </w:rPr>
        <w:t>Пояснительная записка к проекту</w:t>
      </w:r>
      <w:r w:rsidRPr="00F71D0C">
        <w:t xml:space="preserve"> </w:t>
      </w:r>
      <w:r w:rsidRPr="009B40B4">
        <w:rPr>
          <w:rFonts w:ascii="Times New Roman" w:hAnsi="Times New Roman" w:cs="Times New Roman"/>
          <w:sz w:val="26"/>
          <w:szCs w:val="26"/>
        </w:rPr>
        <w:t>решения Думы Находкинского городского округа «О внесении изменений в часть 1 статьи 3 Положения о земельном налоге в Находкинском городском округе» не содержит расчетов и обоснования увеличения налоговых ставок</w:t>
      </w:r>
      <w:r w:rsidR="0098411E">
        <w:rPr>
          <w:rFonts w:ascii="Times New Roman" w:hAnsi="Times New Roman" w:cs="Times New Roman"/>
          <w:sz w:val="26"/>
          <w:szCs w:val="26"/>
        </w:rPr>
        <w:t>.</w:t>
      </w:r>
      <w:r w:rsidRPr="009B40B4">
        <w:rPr>
          <w:rFonts w:ascii="Times New Roman" w:hAnsi="Times New Roman" w:cs="Times New Roman"/>
          <w:sz w:val="26"/>
          <w:szCs w:val="26"/>
        </w:rPr>
        <w:t xml:space="preserve"> </w:t>
      </w:r>
      <w:r w:rsidR="0098411E">
        <w:rPr>
          <w:rFonts w:ascii="Times New Roman" w:hAnsi="Times New Roman" w:cs="Times New Roman"/>
          <w:sz w:val="26"/>
          <w:szCs w:val="26"/>
        </w:rPr>
        <w:t xml:space="preserve">В текстовой части пояснительной записки применяется словосочетание </w:t>
      </w:r>
      <w:r w:rsidRPr="009B40B4">
        <w:rPr>
          <w:rFonts w:ascii="Times New Roman" w:hAnsi="Times New Roman" w:cs="Times New Roman"/>
          <w:sz w:val="26"/>
          <w:szCs w:val="26"/>
        </w:rPr>
        <w:t xml:space="preserve">«считаем </w:t>
      </w:r>
      <w:r w:rsidR="00F56A49" w:rsidRPr="009B40B4">
        <w:rPr>
          <w:rFonts w:ascii="Times New Roman" w:hAnsi="Times New Roman" w:cs="Times New Roman"/>
          <w:sz w:val="26"/>
          <w:szCs w:val="26"/>
        </w:rPr>
        <w:t>целесообразным применение ставки согла</w:t>
      </w:r>
      <w:r w:rsidR="0098411E">
        <w:rPr>
          <w:rFonts w:ascii="Times New Roman" w:hAnsi="Times New Roman" w:cs="Times New Roman"/>
          <w:sz w:val="26"/>
          <w:szCs w:val="26"/>
        </w:rPr>
        <w:t>сно Налогового кодекса РФ – 1.5</w:t>
      </w:r>
      <w:r w:rsidR="00F56A49" w:rsidRPr="009B40B4">
        <w:rPr>
          <w:rFonts w:ascii="Times New Roman" w:hAnsi="Times New Roman" w:cs="Times New Roman"/>
          <w:sz w:val="26"/>
          <w:szCs w:val="26"/>
        </w:rPr>
        <w:t xml:space="preserve"> процента от кадастровой стоимости земельного участка».</w:t>
      </w:r>
      <w:r w:rsidR="009B40B4" w:rsidRPr="009B40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0B4" w:rsidRPr="009B40B4" w:rsidRDefault="00F71D0C" w:rsidP="00B11F2A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9B40B4">
        <w:rPr>
          <w:rFonts w:ascii="Times New Roman" w:hAnsi="Times New Roman" w:cs="Times New Roman"/>
          <w:sz w:val="26"/>
          <w:szCs w:val="26"/>
        </w:rPr>
        <w:t xml:space="preserve">  </w:t>
      </w:r>
      <w:r w:rsidR="00F56A49" w:rsidRPr="009B40B4">
        <w:rPr>
          <w:rFonts w:ascii="Times New Roman" w:hAnsi="Times New Roman" w:cs="Times New Roman"/>
          <w:sz w:val="26"/>
          <w:szCs w:val="26"/>
        </w:rPr>
        <w:t xml:space="preserve">Проект решения Думы Находкинского городского округа «О внесении изменений в часть 1 статьи 3 Положения о земельном налоге в Находкинском городском округе» предусматривает внесение изменений в пункт 4 части 1 статьи 3 </w:t>
      </w:r>
      <w:r w:rsidR="00EF2269">
        <w:rPr>
          <w:rFonts w:ascii="Times New Roman" w:hAnsi="Times New Roman" w:cs="Times New Roman"/>
          <w:sz w:val="26"/>
          <w:szCs w:val="26"/>
        </w:rPr>
        <w:t>устанавливающий увеличение налоговых ставок на</w:t>
      </w:r>
      <w:r w:rsidR="00A447BD">
        <w:rPr>
          <w:rFonts w:ascii="Times New Roman" w:hAnsi="Times New Roman" w:cs="Times New Roman"/>
          <w:sz w:val="26"/>
          <w:szCs w:val="26"/>
        </w:rPr>
        <w:t xml:space="preserve"> </w:t>
      </w:r>
      <w:r w:rsidR="00F56A49" w:rsidRPr="009B40B4">
        <w:rPr>
          <w:rFonts w:ascii="Times New Roman" w:hAnsi="Times New Roman" w:cs="Times New Roman"/>
          <w:sz w:val="26"/>
          <w:szCs w:val="26"/>
        </w:rPr>
        <w:t>«0,6 процента от кадастровой стоимости земельного участка в отношении земельных участков, занятых под объектами физической культуры и спорт</w:t>
      </w:r>
      <w:r w:rsidR="0098411E">
        <w:rPr>
          <w:rFonts w:ascii="Times New Roman" w:hAnsi="Times New Roman" w:cs="Times New Roman"/>
          <w:sz w:val="26"/>
          <w:szCs w:val="26"/>
        </w:rPr>
        <w:t>а</w:t>
      </w:r>
      <w:r w:rsidR="00F56A49" w:rsidRPr="009B40B4">
        <w:rPr>
          <w:rFonts w:ascii="Times New Roman" w:hAnsi="Times New Roman" w:cs="Times New Roman"/>
          <w:sz w:val="26"/>
          <w:szCs w:val="26"/>
        </w:rPr>
        <w:t>, не финансируемых из бюджетов бюдж</w:t>
      </w:r>
      <w:bookmarkStart w:id="0" w:name="_GoBack"/>
      <w:bookmarkEnd w:id="0"/>
      <w:r w:rsidR="00F56A49" w:rsidRPr="009B40B4">
        <w:rPr>
          <w:rFonts w:ascii="Times New Roman" w:hAnsi="Times New Roman" w:cs="Times New Roman"/>
          <w:sz w:val="26"/>
          <w:szCs w:val="26"/>
        </w:rPr>
        <w:t xml:space="preserve">етной системы Российской Федерации», что является нарушением требований </w:t>
      </w:r>
      <w:r w:rsidR="00E94E7C" w:rsidRPr="009B40B4">
        <w:rPr>
          <w:rFonts w:ascii="Times New Roman" w:hAnsi="Times New Roman" w:cs="Times New Roman"/>
          <w:sz w:val="26"/>
          <w:szCs w:val="26"/>
        </w:rPr>
        <w:t>части 2 статьи 394 Налогового кодекса Российской Федерации</w:t>
      </w:r>
      <w:r w:rsidR="007E2AAC">
        <w:rPr>
          <w:rFonts w:ascii="Times New Roman" w:hAnsi="Times New Roman" w:cs="Times New Roman"/>
          <w:sz w:val="26"/>
          <w:szCs w:val="26"/>
        </w:rPr>
        <w:t>. Предложенный проект решения Думы</w:t>
      </w:r>
      <w:r w:rsidR="00E94E7C" w:rsidRPr="009B40B4">
        <w:rPr>
          <w:rFonts w:ascii="Times New Roman" w:hAnsi="Times New Roman" w:cs="Times New Roman"/>
          <w:sz w:val="26"/>
          <w:szCs w:val="26"/>
        </w:rPr>
        <w:t xml:space="preserve"> </w:t>
      </w:r>
      <w:r w:rsidR="007E2AAC">
        <w:rPr>
          <w:rFonts w:ascii="Times New Roman" w:hAnsi="Times New Roman" w:cs="Times New Roman"/>
          <w:sz w:val="26"/>
          <w:szCs w:val="26"/>
        </w:rPr>
        <w:t>устанавливает</w:t>
      </w:r>
      <w:r w:rsidR="009B40B4" w:rsidRPr="009B40B4">
        <w:rPr>
          <w:rFonts w:ascii="Times New Roman" w:hAnsi="Times New Roman" w:cs="Times New Roman"/>
          <w:sz w:val="26"/>
          <w:szCs w:val="26"/>
        </w:rPr>
        <w:t xml:space="preserve"> дифференцированные налоговые</w:t>
      </w:r>
      <w:r w:rsidR="00E94E7C" w:rsidRPr="009B40B4">
        <w:rPr>
          <w:rFonts w:ascii="Times New Roman" w:hAnsi="Times New Roman" w:cs="Times New Roman"/>
          <w:sz w:val="26"/>
          <w:szCs w:val="26"/>
        </w:rPr>
        <w:t xml:space="preserve"> ставк</w:t>
      </w:r>
      <w:r w:rsidR="009B40B4" w:rsidRPr="009B40B4">
        <w:rPr>
          <w:rFonts w:ascii="Times New Roman" w:hAnsi="Times New Roman" w:cs="Times New Roman"/>
          <w:sz w:val="26"/>
          <w:szCs w:val="26"/>
        </w:rPr>
        <w:t>и</w:t>
      </w:r>
      <w:r w:rsidR="00E94E7C" w:rsidRPr="009B40B4">
        <w:rPr>
          <w:rFonts w:ascii="Times New Roman" w:hAnsi="Times New Roman" w:cs="Times New Roman"/>
          <w:sz w:val="26"/>
          <w:szCs w:val="26"/>
        </w:rPr>
        <w:t xml:space="preserve"> </w:t>
      </w:r>
      <w:r w:rsidR="009B40B4" w:rsidRPr="009B40B4">
        <w:rPr>
          <w:rFonts w:ascii="Times New Roman" w:hAnsi="Times New Roman" w:cs="Times New Roman"/>
          <w:sz w:val="26"/>
          <w:szCs w:val="26"/>
        </w:rPr>
        <w:t>не в зависимости от категории</w:t>
      </w:r>
      <w:r w:rsidR="00E94E7C" w:rsidRPr="009B40B4">
        <w:rPr>
          <w:rFonts w:ascii="Times New Roman" w:hAnsi="Times New Roman" w:cs="Times New Roman"/>
          <w:sz w:val="26"/>
          <w:szCs w:val="26"/>
        </w:rPr>
        <w:t xml:space="preserve"> земель и (или) разрешенного использования земельного участка</w:t>
      </w:r>
      <w:r w:rsidR="009B40B4" w:rsidRPr="009B40B4">
        <w:rPr>
          <w:rFonts w:ascii="Times New Roman" w:hAnsi="Times New Roman" w:cs="Times New Roman"/>
          <w:sz w:val="26"/>
          <w:szCs w:val="26"/>
        </w:rPr>
        <w:t>, а в зависимости от</w:t>
      </w:r>
      <w:r w:rsidR="0098411E">
        <w:rPr>
          <w:rFonts w:ascii="Times New Roman" w:hAnsi="Times New Roman" w:cs="Times New Roman"/>
          <w:sz w:val="26"/>
          <w:szCs w:val="26"/>
        </w:rPr>
        <w:t xml:space="preserve"> иных показателей</w:t>
      </w:r>
      <w:r w:rsidR="009B40B4" w:rsidRPr="009B40B4">
        <w:rPr>
          <w:rFonts w:ascii="Times New Roman" w:hAnsi="Times New Roman" w:cs="Times New Roman"/>
          <w:sz w:val="26"/>
          <w:szCs w:val="26"/>
        </w:rPr>
        <w:t xml:space="preserve"> </w:t>
      </w:r>
      <w:r w:rsidR="0098411E">
        <w:rPr>
          <w:rFonts w:ascii="Times New Roman" w:hAnsi="Times New Roman" w:cs="Times New Roman"/>
          <w:sz w:val="26"/>
          <w:szCs w:val="26"/>
        </w:rPr>
        <w:t>(</w:t>
      </w:r>
      <w:r w:rsidR="009B40B4" w:rsidRPr="009B40B4">
        <w:rPr>
          <w:rFonts w:ascii="Times New Roman" w:hAnsi="Times New Roman" w:cs="Times New Roman"/>
          <w:sz w:val="26"/>
          <w:szCs w:val="26"/>
        </w:rPr>
        <w:t>системы финансирования</w:t>
      </w:r>
      <w:r w:rsidR="0098411E">
        <w:rPr>
          <w:rFonts w:ascii="Times New Roman" w:hAnsi="Times New Roman" w:cs="Times New Roman"/>
          <w:sz w:val="26"/>
          <w:szCs w:val="26"/>
        </w:rPr>
        <w:t xml:space="preserve"> объектов недвижимости, расположенных на земельных участка</w:t>
      </w:r>
      <w:r w:rsidR="00A447BD">
        <w:rPr>
          <w:rFonts w:ascii="Times New Roman" w:hAnsi="Times New Roman" w:cs="Times New Roman"/>
          <w:sz w:val="26"/>
          <w:szCs w:val="26"/>
        </w:rPr>
        <w:t>х</w:t>
      </w:r>
      <w:r w:rsidR="0098411E">
        <w:rPr>
          <w:rFonts w:ascii="Times New Roman" w:hAnsi="Times New Roman" w:cs="Times New Roman"/>
          <w:sz w:val="26"/>
          <w:szCs w:val="26"/>
        </w:rPr>
        <w:t>)</w:t>
      </w:r>
      <w:r w:rsidR="009B40B4" w:rsidRPr="009B40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DD3" w:rsidRPr="009B40B4" w:rsidRDefault="005A4DD3" w:rsidP="009B670E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9B40B4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B40B4" w:rsidRPr="009B40B4">
        <w:rPr>
          <w:rFonts w:ascii="Times New Roman" w:hAnsi="Times New Roman" w:cs="Times New Roman"/>
          <w:sz w:val="26"/>
          <w:szCs w:val="26"/>
        </w:rPr>
        <w:t xml:space="preserve">решения Думы Находкинского городского округа «О внесении изменений в часть 1 статьи 3 Положения о земельном налоге в Находкинском городском округе» </w:t>
      </w:r>
      <w:r w:rsidRPr="009B40B4">
        <w:rPr>
          <w:rFonts w:ascii="Times New Roman" w:hAnsi="Times New Roman" w:cs="Times New Roman"/>
          <w:sz w:val="26"/>
          <w:szCs w:val="26"/>
        </w:rPr>
        <w:t xml:space="preserve">не содержит </w:t>
      </w:r>
      <w:proofErr w:type="spellStart"/>
      <w:r w:rsidRPr="009B40B4">
        <w:rPr>
          <w:rFonts w:ascii="Times New Roman" w:eastAsia="Calibri" w:hAnsi="Times New Roman" w:cs="Times New Roman"/>
          <w:sz w:val="26"/>
          <w:szCs w:val="26"/>
        </w:rPr>
        <w:t>коррупциогенных</w:t>
      </w:r>
      <w:proofErr w:type="spellEnd"/>
      <w:r w:rsidRPr="009B40B4">
        <w:rPr>
          <w:rFonts w:ascii="Times New Roman" w:eastAsia="Calibri" w:hAnsi="Times New Roman" w:cs="Times New Roman"/>
          <w:sz w:val="26"/>
          <w:szCs w:val="26"/>
        </w:rPr>
        <w:t xml:space="preserve"> факторов.</w:t>
      </w:r>
    </w:p>
    <w:p w:rsidR="005A4DD3" w:rsidRPr="005A4DD3" w:rsidRDefault="00EF2269" w:rsidP="00717F73">
      <w:pPr>
        <w:tabs>
          <w:tab w:val="left" w:pos="1134"/>
        </w:tabs>
        <w:spacing w:before="24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Изучив</w:t>
      </w:r>
      <w:r w:rsidR="00411AAF">
        <w:rPr>
          <w:rFonts w:ascii="Times New Roman" w:hAnsi="Times New Roman" w:cs="Times New Roman"/>
          <w:sz w:val="26"/>
          <w:szCs w:val="26"/>
        </w:rPr>
        <w:t xml:space="preserve"> </w:t>
      </w:r>
      <w:r w:rsidR="001E6031" w:rsidRPr="005A4DD3">
        <w:rPr>
          <w:rFonts w:ascii="Times New Roman" w:hAnsi="Times New Roman" w:cs="Times New Roman"/>
          <w:sz w:val="26"/>
          <w:szCs w:val="26"/>
        </w:rPr>
        <w:t>прое</w:t>
      </w:r>
      <w:r>
        <w:rPr>
          <w:rFonts w:ascii="Times New Roman" w:hAnsi="Times New Roman" w:cs="Times New Roman"/>
          <w:sz w:val="26"/>
          <w:szCs w:val="26"/>
        </w:rPr>
        <w:t>кт</w:t>
      </w:r>
      <w:r w:rsidR="00717F73">
        <w:rPr>
          <w:rFonts w:ascii="Times New Roman" w:hAnsi="Times New Roman" w:cs="Times New Roman"/>
          <w:sz w:val="26"/>
          <w:szCs w:val="26"/>
        </w:rPr>
        <w:t xml:space="preserve"> </w:t>
      </w:r>
      <w:r w:rsidR="009B40B4" w:rsidRPr="009B40B4">
        <w:rPr>
          <w:rFonts w:ascii="Times New Roman" w:hAnsi="Times New Roman" w:cs="Times New Roman"/>
          <w:sz w:val="26"/>
          <w:szCs w:val="26"/>
        </w:rPr>
        <w:t>решения Думы Находкинского городского округа «О внесении изменений в часть 1 статьи 3 Положения о земельном налоге в Находкинском городском округе»</w:t>
      </w:r>
      <w:r w:rsidR="001E6031" w:rsidRPr="005A4D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6031" w:rsidRPr="005A4DD3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="001E6031" w:rsidRPr="005A4DD3">
        <w:rPr>
          <w:rFonts w:ascii="Times New Roman" w:hAnsi="Times New Roman" w:cs="Times New Roman"/>
          <w:sz w:val="26"/>
          <w:szCs w:val="26"/>
        </w:rPr>
        <w:t xml:space="preserve"> – счетная палата полагает целесообразным</w:t>
      </w:r>
      <w:r>
        <w:rPr>
          <w:rFonts w:ascii="Times New Roman" w:hAnsi="Times New Roman" w:cs="Times New Roman"/>
          <w:sz w:val="26"/>
          <w:szCs w:val="26"/>
        </w:rPr>
        <w:t xml:space="preserve"> рекомендовать Думе Находкинского городского округа</w:t>
      </w:r>
      <w:r w:rsidR="001E6031" w:rsidRPr="005A4DD3">
        <w:rPr>
          <w:rFonts w:ascii="Times New Roman" w:hAnsi="Times New Roman" w:cs="Times New Roman"/>
          <w:sz w:val="26"/>
          <w:szCs w:val="26"/>
        </w:rPr>
        <w:t>:</w:t>
      </w:r>
    </w:p>
    <w:p w:rsidR="004B1AF8" w:rsidRPr="00CA5D1E" w:rsidRDefault="001E6031" w:rsidP="00EF2269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- при </w:t>
      </w:r>
      <w:r w:rsidR="00EF2269">
        <w:rPr>
          <w:rFonts w:ascii="Times New Roman" w:hAnsi="Times New Roman" w:cs="Times New Roman"/>
          <w:sz w:val="26"/>
          <w:szCs w:val="26"/>
        </w:rPr>
        <w:t>рассмотрении</w:t>
      </w:r>
      <w:r w:rsidRPr="00CA5D1E">
        <w:rPr>
          <w:rFonts w:ascii="Times New Roman" w:hAnsi="Times New Roman" w:cs="Times New Roman"/>
          <w:sz w:val="26"/>
          <w:szCs w:val="26"/>
        </w:rPr>
        <w:t xml:space="preserve"> </w:t>
      </w:r>
      <w:r w:rsidR="00505BF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B40B4" w:rsidRPr="009B40B4">
        <w:rPr>
          <w:rFonts w:ascii="Times New Roman" w:hAnsi="Times New Roman" w:cs="Times New Roman"/>
          <w:sz w:val="26"/>
          <w:szCs w:val="26"/>
        </w:rPr>
        <w:t>решения Думы Находкинского городского округа «О внесении изменений в часть 1 статьи 3 Положения о земельном налоге в Находкинском городском округе»</w:t>
      </w:r>
      <w:r w:rsidR="00505BF5">
        <w:rPr>
          <w:rFonts w:ascii="Times New Roman" w:hAnsi="Times New Roman" w:cs="Times New Roman"/>
          <w:sz w:val="26"/>
          <w:szCs w:val="26"/>
        </w:rPr>
        <w:t>, учесть</w:t>
      </w:r>
      <w:r w:rsidR="00EF2269">
        <w:rPr>
          <w:rFonts w:ascii="Times New Roman" w:hAnsi="Times New Roman" w:cs="Times New Roman"/>
          <w:sz w:val="26"/>
          <w:szCs w:val="26"/>
        </w:rPr>
        <w:t xml:space="preserve"> данное Заключение.</w:t>
      </w:r>
    </w:p>
    <w:p w:rsidR="00EF2269" w:rsidRDefault="00EF2269" w:rsidP="00EF2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EF2269" w:rsidRDefault="00EF2269" w:rsidP="00EF2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1B5A45" w:rsidRDefault="00EF2269" w:rsidP="00EF2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Т.А.Гончарук</w:t>
      </w:r>
      <w:proofErr w:type="spellEnd"/>
    </w:p>
    <w:p w:rsidR="00EF2269" w:rsidRDefault="00EF2269" w:rsidP="00EF2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17F73" w:rsidRDefault="002E39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DD0">
        <w:rPr>
          <w:rFonts w:ascii="Times New Roman" w:hAnsi="Times New Roman" w:cs="Times New Roman"/>
          <w:sz w:val="26"/>
          <w:szCs w:val="26"/>
        </w:rPr>
        <w:t xml:space="preserve"> </w:t>
      </w:r>
      <w:r w:rsidR="00353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F8B" w:rsidRPr="00CA5D1E" w:rsidRDefault="008F7F8B">
      <w:pPr>
        <w:rPr>
          <w:sz w:val="26"/>
          <w:szCs w:val="26"/>
        </w:rPr>
      </w:pPr>
      <w:r w:rsidRPr="00CA5D1E">
        <w:rPr>
          <w:rFonts w:ascii="Times New Roman" w:hAnsi="Times New Roman" w:cs="Times New Roman"/>
          <w:sz w:val="26"/>
          <w:szCs w:val="26"/>
        </w:rPr>
        <w:t xml:space="preserve">Аудитор                                                                                             </w:t>
      </w:r>
      <w:proofErr w:type="spellStart"/>
      <w:r w:rsidRPr="00CA5D1E">
        <w:rPr>
          <w:rFonts w:ascii="Times New Roman" w:hAnsi="Times New Roman" w:cs="Times New Roman"/>
          <w:sz w:val="26"/>
          <w:szCs w:val="26"/>
        </w:rPr>
        <w:t>В.В.Кравченко</w:t>
      </w:r>
      <w:proofErr w:type="spellEnd"/>
    </w:p>
    <w:sectPr w:rsidR="008F7F8B" w:rsidRPr="00CA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054"/>
    <w:multiLevelType w:val="hybridMultilevel"/>
    <w:tmpl w:val="49FCBC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0E62"/>
    <w:rsid w:val="00005134"/>
    <w:rsid w:val="00035740"/>
    <w:rsid w:val="000433F8"/>
    <w:rsid w:val="00051C58"/>
    <w:rsid w:val="00056B5B"/>
    <w:rsid w:val="00062AD2"/>
    <w:rsid w:val="0006371E"/>
    <w:rsid w:val="00067918"/>
    <w:rsid w:val="000722C5"/>
    <w:rsid w:val="00072499"/>
    <w:rsid w:val="000801ED"/>
    <w:rsid w:val="000913FF"/>
    <w:rsid w:val="000A1870"/>
    <w:rsid w:val="000B045B"/>
    <w:rsid w:val="000B38BE"/>
    <w:rsid w:val="000B77AE"/>
    <w:rsid w:val="000E06D5"/>
    <w:rsid w:val="000F0654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72C2F"/>
    <w:rsid w:val="00197236"/>
    <w:rsid w:val="00197B43"/>
    <w:rsid w:val="001B5A45"/>
    <w:rsid w:val="001C116B"/>
    <w:rsid w:val="001D7226"/>
    <w:rsid w:val="001E3385"/>
    <w:rsid w:val="001E6031"/>
    <w:rsid w:val="001E6D72"/>
    <w:rsid w:val="001F21F4"/>
    <w:rsid w:val="001F2B12"/>
    <w:rsid w:val="00201075"/>
    <w:rsid w:val="002044A9"/>
    <w:rsid w:val="0022065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D5A2F"/>
    <w:rsid w:val="002E368A"/>
    <w:rsid w:val="002E398C"/>
    <w:rsid w:val="002E5482"/>
    <w:rsid w:val="00304B6B"/>
    <w:rsid w:val="00307B1C"/>
    <w:rsid w:val="003135CA"/>
    <w:rsid w:val="00315A0E"/>
    <w:rsid w:val="003359C9"/>
    <w:rsid w:val="0033637A"/>
    <w:rsid w:val="00353D32"/>
    <w:rsid w:val="00371DE9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14B4"/>
    <w:rsid w:val="003F1D10"/>
    <w:rsid w:val="003F4460"/>
    <w:rsid w:val="00411AAF"/>
    <w:rsid w:val="00437245"/>
    <w:rsid w:val="0044458A"/>
    <w:rsid w:val="004827CA"/>
    <w:rsid w:val="004850BD"/>
    <w:rsid w:val="004A2174"/>
    <w:rsid w:val="004A7B7A"/>
    <w:rsid w:val="004B1AF8"/>
    <w:rsid w:val="004C4321"/>
    <w:rsid w:val="004C570C"/>
    <w:rsid w:val="004D2AAA"/>
    <w:rsid w:val="004E67E5"/>
    <w:rsid w:val="00505BF5"/>
    <w:rsid w:val="005265A2"/>
    <w:rsid w:val="00541D1F"/>
    <w:rsid w:val="00554EB4"/>
    <w:rsid w:val="00571C97"/>
    <w:rsid w:val="00581E09"/>
    <w:rsid w:val="0058354E"/>
    <w:rsid w:val="00593E08"/>
    <w:rsid w:val="00594FE7"/>
    <w:rsid w:val="005A0974"/>
    <w:rsid w:val="005A2E5F"/>
    <w:rsid w:val="005A4DD3"/>
    <w:rsid w:val="005A581D"/>
    <w:rsid w:val="005B1D1C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C2444"/>
    <w:rsid w:val="006D58C5"/>
    <w:rsid w:val="006E2D39"/>
    <w:rsid w:val="006E3C93"/>
    <w:rsid w:val="006F2CFC"/>
    <w:rsid w:val="006F5409"/>
    <w:rsid w:val="006F709E"/>
    <w:rsid w:val="007012E6"/>
    <w:rsid w:val="0070526D"/>
    <w:rsid w:val="00717F73"/>
    <w:rsid w:val="00720DA4"/>
    <w:rsid w:val="00741CFE"/>
    <w:rsid w:val="007664C1"/>
    <w:rsid w:val="00780B00"/>
    <w:rsid w:val="00782517"/>
    <w:rsid w:val="007A0C5A"/>
    <w:rsid w:val="007B5763"/>
    <w:rsid w:val="007C01ED"/>
    <w:rsid w:val="007D5E22"/>
    <w:rsid w:val="007E25AA"/>
    <w:rsid w:val="007E2AAC"/>
    <w:rsid w:val="007E3112"/>
    <w:rsid w:val="0081229A"/>
    <w:rsid w:val="00813E4A"/>
    <w:rsid w:val="00833DD0"/>
    <w:rsid w:val="0084195F"/>
    <w:rsid w:val="0084444B"/>
    <w:rsid w:val="00850F93"/>
    <w:rsid w:val="00855490"/>
    <w:rsid w:val="00866E5A"/>
    <w:rsid w:val="0089234C"/>
    <w:rsid w:val="008C192C"/>
    <w:rsid w:val="008C5CD5"/>
    <w:rsid w:val="008C6995"/>
    <w:rsid w:val="008D62C0"/>
    <w:rsid w:val="008E7786"/>
    <w:rsid w:val="008F4298"/>
    <w:rsid w:val="008F7F8B"/>
    <w:rsid w:val="009029BA"/>
    <w:rsid w:val="00913A87"/>
    <w:rsid w:val="0092441D"/>
    <w:rsid w:val="00926516"/>
    <w:rsid w:val="00937977"/>
    <w:rsid w:val="00962DA2"/>
    <w:rsid w:val="0096482E"/>
    <w:rsid w:val="00973F6D"/>
    <w:rsid w:val="0098411E"/>
    <w:rsid w:val="00997F44"/>
    <w:rsid w:val="009A086C"/>
    <w:rsid w:val="009B2DA7"/>
    <w:rsid w:val="009B40B4"/>
    <w:rsid w:val="009B7975"/>
    <w:rsid w:val="009C3D73"/>
    <w:rsid w:val="009D3896"/>
    <w:rsid w:val="009D4D50"/>
    <w:rsid w:val="009E2691"/>
    <w:rsid w:val="009E4CD9"/>
    <w:rsid w:val="009E6B71"/>
    <w:rsid w:val="009F52E0"/>
    <w:rsid w:val="00A12B91"/>
    <w:rsid w:val="00A240CD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447BD"/>
    <w:rsid w:val="00A63EE1"/>
    <w:rsid w:val="00A66A89"/>
    <w:rsid w:val="00A72B65"/>
    <w:rsid w:val="00A75C9E"/>
    <w:rsid w:val="00A82B21"/>
    <w:rsid w:val="00A934F9"/>
    <w:rsid w:val="00A967E6"/>
    <w:rsid w:val="00AA73C3"/>
    <w:rsid w:val="00AD368B"/>
    <w:rsid w:val="00B01359"/>
    <w:rsid w:val="00B150CB"/>
    <w:rsid w:val="00B33C09"/>
    <w:rsid w:val="00B36413"/>
    <w:rsid w:val="00B523F2"/>
    <w:rsid w:val="00B71016"/>
    <w:rsid w:val="00B719AA"/>
    <w:rsid w:val="00B84DE7"/>
    <w:rsid w:val="00B86E2F"/>
    <w:rsid w:val="00B96716"/>
    <w:rsid w:val="00BB01D4"/>
    <w:rsid w:val="00BC2BCE"/>
    <w:rsid w:val="00BD1B60"/>
    <w:rsid w:val="00BD62C6"/>
    <w:rsid w:val="00BD6E8F"/>
    <w:rsid w:val="00BE757C"/>
    <w:rsid w:val="00C13CCF"/>
    <w:rsid w:val="00C14862"/>
    <w:rsid w:val="00C35455"/>
    <w:rsid w:val="00C3727C"/>
    <w:rsid w:val="00C41D7F"/>
    <w:rsid w:val="00C54E91"/>
    <w:rsid w:val="00C54FFC"/>
    <w:rsid w:val="00C62D49"/>
    <w:rsid w:val="00C67A26"/>
    <w:rsid w:val="00C8757E"/>
    <w:rsid w:val="00C92D32"/>
    <w:rsid w:val="00C93370"/>
    <w:rsid w:val="00CA5D1E"/>
    <w:rsid w:val="00CB3E12"/>
    <w:rsid w:val="00CB6979"/>
    <w:rsid w:val="00CD00FB"/>
    <w:rsid w:val="00CF17F9"/>
    <w:rsid w:val="00CF3DBB"/>
    <w:rsid w:val="00CF6EB2"/>
    <w:rsid w:val="00D05E3F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B1B3C"/>
    <w:rsid w:val="00DC4451"/>
    <w:rsid w:val="00DF2931"/>
    <w:rsid w:val="00DF5DA3"/>
    <w:rsid w:val="00E14CB1"/>
    <w:rsid w:val="00E17AB5"/>
    <w:rsid w:val="00E21A44"/>
    <w:rsid w:val="00E36BF5"/>
    <w:rsid w:val="00E40B3B"/>
    <w:rsid w:val="00E46E65"/>
    <w:rsid w:val="00E54504"/>
    <w:rsid w:val="00E546BE"/>
    <w:rsid w:val="00E5516B"/>
    <w:rsid w:val="00E61F76"/>
    <w:rsid w:val="00E67022"/>
    <w:rsid w:val="00E71383"/>
    <w:rsid w:val="00E857DA"/>
    <w:rsid w:val="00E94E7C"/>
    <w:rsid w:val="00EA4BF4"/>
    <w:rsid w:val="00EB48B8"/>
    <w:rsid w:val="00EB61B5"/>
    <w:rsid w:val="00EC0919"/>
    <w:rsid w:val="00EC42A0"/>
    <w:rsid w:val="00EC5D7B"/>
    <w:rsid w:val="00EC68FC"/>
    <w:rsid w:val="00ED30CD"/>
    <w:rsid w:val="00EF2269"/>
    <w:rsid w:val="00F04FA9"/>
    <w:rsid w:val="00F05399"/>
    <w:rsid w:val="00F062C4"/>
    <w:rsid w:val="00F10EED"/>
    <w:rsid w:val="00F23A15"/>
    <w:rsid w:val="00F275EF"/>
    <w:rsid w:val="00F32C96"/>
    <w:rsid w:val="00F53C7B"/>
    <w:rsid w:val="00F56A49"/>
    <w:rsid w:val="00F648B0"/>
    <w:rsid w:val="00F65A13"/>
    <w:rsid w:val="00F7029F"/>
    <w:rsid w:val="00F719FA"/>
    <w:rsid w:val="00F71D0C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Кравченко Владимир Викторович</cp:lastModifiedBy>
  <cp:revision>13</cp:revision>
  <cp:lastPrinted>2017-10-25T22:07:00Z</cp:lastPrinted>
  <dcterms:created xsi:type="dcterms:W3CDTF">2017-10-23T04:48:00Z</dcterms:created>
  <dcterms:modified xsi:type="dcterms:W3CDTF">2017-10-25T22:08:00Z</dcterms:modified>
</cp:coreProperties>
</file>